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132B" w:rsidRPr="00A20AF2" w:rsidRDefault="007B2C7C" w:rsidP="0090132B">
      <w:pPr>
        <w:pStyle w:val="a3"/>
        <w:rPr>
          <w:rFonts w:ascii="Times New Roman" w:hAnsi="Times New Roman" w:cs="Times New Roman"/>
          <w:sz w:val="36"/>
          <w:szCs w:val="36"/>
          <w:u w:val="single"/>
        </w:rPr>
      </w:pPr>
      <w:r w:rsidRPr="00A20AF2">
        <w:rPr>
          <w:rFonts w:ascii="Times New Roman" w:hAnsi="Times New Roman" w:cs="Times New Roman"/>
          <w:noProof/>
          <w:sz w:val="34"/>
          <w:szCs w:val="36"/>
        </w:rPr>
        <w:drawing>
          <wp:inline distT="0" distB="0" distL="0" distR="0">
            <wp:extent cx="374015" cy="485140"/>
            <wp:effectExtent l="0" t="0" r="6985"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4015" cy="485140"/>
                    </a:xfrm>
                    <a:prstGeom prst="rect">
                      <a:avLst/>
                    </a:prstGeom>
                    <a:noFill/>
                    <a:ln>
                      <a:noFill/>
                    </a:ln>
                  </pic:spPr>
                </pic:pic>
              </a:graphicData>
            </a:graphic>
          </wp:inline>
        </w:drawing>
      </w:r>
      <w:r w:rsidR="0090132B" w:rsidRPr="00A20AF2">
        <w:rPr>
          <w:rFonts w:ascii="Times New Roman" w:hAnsi="Times New Roman" w:cs="Times New Roman"/>
          <w:sz w:val="40"/>
          <w:szCs w:val="40"/>
          <w:u w:val="single"/>
        </w:rPr>
        <w:t>ОБЩИНСКИ  СЪВЕТ</w:t>
      </w:r>
      <w:r w:rsidR="0090132B" w:rsidRPr="00A20AF2">
        <w:rPr>
          <w:rFonts w:ascii="Times New Roman" w:hAnsi="Times New Roman" w:cs="Times New Roman"/>
          <w:sz w:val="36"/>
          <w:szCs w:val="36"/>
          <w:u w:val="single"/>
        </w:rPr>
        <w:t xml:space="preserve"> </w:t>
      </w:r>
    </w:p>
    <w:p w:rsidR="0090132B" w:rsidRPr="00A20AF2" w:rsidRDefault="0090132B" w:rsidP="0090132B">
      <w:pPr>
        <w:pStyle w:val="a3"/>
        <w:rPr>
          <w:rFonts w:ascii="Times New Roman" w:hAnsi="Times New Roman" w:cs="Times New Roman"/>
          <w:b w:val="0"/>
          <w:bCs w:val="0"/>
          <w:sz w:val="36"/>
          <w:szCs w:val="36"/>
          <w:u w:val="single"/>
        </w:rPr>
      </w:pPr>
      <w:r w:rsidRPr="00A20AF2">
        <w:rPr>
          <w:rFonts w:ascii="Times New Roman" w:hAnsi="Times New Roman" w:cs="Times New Roman"/>
          <w:sz w:val="36"/>
          <w:szCs w:val="36"/>
          <w:u w:val="single"/>
        </w:rPr>
        <w:t>ОБЩИНА   СРЕДЕЦ,   ОБЛАСТ   БУРГАС</w:t>
      </w:r>
    </w:p>
    <w:p w:rsidR="0090132B" w:rsidRPr="00A20AF2" w:rsidRDefault="0090132B" w:rsidP="0090132B">
      <w:pPr>
        <w:jc w:val="center"/>
        <w:rPr>
          <w:rFonts w:ascii="Times New Roman" w:hAnsi="Times New Roman" w:cs="Times New Roman"/>
          <w:sz w:val="16"/>
          <w:szCs w:val="16"/>
        </w:rPr>
      </w:pPr>
      <w:r w:rsidRPr="00A20AF2">
        <w:rPr>
          <w:rFonts w:ascii="Times New Roman" w:hAnsi="Times New Roman" w:cs="Times New Roman"/>
          <w:sz w:val="16"/>
          <w:szCs w:val="16"/>
        </w:rPr>
        <w:t>п.к. 8300 гр. Средец, обл. Бургас, Председател тел. 05551 / 77-32; 76-94 вътр. 240; факс – 05551/ 77-13</w:t>
      </w:r>
    </w:p>
    <w:p w:rsidR="00AA770F" w:rsidRPr="00A20AF2" w:rsidRDefault="00AA770F" w:rsidP="002C5D2C">
      <w:pPr>
        <w:pStyle w:val="10"/>
        <w:rPr>
          <w:rFonts w:ascii="Times New Roman" w:hAnsi="Times New Roman"/>
          <w:bCs/>
          <w:i w:val="0"/>
          <w:color w:val="000000"/>
          <w:sz w:val="24"/>
          <w:lang w:val="bg-BG"/>
        </w:rPr>
      </w:pPr>
    </w:p>
    <w:p w:rsidR="00CA6696" w:rsidRPr="00A20AF2" w:rsidRDefault="00CA6696" w:rsidP="00B4580F">
      <w:pPr>
        <w:pStyle w:val="10"/>
        <w:jc w:val="center"/>
        <w:rPr>
          <w:rFonts w:ascii="Times New Roman" w:hAnsi="Times New Roman"/>
          <w:b/>
          <w:i w:val="0"/>
          <w:iCs/>
          <w:sz w:val="36"/>
          <w:szCs w:val="36"/>
          <w:lang w:val="bg-BG"/>
        </w:rPr>
      </w:pPr>
    </w:p>
    <w:p w:rsidR="00E945BB" w:rsidRPr="00A20AF2" w:rsidRDefault="00E945BB" w:rsidP="00B4580F">
      <w:pPr>
        <w:pStyle w:val="10"/>
        <w:jc w:val="center"/>
        <w:rPr>
          <w:rFonts w:ascii="Times New Roman" w:hAnsi="Times New Roman"/>
          <w:b/>
          <w:i w:val="0"/>
          <w:iCs/>
          <w:sz w:val="36"/>
          <w:szCs w:val="36"/>
          <w:lang w:val="bg-BG"/>
        </w:rPr>
      </w:pPr>
    </w:p>
    <w:p w:rsidR="00777000" w:rsidRPr="00A20AF2" w:rsidRDefault="002329F5" w:rsidP="00B4580F">
      <w:pPr>
        <w:pStyle w:val="10"/>
        <w:jc w:val="center"/>
        <w:rPr>
          <w:rFonts w:ascii="Times New Roman" w:hAnsi="Times New Roman"/>
          <w:b/>
          <w:i w:val="0"/>
          <w:iCs/>
          <w:sz w:val="40"/>
          <w:szCs w:val="40"/>
          <w:lang w:val="bg-BG"/>
        </w:rPr>
      </w:pPr>
      <w:r w:rsidRPr="00A20AF2">
        <w:rPr>
          <w:rFonts w:ascii="Times New Roman" w:hAnsi="Times New Roman"/>
          <w:b/>
          <w:i w:val="0"/>
          <w:iCs/>
          <w:sz w:val="40"/>
          <w:szCs w:val="40"/>
          <w:lang w:val="bg-BG"/>
        </w:rPr>
        <w:t>Н АР Е Д Б А</w:t>
      </w:r>
    </w:p>
    <w:p w:rsidR="002329F5" w:rsidRPr="00A20AF2" w:rsidRDefault="002329F5" w:rsidP="00B4580F">
      <w:pPr>
        <w:pStyle w:val="10"/>
        <w:jc w:val="center"/>
        <w:rPr>
          <w:rFonts w:ascii="Times New Roman" w:hAnsi="Times New Roman"/>
          <w:b/>
          <w:bCs/>
          <w:i w:val="0"/>
          <w:color w:val="000000"/>
          <w:sz w:val="24"/>
          <w:szCs w:val="24"/>
          <w:lang w:val="bg-BG"/>
        </w:rPr>
      </w:pPr>
    </w:p>
    <w:p w:rsidR="00777000" w:rsidRPr="00A20AF2" w:rsidRDefault="00AA770F" w:rsidP="00112E51">
      <w:pPr>
        <w:pStyle w:val="10"/>
        <w:jc w:val="center"/>
        <w:rPr>
          <w:rFonts w:ascii="Times New Roman" w:hAnsi="Times New Roman"/>
          <w:b/>
          <w:bCs/>
          <w:i w:val="0"/>
          <w:color w:val="000000"/>
          <w:sz w:val="32"/>
          <w:szCs w:val="32"/>
          <w:lang w:val="bg-BG"/>
        </w:rPr>
      </w:pPr>
      <w:r w:rsidRPr="00A20AF2">
        <w:rPr>
          <w:rFonts w:ascii="Times New Roman" w:hAnsi="Times New Roman"/>
          <w:b/>
          <w:bCs/>
          <w:i w:val="0"/>
          <w:color w:val="000000"/>
          <w:sz w:val="32"/>
          <w:szCs w:val="32"/>
          <w:lang w:val="bg-BG"/>
        </w:rPr>
        <w:t>ЗА ОПРЕДЕЛЯНЕТО И АДМИНИСТРИРАНЕТО</w:t>
      </w:r>
    </w:p>
    <w:p w:rsidR="00777000" w:rsidRPr="00A20AF2" w:rsidRDefault="00AA770F" w:rsidP="00112E51">
      <w:pPr>
        <w:pStyle w:val="10"/>
        <w:jc w:val="center"/>
        <w:rPr>
          <w:rFonts w:ascii="Times New Roman" w:hAnsi="Times New Roman"/>
          <w:b/>
          <w:bCs/>
          <w:i w:val="0"/>
          <w:color w:val="000000"/>
          <w:sz w:val="32"/>
          <w:szCs w:val="32"/>
          <w:lang w:val="bg-BG"/>
        </w:rPr>
      </w:pPr>
      <w:r w:rsidRPr="00A20AF2">
        <w:rPr>
          <w:rFonts w:ascii="Times New Roman" w:hAnsi="Times New Roman"/>
          <w:b/>
          <w:bCs/>
          <w:i w:val="0"/>
          <w:color w:val="000000"/>
          <w:sz w:val="32"/>
          <w:szCs w:val="32"/>
          <w:lang w:val="bg-BG"/>
        </w:rPr>
        <w:t>НА МЕСТНИТЕ ТАКСИ И ЦЕНИ НА УСЛУГИ</w:t>
      </w:r>
    </w:p>
    <w:p w:rsidR="00AA770F" w:rsidRPr="00A20AF2" w:rsidRDefault="00AA770F" w:rsidP="00B4580F">
      <w:pPr>
        <w:pStyle w:val="10"/>
        <w:jc w:val="center"/>
        <w:rPr>
          <w:rFonts w:ascii="Times New Roman" w:hAnsi="Times New Roman"/>
          <w:b/>
          <w:bCs/>
          <w:i w:val="0"/>
          <w:color w:val="000000"/>
          <w:sz w:val="32"/>
          <w:szCs w:val="32"/>
          <w:lang w:val="bg-BG"/>
        </w:rPr>
      </w:pPr>
      <w:r w:rsidRPr="00A20AF2">
        <w:rPr>
          <w:rFonts w:ascii="Times New Roman" w:hAnsi="Times New Roman"/>
          <w:b/>
          <w:bCs/>
          <w:i w:val="0"/>
          <w:color w:val="000000"/>
          <w:sz w:val="32"/>
          <w:szCs w:val="32"/>
          <w:lang w:val="bg-BG"/>
        </w:rPr>
        <w:t>НА ТЕРИТОРИЯТА НА ОБЩИНА СРЕДЕЦ</w:t>
      </w:r>
    </w:p>
    <w:p w:rsidR="00AA770F" w:rsidRPr="00A20AF2" w:rsidRDefault="00AA770F" w:rsidP="00B4580F">
      <w:pPr>
        <w:pStyle w:val="10"/>
        <w:jc w:val="center"/>
        <w:rPr>
          <w:rFonts w:ascii="Times New Roman" w:hAnsi="Times New Roman"/>
          <w:b/>
          <w:bCs/>
          <w:i w:val="0"/>
          <w:color w:val="000000"/>
          <w:sz w:val="24"/>
          <w:szCs w:val="24"/>
          <w:lang w:val="bg-BG"/>
        </w:rPr>
      </w:pPr>
    </w:p>
    <w:p w:rsidR="00CA6696" w:rsidRPr="00A20AF2" w:rsidRDefault="00CA6696" w:rsidP="00B4580F">
      <w:pPr>
        <w:pStyle w:val="10"/>
        <w:jc w:val="center"/>
        <w:rPr>
          <w:rFonts w:ascii="Times New Roman" w:hAnsi="Times New Roman"/>
          <w:b/>
          <w:bCs/>
          <w:i w:val="0"/>
          <w:color w:val="000000"/>
          <w:sz w:val="24"/>
          <w:szCs w:val="24"/>
          <w:lang w:val="bg-BG"/>
        </w:rPr>
      </w:pPr>
    </w:p>
    <w:p w:rsidR="00457678" w:rsidRPr="00A20AF2" w:rsidRDefault="00457678" w:rsidP="00B4580F">
      <w:pPr>
        <w:pStyle w:val="10"/>
        <w:jc w:val="center"/>
        <w:rPr>
          <w:rFonts w:ascii="Times New Roman" w:hAnsi="Times New Roman"/>
          <w:b/>
          <w:bCs/>
          <w:i w:val="0"/>
          <w:color w:val="000000"/>
          <w:sz w:val="24"/>
          <w:szCs w:val="24"/>
          <w:lang w:val="bg-BG"/>
        </w:rPr>
      </w:pPr>
    </w:p>
    <w:p w:rsidR="00CA6696" w:rsidRPr="00A20AF2" w:rsidRDefault="00CA6696" w:rsidP="00B4580F">
      <w:pPr>
        <w:pStyle w:val="10"/>
        <w:jc w:val="center"/>
        <w:rPr>
          <w:rFonts w:ascii="Times New Roman" w:hAnsi="Times New Roman"/>
          <w:b/>
          <w:bCs/>
          <w:i w:val="0"/>
          <w:color w:val="000000"/>
          <w:sz w:val="24"/>
          <w:szCs w:val="24"/>
          <w:lang w:val="bg-BG"/>
        </w:rPr>
      </w:pPr>
    </w:p>
    <w:p w:rsidR="00B91798" w:rsidRPr="00A20AF2" w:rsidRDefault="00CA6696" w:rsidP="00CA6696">
      <w:pPr>
        <w:pStyle w:val="ad"/>
        <w:jc w:val="center"/>
        <w:rPr>
          <w:rFonts w:ascii="Times New Roman" w:hAnsi="Times New Roman"/>
          <w:i w:val="0"/>
          <w:sz w:val="22"/>
          <w:szCs w:val="22"/>
          <w:lang w:val="bg-BG"/>
        </w:rPr>
      </w:pPr>
      <w:r w:rsidRPr="00A20AF2">
        <w:rPr>
          <w:rFonts w:ascii="Times New Roman" w:hAnsi="Times New Roman"/>
          <w:i w:val="0"/>
          <w:sz w:val="22"/>
          <w:szCs w:val="22"/>
          <w:lang w:val="bg-BG"/>
        </w:rPr>
        <w:t>/ Приета с Решение №685/21.12.2018</w:t>
      </w:r>
      <w:r w:rsidR="009B6B34" w:rsidRPr="00A20AF2">
        <w:rPr>
          <w:rFonts w:ascii="Times New Roman" w:hAnsi="Times New Roman"/>
          <w:i w:val="0"/>
          <w:sz w:val="22"/>
          <w:szCs w:val="22"/>
          <w:lang w:val="bg-BG"/>
        </w:rPr>
        <w:t xml:space="preserve"> </w:t>
      </w:r>
      <w:r w:rsidRPr="00A20AF2">
        <w:rPr>
          <w:rFonts w:ascii="Times New Roman" w:hAnsi="Times New Roman"/>
          <w:i w:val="0"/>
          <w:sz w:val="22"/>
          <w:szCs w:val="22"/>
          <w:lang w:val="bg-BG"/>
        </w:rPr>
        <w:t>г.</w:t>
      </w:r>
      <w:r w:rsidR="00B91798" w:rsidRPr="00A20AF2">
        <w:rPr>
          <w:rFonts w:ascii="Times New Roman" w:hAnsi="Times New Roman"/>
          <w:i w:val="0"/>
          <w:sz w:val="22"/>
          <w:szCs w:val="22"/>
          <w:lang w:val="bg-BG"/>
        </w:rPr>
        <w:t>;</w:t>
      </w:r>
    </w:p>
    <w:p w:rsidR="0007366F" w:rsidRPr="00A20AF2" w:rsidRDefault="00B91798" w:rsidP="005E495E">
      <w:pPr>
        <w:pStyle w:val="ad"/>
        <w:jc w:val="center"/>
        <w:rPr>
          <w:rFonts w:ascii="Times New Roman" w:hAnsi="Times New Roman"/>
          <w:i w:val="0"/>
          <w:sz w:val="22"/>
          <w:szCs w:val="22"/>
          <w:lang w:val="bg-BG"/>
        </w:rPr>
      </w:pPr>
      <w:r w:rsidRPr="00A20AF2">
        <w:rPr>
          <w:rFonts w:ascii="Times New Roman" w:hAnsi="Times New Roman"/>
          <w:i w:val="0"/>
          <w:sz w:val="22"/>
          <w:szCs w:val="22"/>
          <w:lang w:val="bg-BG"/>
        </w:rPr>
        <w:t xml:space="preserve">Допъл. </w:t>
      </w:r>
      <w:r w:rsidR="00817814" w:rsidRPr="00A20AF2">
        <w:rPr>
          <w:rFonts w:ascii="Times New Roman" w:hAnsi="Times New Roman"/>
          <w:i w:val="0"/>
          <w:sz w:val="22"/>
          <w:szCs w:val="22"/>
          <w:lang w:val="bg-BG"/>
        </w:rPr>
        <w:t xml:space="preserve">и изм. </w:t>
      </w:r>
      <w:r w:rsidRPr="00A20AF2">
        <w:rPr>
          <w:rFonts w:ascii="Times New Roman" w:hAnsi="Times New Roman"/>
          <w:i w:val="0"/>
          <w:sz w:val="22"/>
          <w:szCs w:val="22"/>
          <w:lang w:val="bg-BG"/>
        </w:rPr>
        <w:t>с Решение №731/27.02.2019</w:t>
      </w:r>
      <w:r w:rsidR="009B6B34" w:rsidRPr="00A20AF2">
        <w:rPr>
          <w:rFonts w:ascii="Times New Roman" w:hAnsi="Times New Roman"/>
          <w:i w:val="0"/>
          <w:sz w:val="22"/>
          <w:szCs w:val="22"/>
          <w:lang w:val="bg-BG"/>
        </w:rPr>
        <w:t xml:space="preserve"> </w:t>
      </w:r>
      <w:r w:rsidRPr="00A20AF2">
        <w:rPr>
          <w:rFonts w:ascii="Times New Roman" w:hAnsi="Times New Roman"/>
          <w:i w:val="0"/>
          <w:sz w:val="22"/>
          <w:szCs w:val="22"/>
          <w:lang w:val="bg-BG"/>
        </w:rPr>
        <w:t>г.</w:t>
      </w:r>
      <w:r w:rsidR="00457678" w:rsidRPr="00A20AF2">
        <w:rPr>
          <w:rFonts w:ascii="Times New Roman" w:hAnsi="Times New Roman"/>
          <w:i w:val="0"/>
          <w:sz w:val="22"/>
          <w:szCs w:val="22"/>
          <w:lang w:val="bg-BG"/>
        </w:rPr>
        <w:t>; Решение №158/26.08.2020</w:t>
      </w:r>
      <w:r w:rsidR="009B6B34" w:rsidRPr="00A20AF2">
        <w:rPr>
          <w:rFonts w:ascii="Times New Roman" w:hAnsi="Times New Roman"/>
          <w:i w:val="0"/>
          <w:sz w:val="22"/>
          <w:szCs w:val="22"/>
          <w:lang w:val="bg-BG"/>
        </w:rPr>
        <w:t xml:space="preserve"> </w:t>
      </w:r>
      <w:r w:rsidR="00457678" w:rsidRPr="00A20AF2">
        <w:rPr>
          <w:rFonts w:ascii="Times New Roman" w:hAnsi="Times New Roman"/>
          <w:i w:val="0"/>
          <w:sz w:val="22"/>
          <w:szCs w:val="22"/>
          <w:lang w:val="bg-BG"/>
        </w:rPr>
        <w:t>г.</w:t>
      </w:r>
      <w:r w:rsidR="0007366F" w:rsidRPr="00A20AF2">
        <w:rPr>
          <w:rFonts w:ascii="Times New Roman" w:hAnsi="Times New Roman"/>
          <w:i w:val="0"/>
          <w:sz w:val="22"/>
          <w:szCs w:val="22"/>
        </w:rPr>
        <w:t>;</w:t>
      </w:r>
    </w:p>
    <w:p w:rsidR="00B94BF5" w:rsidRPr="00A20AF2" w:rsidRDefault="0007366F" w:rsidP="005E495E">
      <w:pPr>
        <w:pStyle w:val="ad"/>
        <w:jc w:val="center"/>
        <w:rPr>
          <w:rFonts w:ascii="Times New Roman" w:hAnsi="Times New Roman"/>
          <w:i w:val="0"/>
          <w:sz w:val="22"/>
          <w:szCs w:val="22"/>
          <w:lang w:val="bg-BG"/>
        </w:rPr>
      </w:pPr>
      <w:r w:rsidRPr="00A20AF2">
        <w:rPr>
          <w:rFonts w:ascii="Times New Roman" w:hAnsi="Times New Roman"/>
          <w:i w:val="0"/>
          <w:sz w:val="22"/>
          <w:szCs w:val="22"/>
        </w:rPr>
        <w:t>Решение №</w:t>
      </w:r>
      <w:r w:rsidRPr="00A20AF2">
        <w:rPr>
          <w:rFonts w:ascii="Times New Roman" w:hAnsi="Times New Roman"/>
          <w:i w:val="0"/>
          <w:sz w:val="22"/>
          <w:szCs w:val="22"/>
          <w:lang w:val="bg-BG"/>
        </w:rPr>
        <w:t>2</w:t>
      </w:r>
      <w:r w:rsidRPr="00A20AF2">
        <w:rPr>
          <w:rFonts w:ascii="Times New Roman" w:hAnsi="Times New Roman"/>
          <w:i w:val="0"/>
          <w:sz w:val="22"/>
          <w:szCs w:val="22"/>
        </w:rPr>
        <w:t>5</w:t>
      </w:r>
      <w:r w:rsidRPr="00A20AF2">
        <w:rPr>
          <w:rFonts w:ascii="Times New Roman" w:hAnsi="Times New Roman"/>
          <w:i w:val="0"/>
          <w:sz w:val="22"/>
          <w:szCs w:val="22"/>
          <w:lang w:val="bg-BG"/>
        </w:rPr>
        <w:t>3</w:t>
      </w:r>
      <w:r w:rsidRPr="00A20AF2">
        <w:rPr>
          <w:rFonts w:ascii="Times New Roman" w:hAnsi="Times New Roman"/>
          <w:i w:val="0"/>
          <w:sz w:val="22"/>
          <w:szCs w:val="22"/>
        </w:rPr>
        <w:t>/2</w:t>
      </w:r>
      <w:r w:rsidRPr="00A20AF2">
        <w:rPr>
          <w:rFonts w:ascii="Times New Roman" w:hAnsi="Times New Roman"/>
          <w:i w:val="0"/>
          <w:sz w:val="22"/>
          <w:szCs w:val="22"/>
          <w:lang w:val="bg-BG"/>
        </w:rPr>
        <w:t>4</w:t>
      </w:r>
      <w:r w:rsidRPr="00A20AF2">
        <w:rPr>
          <w:rFonts w:ascii="Times New Roman" w:hAnsi="Times New Roman"/>
          <w:i w:val="0"/>
          <w:sz w:val="22"/>
          <w:szCs w:val="22"/>
        </w:rPr>
        <w:t>.0</w:t>
      </w:r>
      <w:r w:rsidRPr="00A20AF2">
        <w:rPr>
          <w:rFonts w:ascii="Times New Roman" w:hAnsi="Times New Roman"/>
          <w:i w:val="0"/>
          <w:sz w:val="22"/>
          <w:szCs w:val="22"/>
          <w:lang w:val="bg-BG"/>
        </w:rPr>
        <w:t>2</w:t>
      </w:r>
      <w:r w:rsidRPr="00A20AF2">
        <w:rPr>
          <w:rFonts w:ascii="Times New Roman" w:hAnsi="Times New Roman"/>
          <w:i w:val="0"/>
          <w:sz w:val="22"/>
          <w:szCs w:val="22"/>
        </w:rPr>
        <w:t>.202</w:t>
      </w:r>
      <w:r w:rsidRPr="00A20AF2">
        <w:rPr>
          <w:rFonts w:ascii="Times New Roman" w:hAnsi="Times New Roman"/>
          <w:i w:val="0"/>
          <w:sz w:val="22"/>
          <w:szCs w:val="22"/>
          <w:lang w:val="bg-BG"/>
        </w:rPr>
        <w:t>1</w:t>
      </w:r>
      <w:r w:rsidR="009B6B34" w:rsidRPr="00A20AF2">
        <w:rPr>
          <w:rFonts w:ascii="Times New Roman" w:hAnsi="Times New Roman"/>
          <w:i w:val="0"/>
          <w:sz w:val="22"/>
          <w:szCs w:val="22"/>
          <w:lang w:val="bg-BG"/>
        </w:rPr>
        <w:t xml:space="preserve"> </w:t>
      </w:r>
      <w:r w:rsidRPr="00A20AF2">
        <w:rPr>
          <w:rFonts w:ascii="Times New Roman" w:hAnsi="Times New Roman"/>
          <w:i w:val="0"/>
          <w:sz w:val="22"/>
          <w:szCs w:val="22"/>
        </w:rPr>
        <w:t>г.</w:t>
      </w:r>
      <w:r w:rsidR="00E36562" w:rsidRPr="00A20AF2">
        <w:rPr>
          <w:rFonts w:ascii="Times New Roman" w:hAnsi="Times New Roman"/>
          <w:i w:val="0"/>
          <w:sz w:val="22"/>
          <w:szCs w:val="22"/>
          <w:lang w:val="bg-BG"/>
        </w:rPr>
        <w:t xml:space="preserve">; </w:t>
      </w:r>
      <w:r w:rsidR="00E36562" w:rsidRPr="00A20AF2">
        <w:rPr>
          <w:rFonts w:ascii="Times New Roman" w:hAnsi="Times New Roman"/>
          <w:bCs/>
          <w:i w:val="0"/>
          <w:iCs/>
          <w:sz w:val="22"/>
          <w:szCs w:val="22"/>
        </w:rPr>
        <w:t>Решение №</w:t>
      </w:r>
      <w:r w:rsidR="00E36562" w:rsidRPr="00A20AF2">
        <w:rPr>
          <w:rFonts w:ascii="Times New Roman" w:hAnsi="Times New Roman"/>
          <w:bCs/>
          <w:i w:val="0"/>
          <w:iCs/>
          <w:sz w:val="22"/>
          <w:szCs w:val="22"/>
          <w:lang w:val="bg-BG"/>
        </w:rPr>
        <w:t>4</w:t>
      </w:r>
      <w:r w:rsidR="00E36562" w:rsidRPr="00A20AF2">
        <w:rPr>
          <w:rFonts w:ascii="Times New Roman" w:hAnsi="Times New Roman"/>
          <w:bCs/>
          <w:i w:val="0"/>
          <w:iCs/>
          <w:sz w:val="22"/>
          <w:szCs w:val="22"/>
        </w:rPr>
        <w:t>2</w:t>
      </w:r>
      <w:r w:rsidR="00E36562" w:rsidRPr="00A20AF2">
        <w:rPr>
          <w:rFonts w:ascii="Times New Roman" w:hAnsi="Times New Roman"/>
          <w:bCs/>
          <w:i w:val="0"/>
          <w:iCs/>
          <w:sz w:val="22"/>
          <w:szCs w:val="22"/>
          <w:lang w:val="bg-BG"/>
        </w:rPr>
        <w:t>9</w:t>
      </w:r>
      <w:r w:rsidR="00E36562" w:rsidRPr="00A20AF2">
        <w:rPr>
          <w:rFonts w:ascii="Times New Roman" w:hAnsi="Times New Roman"/>
          <w:bCs/>
          <w:i w:val="0"/>
          <w:iCs/>
          <w:sz w:val="22"/>
          <w:szCs w:val="22"/>
        </w:rPr>
        <w:t>/2</w:t>
      </w:r>
      <w:r w:rsidR="00E36562" w:rsidRPr="00A20AF2">
        <w:rPr>
          <w:rFonts w:ascii="Times New Roman" w:hAnsi="Times New Roman"/>
          <w:bCs/>
          <w:i w:val="0"/>
          <w:iCs/>
          <w:sz w:val="22"/>
          <w:szCs w:val="22"/>
          <w:lang w:val="bg-BG"/>
        </w:rPr>
        <w:t>2</w:t>
      </w:r>
      <w:r w:rsidR="00E36562" w:rsidRPr="00A20AF2">
        <w:rPr>
          <w:rFonts w:ascii="Times New Roman" w:hAnsi="Times New Roman"/>
          <w:bCs/>
          <w:i w:val="0"/>
          <w:iCs/>
          <w:sz w:val="22"/>
          <w:szCs w:val="22"/>
        </w:rPr>
        <w:t>.</w:t>
      </w:r>
      <w:r w:rsidR="00E36562" w:rsidRPr="00A20AF2">
        <w:rPr>
          <w:rFonts w:ascii="Times New Roman" w:hAnsi="Times New Roman"/>
          <w:bCs/>
          <w:i w:val="0"/>
          <w:iCs/>
          <w:sz w:val="22"/>
          <w:szCs w:val="22"/>
          <w:lang w:val="bg-BG"/>
        </w:rPr>
        <w:t>1</w:t>
      </w:r>
      <w:r w:rsidR="00E36562" w:rsidRPr="00A20AF2">
        <w:rPr>
          <w:rFonts w:ascii="Times New Roman" w:hAnsi="Times New Roman"/>
          <w:bCs/>
          <w:i w:val="0"/>
          <w:iCs/>
          <w:sz w:val="22"/>
          <w:szCs w:val="22"/>
        </w:rPr>
        <w:t>2.2021</w:t>
      </w:r>
      <w:r w:rsidR="009B6B34" w:rsidRPr="00A20AF2">
        <w:rPr>
          <w:rFonts w:ascii="Times New Roman" w:hAnsi="Times New Roman"/>
          <w:bCs/>
          <w:i w:val="0"/>
          <w:iCs/>
          <w:sz w:val="22"/>
          <w:szCs w:val="22"/>
          <w:lang w:val="bg-BG"/>
        </w:rPr>
        <w:t xml:space="preserve"> </w:t>
      </w:r>
      <w:r w:rsidR="00E36562" w:rsidRPr="00A20AF2">
        <w:rPr>
          <w:rFonts w:ascii="Times New Roman" w:hAnsi="Times New Roman"/>
          <w:bCs/>
          <w:i w:val="0"/>
          <w:iCs/>
          <w:sz w:val="22"/>
          <w:szCs w:val="22"/>
        </w:rPr>
        <w:t>г.</w:t>
      </w:r>
      <w:r w:rsidR="00717856" w:rsidRPr="00A20AF2">
        <w:rPr>
          <w:rFonts w:ascii="Times New Roman" w:hAnsi="Times New Roman"/>
          <w:i w:val="0"/>
          <w:sz w:val="22"/>
          <w:szCs w:val="22"/>
        </w:rPr>
        <w:t xml:space="preserve">; </w:t>
      </w:r>
      <w:r w:rsidR="00717856" w:rsidRPr="00A20AF2">
        <w:rPr>
          <w:rFonts w:ascii="Times New Roman" w:hAnsi="Times New Roman"/>
          <w:bCs/>
          <w:i w:val="0"/>
          <w:iCs/>
          <w:sz w:val="22"/>
          <w:szCs w:val="22"/>
        </w:rPr>
        <w:t>Решение №4</w:t>
      </w:r>
      <w:r w:rsidR="00717856" w:rsidRPr="00A20AF2">
        <w:rPr>
          <w:rFonts w:ascii="Times New Roman" w:hAnsi="Times New Roman"/>
          <w:bCs/>
          <w:i w:val="0"/>
          <w:iCs/>
          <w:sz w:val="22"/>
          <w:szCs w:val="22"/>
          <w:lang w:val="bg-BG"/>
        </w:rPr>
        <w:t>76</w:t>
      </w:r>
      <w:r w:rsidR="00717856" w:rsidRPr="00A20AF2">
        <w:rPr>
          <w:rFonts w:ascii="Times New Roman" w:hAnsi="Times New Roman"/>
          <w:bCs/>
          <w:i w:val="0"/>
          <w:iCs/>
          <w:sz w:val="22"/>
          <w:szCs w:val="22"/>
        </w:rPr>
        <w:t>/</w:t>
      </w:r>
      <w:r w:rsidR="00717856" w:rsidRPr="00A20AF2">
        <w:rPr>
          <w:rFonts w:ascii="Times New Roman" w:hAnsi="Times New Roman"/>
          <w:bCs/>
          <w:i w:val="0"/>
          <w:iCs/>
          <w:sz w:val="22"/>
          <w:szCs w:val="22"/>
          <w:lang w:val="bg-BG"/>
        </w:rPr>
        <w:t>30</w:t>
      </w:r>
      <w:r w:rsidR="00717856" w:rsidRPr="00A20AF2">
        <w:rPr>
          <w:rFonts w:ascii="Times New Roman" w:hAnsi="Times New Roman"/>
          <w:bCs/>
          <w:i w:val="0"/>
          <w:iCs/>
          <w:sz w:val="22"/>
          <w:szCs w:val="22"/>
        </w:rPr>
        <w:t>.</w:t>
      </w:r>
      <w:r w:rsidR="00717856" w:rsidRPr="00A20AF2">
        <w:rPr>
          <w:rFonts w:ascii="Times New Roman" w:hAnsi="Times New Roman"/>
          <w:bCs/>
          <w:i w:val="0"/>
          <w:iCs/>
          <w:sz w:val="22"/>
          <w:szCs w:val="22"/>
          <w:lang w:val="bg-BG"/>
        </w:rPr>
        <w:t>03</w:t>
      </w:r>
      <w:r w:rsidR="00717856" w:rsidRPr="00A20AF2">
        <w:rPr>
          <w:rFonts w:ascii="Times New Roman" w:hAnsi="Times New Roman"/>
          <w:bCs/>
          <w:i w:val="0"/>
          <w:iCs/>
          <w:sz w:val="22"/>
          <w:szCs w:val="22"/>
        </w:rPr>
        <w:t>.202</w:t>
      </w:r>
      <w:r w:rsidR="00717856" w:rsidRPr="00A20AF2">
        <w:rPr>
          <w:rFonts w:ascii="Times New Roman" w:hAnsi="Times New Roman"/>
          <w:bCs/>
          <w:i w:val="0"/>
          <w:iCs/>
          <w:sz w:val="22"/>
          <w:szCs w:val="22"/>
          <w:lang w:val="bg-BG"/>
        </w:rPr>
        <w:t>2</w:t>
      </w:r>
      <w:r w:rsidR="009B6B34" w:rsidRPr="00A20AF2">
        <w:rPr>
          <w:rFonts w:ascii="Times New Roman" w:hAnsi="Times New Roman"/>
          <w:bCs/>
          <w:i w:val="0"/>
          <w:iCs/>
          <w:sz w:val="22"/>
          <w:szCs w:val="22"/>
          <w:lang w:val="bg-BG"/>
        </w:rPr>
        <w:t xml:space="preserve"> </w:t>
      </w:r>
      <w:r w:rsidR="00717856" w:rsidRPr="00A20AF2">
        <w:rPr>
          <w:rFonts w:ascii="Times New Roman" w:hAnsi="Times New Roman"/>
          <w:bCs/>
          <w:i w:val="0"/>
          <w:iCs/>
          <w:sz w:val="22"/>
          <w:szCs w:val="22"/>
        </w:rPr>
        <w:t>г.</w:t>
      </w:r>
      <w:r w:rsidR="00B94BF5" w:rsidRPr="00A20AF2">
        <w:rPr>
          <w:rFonts w:ascii="Times New Roman" w:hAnsi="Times New Roman"/>
          <w:bCs/>
          <w:i w:val="0"/>
          <w:iCs/>
          <w:sz w:val="22"/>
          <w:szCs w:val="22"/>
          <w:lang w:val="bg-BG"/>
        </w:rPr>
        <w:t>;</w:t>
      </w:r>
    </w:p>
    <w:p w:rsidR="009B6B34" w:rsidRPr="00A20AF2" w:rsidRDefault="00B94BF5" w:rsidP="005E495E">
      <w:pPr>
        <w:pStyle w:val="ad"/>
        <w:jc w:val="center"/>
        <w:rPr>
          <w:rFonts w:ascii="Times New Roman" w:hAnsi="Times New Roman"/>
          <w:bCs/>
          <w:i w:val="0"/>
          <w:iCs/>
          <w:sz w:val="22"/>
          <w:szCs w:val="22"/>
          <w:lang w:val="bg-BG"/>
        </w:rPr>
      </w:pPr>
      <w:r w:rsidRPr="00A20AF2">
        <w:rPr>
          <w:rFonts w:ascii="Times New Roman" w:hAnsi="Times New Roman"/>
          <w:bCs/>
          <w:i w:val="0"/>
          <w:iCs/>
          <w:sz w:val="22"/>
          <w:szCs w:val="22"/>
        </w:rPr>
        <w:t>Решение №</w:t>
      </w:r>
      <w:r w:rsidRPr="00A20AF2">
        <w:rPr>
          <w:rFonts w:ascii="Times New Roman" w:hAnsi="Times New Roman"/>
          <w:bCs/>
          <w:i w:val="0"/>
          <w:iCs/>
          <w:sz w:val="22"/>
          <w:szCs w:val="22"/>
          <w:lang w:val="bg-BG"/>
        </w:rPr>
        <w:t>511</w:t>
      </w:r>
      <w:r w:rsidRPr="00A20AF2">
        <w:rPr>
          <w:rFonts w:ascii="Times New Roman" w:hAnsi="Times New Roman"/>
          <w:bCs/>
          <w:i w:val="0"/>
          <w:iCs/>
          <w:sz w:val="22"/>
          <w:szCs w:val="22"/>
        </w:rPr>
        <w:t>/</w:t>
      </w:r>
      <w:r w:rsidRPr="00A20AF2">
        <w:rPr>
          <w:rFonts w:ascii="Times New Roman" w:hAnsi="Times New Roman"/>
          <w:bCs/>
          <w:i w:val="0"/>
          <w:iCs/>
          <w:sz w:val="22"/>
          <w:szCs w:val="22"/>
          <w:lang w:val="bg-BG"/>
        </w:rPr>
        <w:t>31</w:t>
      </w:r>
      <w:r w:rsidRPr="00A20AF2">
        <w:rPr>
          <w:rFonts w:ascii="Times New Roman" w:hAnsi="Times New Roman"/>
          <w:bCs/>
          <w:i w:val="0"/>
          <w:iCs/>
          <w:sz w:val="22"/>
          <w:szCs w:val="22"/>
        </w:rPr>
        <w:t>.</w:t>
      </w:r>
      <w:r w:rsidRPr="00A20AF2">
        <w:rPr>
          <w:rFonts w:ascii="Times New Roman" w:hAnsi="Times New Roman"/>
          <w:bCs/>
          <w:i w:val="0"/>
          <w:iCs/>
          <w:sz w:val="22"/>
          <w:szCs w:val="22"/>
          <w:lang w:val="bg-BG"/>
        </w:rPr>
        <w:t>05</w:t>
      </w:r>
      <w:r w:rsidRPr="00A20AF2">
        <w:rPr>
          <w:rFonts w:ascii="Times New Roman" w:hAnsi="Times New Roman"/>
          <w:bCs/>
          <w:i w:val="0"/>
          <w:iCs/>
          <w:sz w:val="22"/>
          <w:szCs w:val="22"/>
        </w:rPr>
        <w:t>.202</w:t>
      </w:r>
      <w:r w:rsidRPr="00A20AF2">
        <w:rPr>
          <w:rFonts w:ascii="Times New Roman" w:hAnsi="Times New Roman"/>
          <w:bCs/>
          <w:i w:val="0"/>
          <w:iCs/>
          <w:sz w:val="22"/>
          <w:szCs w:val="22"/>
          <w:lang w:val="bg-BG"/>
        </w:rPr>
        <w:t>2</w:t>
      </w:r>
      <w:r w:rsidR="009B6B34" w:rsidRPr="00A20AF2">
        <w:rPr>
          <w:rFonts w:ascii="Times New Roman" w:hAnsi="Times New Roman"/>
          <w:bCs/>
          <w:i w:val="0"/>
          <w:iCs/>
          <w:sz w:val="22"/>
          <w:szCs w:val="22"/>
          <w:lang w:val="bg-BG"/>
        </w:rPr>
        <w:t xml:space="preserve"> </w:t>
      </w:r>
      <w:r w:rsidRPr="00A20AF2">
        <w:rPr>
          <w:rFonts w:ascii="Times New Roman" w:hAnsi="Times New Roman"/>
          <w:bCs/>
          <w:i w:val="0"/>
          <w:iCs/>
          <w:sz w:val="22"/>
          <w:szCs w:val="22"/>
        </w:rPr>
        <w:t>г.</w:t>
      </w:r>
      <w:r w:rsidR="003F7719" w:rsidRPr="00A20AF2">
        <w:rPr>
          <w:rFonts w:ascii="Times New Roman" w:hAnsi="Times New Roman"/>
          <w:bCs/>
          <w:i w:val="0"/>
          <w:iCs/>
          <w:sz w:val="22"/>
          <w:szCs w:val="22"/>
          <w:lang w:val="bg-BG"/>
        </w:rPr>
        <w:t xml:space="preserve">; </w:t>
      </w:r>
      <w:r w:rsidR="003F7719" w:rsidRPr="00A20AF2">
        <w:rPr>
          <w:rFonts w:ascii="Times New Roman" w:hAnsi="Times New Roman"/>
          <w:bCs/>
          <w:i w:val="0"/>
          <w:iCs/>
          <w:sz w:val="22"/>
          <w:szCs w:val="22"/>
        </w:rPr>
        <w:t>Решение №</w:t>
      </w:r>
      <w:r w:rsidR="003F7719" w:rsidRPr="00A20AF2">
        <w:rPr>
          <w:rFonts w:ascii="Times New Roman" w:hAnsi="Times New Roman"/>
          <w:bCs/>
          <w:i w:val="0"/>
          <w:iCs/>
          <w:sz w:val="22"/>
          <w:szCs w:val="22"/>
          <w:lang w:val="bg-BG"/>
        </w:rPr>
        <w:t>5</w:t>
      </w:r>
      <w:r w:rsidR="003F7719" w:rsidRPr="00A20AF2">
        <w:rPr>
          <w:rFonts w:ascii="Times New Roman" w:hAnsi="Times New Roman"/>
          <w:bCs/>
          <w:i w:val="0"/>
          <w:iCs/>
          <w:sz w:val="22"/>
          <w:szCs w:val="22"/>
        </w:rPr>
        <w:t>4</w:t>
      </w:r>
      <w:r w:rsidR="00B43C71" w:rsidRPr="00A20AF2">
        <w:rPr>
          <w:rFonts w:ascii="Times New Roman" w:hAnsi="Times New Roman"/>
          <w:bCs/>
          <w:i w:val="0"/>
          <w:iCs/>
          <w:sz w:val="22"/>
          <w:szCs w:val="22"/>
          <w:lang w:val="bg-BG"/>
        </w:rPr>
        <w:t>7</w:t>
      </w:r>
      <w:r w:rsidR="003F7719" w:rsidRPr="00A20AF2">
        <w:rPr>
          <w:rFonts w:ascii="Times New Roman" w:hAnsi="Times New Roman"/>
          <w:bCs/>
          <w:i w:val="0"/>
          <w:iCs/>
          <w:sz w:val="22"/>
          <w:szCs w:val="22"/>
        </w:rPr>
        <w:t>/</w:t>
      </w:r>
      <w:r w:rsidR="003F7719" w:rsidRPr="00A20AF2">
        <w:rPr>
          <w:rFonts w:ascii="Times New Roman" w:hAnsi="Times New Roman"/>
          <w:bCs/>
          <w:i w:val="0"/>
          <w:iCs/>
          <w:sz w:val="22"/>
          <w:szCs w:val="22"/>
          <w:lang w:val="bg-BG"/>
        </w:rPr>
        <w:t>29</w:t>
      </w:r>
      <w:r w:rsidR="003F7719" w:rsidRPr="00A20AF2">
        <w:rPr>
          <w:rFonts w:ascii="Times New Roman" w:hAnsi="Times New Roman"/>
          <w:bCs/>
          <w:i w:val="0"/>
          <w:iCs/>
          <w:sz w:val="22"/>
          <w:szCs w:val="22"/>
        </w:rPr>
        <w:t>.</w:t>
      </w:r>
      <w:r w:rsidR="003F7719" w:rsidRPr="00A20AF2">
        <w:rPr>
          <w:rFonts w:ascii="Times New Roman" w:hAnsi="Times New Roman"/>
          <w:bCs/>
          <w:i w:val="0"/>
          <w:iCs/>
          <w:sz w:val="22"/>
          <w:szCs w:val="22"/>
          <w:lang w:val="bg-BG"/>
        </w:rPr>
        <w:t>06</w:t>
      </w:r>
      <w:r w:rsidR="003F7719" w:rsidRPr="00A20AF2">
        <w:rPr>
          <w:rFonts w:ascii="Times New Roman" w:hAnsi="Times New Roman"/>
          <w:bCs/>
          <w:i w:val="0"/>
          <w:iCs/>
          <w:sz w:val="22"/>
          <w:szCs w:val="22"/>
        </w:rPr>
        <w:t>.202</w:t>
      </w:r>
      <w:r w:rsidR="003F7719" w:rsidRPr="00A20AF2">
        <w:rPr>
          <w:rFonts w:ascii="Times New Roman" w:hAnsi="Times New Roman"/>
          <w:bCs/>
          <w:i w:val="0"/>
          <w:iCs/>
          <w:sz w:val="22"/>
          <w:szCs w:val="22"/>
          <w:lang w:val="bg-BG"/>
        </w:rPr>
        <w:t>2</w:t>
      </w:r>
      <w:r w:rsidR="009B6B34" w:rsidRPr="00A20AF2">
        <w:rPr>
          <w:rFonts w:ascii="Times New Roman" w:hAnsi="Times New Roman"/>
          <w:bCs/>
          <w:i w:val="0"/>
          <w:iCs/>
          <w:sz w:val="22"/>
          <w:szCs w:val="22"/>
          <w:lang w:val="bg-BG"/>
        </w:rPr>
        <w:t xml:space="preserve"> </w:t>
      </w:r>
      <w:r w:rsidR="003F7719" w:rsidRPr="00A20AF2">
        <w:rPr>
          <w:rFonts w:ascii="Times New Roman" w:hAnsi="Times New Roman"/>
          <w:bCs/>
          <w:i w:val="0"/>
          <w:iCs/>
          <w:sz w:val="22"/>
          <w:szCs w:val="22"/>
        </w:rPr>
        <w:t>г</w:t>
      </w:r>
      <w:r w:rsidR="003F7719" w:rsidRPr="00A20AF2">
        <w:rPr>
          <w:rFonts w:ascii="Times New Roman" w:hAnsi="Times New Roman"/>
          <w:bCs/>
          <w:i w:val="0"/>
          <w:iCs/>
          <w:sz w:val="22"/>
          <w:szCs w:val="22"/>
          <w:lang w:val="bg-BG"/>
        </w:rPr>
        <w:t>.</w:t>
      </w:r>
      <w:r w:rsidR="00B43C71" w:rsidRPr="00A20AF2">
        <w:rPr>
          <w:rFonts w:ascii="Times New Roman" w:hAnsi="Times New Roman"/>
          <w:bCs/>
          <w:i w:val="0"/>
          <w:iCs/>
          <w:sz w:val="22"/>
          <w:szCs w:val="22"/>
          <w:lang w:val="bg-BG"/>
        </w:rPr>
        <w:t xml:space="preserve">; </w:t>
      </w:r>
      <w:r w:rsidR="00B43C71" w:rsidRPr="00A20AF2">
        <w:rPr>
          <w:rFonts w:ascii="Times New Roman" w:hAnsi="Times New Roman"/>
          <w:bCs/>
          <w:i w:val="0"/>
          <w:iCs/>
          <w:sz w:val="22"/>
          <w:szCs w:val="22"/>
        </w:rPr>
        <w:t>Решение №</w:t>
      </w:r>
      <w:r w:rsidR="00B43C71" w:rsidRPr="00A20AF2">
        <w:rPr>
          <w:rFonts w:ascii="Times New Roman" w:hAnsi="Times New Roman"/>
          <w:bCs/>
          <w:i w:val="0"/>
          <w:iCs/>
          <w:sz w:val="22"/>
          <w:szCs w:val="22"/>
          <w:lang w:val="bg-BG"/>
        </w:rPr>
        <w:t>58</w:t>
      </w:r>
      <w:r w:rsidR="00CA5F80" w:rsidRPr="00A20AF2">
        <w:rPr>
          <w:rFonts w:ascii="Times New Roman" w:hAnsi="Times New Roman"/>
          <w:bCs/>
          <w:i w:val="0"/>
          <w:iCs/>
          <w:sz w:val="22"/>
          <w:szCs w:val="22"/>
          <w:lang w:val="bg-BG"/>
        </w:rPr>
        <w:t>1</w:t>
      </w:r>
      <w:r w:rsidR="00B43C71" w:rsidRPr="00A20AF2">
        <w:rPr>
          <w:rFonts w:ascii="Times New Roman" w:hAnsi="Times New Roman"/>
          <w:bCs/>
          <w:i w:val="0"/>
          <w:iCs/>
          <w:sz w:val="22"/>
          <w:szCs w:val="22"/>
        </w:rPr>
        <w:t>/</w:t>
      </w:r>
      <w:r w:rsidR="00B43C71" w:rsidRPr="00A20AF2">
        <w:rPr>
          <w:rFonts w:ascii="Times New Roman" w:hAnsi="Times New Roman"/>
          <w:bCs/>
          <w:i w:val="0"/>
          <w:iCs/>
          <w:sz w:val="22"/>
          <w:szCs w:val="22"/>
          <w:lang w:val="bg-BG"/>
        </w:rPr>
        <w:t>31</w:t>
      </w:r>
      <w:r w:rsidR="00B43C71" w:rsidRPr="00A20AF2">
        <w:rPr>
          <w:rFonts w:ascii="Times New Roman" w:hAnsi="Times New Roman"/>
          <w:bCs/>
          <w:i w:val="0"/>
          <w:iCs/>
          <w:sz w:val="22"/>
          <w:szCs w:val="22"/>
        </w:rPr>
        <w:t>.</w:t>
      </w:r>
      <w:r w:rsidR="00B43C71" w:rsidRPr="00A20AF2">
        <w:rPr>
          <w:rFonts w:ascii="Times New Roman" w:hAnsi="Times New Roman"/>
          <w:bCs/>
          <w:i w:val="0"/>
          <w:iCs/>
          <w:sz w:val="22"/>
          <w:szCs w:val="22"/>
          <w:lang w:val="bg-BG"/>
        </w:rPr>
        <w:t>08</w:t>
      </w:r>
      <w:r w:rsidR="00B43C71" w:rsidRPr="00A20AF2">
        <w:rPr>
          <w:rFonts w:ascii="Times New Roman" w:hAnsi="Times New Roman"/>
          <w:bCs/>
          <w:i w:val="0"/>
          <w:iCs/>
          <w:sz w:val="22"/>
          <w:szCs w:val="22"/>
        </w:rPr>
        <w:t>.202</w:t>
      </w:r>
      <w:r w:rsidR="00B43C71" w:rsidRPr="00A20AF2">
        <w:rPr>
          <w:rFonts w:ascii="Times New Roman" w:hAnsi="Times New Roman"/>
          <w:bCs/>
          <w:i w:val="0"/>
          <w:iCs/>
          <w:sz w:val="22"/>
          <w:szCs w:val="22"/>
          <w:lang w:val="bg-BG"/>
        </w:rPr>
        <w:t>2</w:t>
      </w:r>
      <w:r w:rsidR="009B6B34" w:rsidRPr="00A20AF2">
        <w:rPr>
          <w:rFonts w:ascii="Times New Roman" w:hAnsi="Times New Roman"/>
          <w:bCs/>
          <w:i w:val="0"/>
          <w:iCs/>
          <w:sz w:val="22"/>
          <w:szCs w:val="22"/>
          <w:lang w:val="bg-BG"/>
        </w:rPr>
        <w:t xml:space="preserve"> </w:t>
      </w:r>
      <w:r w:rsidR="00B43C71" w:rsidRPr="00A20AF2">
        <w:rPr>
          <w:rFonts w:ascii="Times New Roman" w:hAnsi="Times New Roman"/>
          <w:bCs/>
          <w:i w:val="0"/>
          <w:iCs/>
          <w:sz w:val="22"/>
          <w:szCs w:val="22"/>
        </w:rPr>
        <w:t>г</w:t>
      </w:r>
      <w:r w:rsidR="00B43C71" w:rsidRPr="00A20AF2">
        <w:rPr>
          <w:rFonts w:ascii="Times New Roman" w:hAnsi="Times New Roman"/>
          <w:bCs/>
          <w:i w:val="0"/>
          <w:iCs/>
          <w:sz w:val="22"/>
          <w:szCs w:val="22"/>
          <w:lang w:val="bg-BG"/>
        </w:rPr>
        <w:t>.;</w:t>
      </w:r>
    </w:p>
    <w:p w:rsidR="003D655F" w:rsidRPr="00A20AF2" w:rsidRDefault="00B43C71" w:rsidP="005E495E">
      <w:pPr>
        <w:pStyle w:val="ad"/>
        <w:jc w:val="center"/>
        <w:rPr>
          <w:rFonts w:ascii="Times New Roman" w:hAnsi="Times New Roman"/>
          <w:bCs/>
          <w:i w:val="0"/>
          <w:iCs/>
          <w:sz w:val="22"/>
          <w:szCs w:val="22"/>
          <w:lang w:val="bg-BG"/>
        </w:rPr>
      </w:pPr>
      <w:r w:rsidRPr="00A20AF2">
        <w:rPr>
          <w:rFonts w:ascii="Times New Roman" w:hAnsi="Times New Roman"/>
          <w:bCs/>
          <w:i w:val="0"/>
          <w:iCs/>
          <w:sz w:val="22"/>
          <w:szCs w:val="22"/>
        </w:rPr>
        <w:t>Решение №</w:t>
      </w:r>
      <w:r w:rsidRPr="00A20AF2">
        <w:rPr>
          <w:rFonts w:ascii="Times New Roman" w:hAnsi="Times New Roman"/>
          <w:bCs/>
          <w:i w:val="0"/>
          <w:iCs/>
          <w:sz w:val="22"/>
          <w:szCs w:val="22"/>
          <w:lang w:val="bg-BG"/>
        </w:rPr>
        <w:t>58</w:t>
      </w:r>
      <w:r w:rsidR="00CA5F80" w:rsidRPr="00A20AF2">
        <w:rPr>
          <w:rFonts w:ascii="Times New Roman" w:hAnsi="Times New Roman"/>
          <w:bCs/>
          <w:i w:val="0"/>
          <w:iCs/>
          <w:sz w:val="22"/>
          <w:szCs w:val="22"/>
          <w:lang w:val="bg-BG"/>
        </w:rPr>
        <w:t>2</w:t>
      </w:r>
      <w:r w:rsidRPr="00A20AF2">
        <w:rPr>
          <w:rFonts w:ascii="Times New Roman" w:hAnsi="Times New Roman"/>
          <w:bCs/>
          <w:i w:val="0"/>
          <w:iCs/>
          <w:sz w:val="22"/>
          <w:szCs w:val="22"/>
        </w:rPr>
        <w:t>/</w:t>
      </w:r>
      <w:r w:rsidRPr="00A20AF2">
        <w:rPr>
          <w:rFonts w:ascii="Times New Roman" w:hAnsi="Times New Roman"/>
          <w:bCs/>
          <w:i w:val="0"/>
          <w:iCs/>
          <w:sz w:val="22"/>
          <w:szCs w:val="22"/>
          <w:lang w:val="bg-BG"/>
        </w:rPr>
        <w:t>31</w:t>
      </w:r>
      <w:r w:rsidRPr="00A20AF2">
        <w:rPr>
          <w:rFonts w:ascii="Times New Roman" w:hAnsi="Times New Roman"/>
          <w:bCs/>
          <w:i w:val="0"/>
          <w:iCs/>
          <w:sz w:val="22"/>
          <w:szCs w:val="22"/>
        </w:rPr>
        <w:t>.</w:t>
      </w:r>
      <w:r w:rsidRPr="00A20AF2">
        <w:rPr>
          <w:rFonts w:ascii="Times New Roman" w:hAnsi="Times New Roman"/>
          <w:bCs/>
          <w:i w:val="0"/>
          <w:iCs/>
          <w:sz w:val="22"/>
          <w:szCs w:val="22"/>
          <w:lang w:val="bg-BG"/>
        </w:rPr>
        <w:t>08</w:t>
      </w:r>
      <w:r w:rsidRPr="00A20AF2">
        <w:rPr>
          <w:rFonts w:ascii="Times New Roman" w:hAnsi="Times New Roman"/>
          <w:bCs/>
          <w:i w:val="0"/>
          <w:iCs/>
          <w:sz w:val="22"/>
          <w:szCs w:val="22"/>
        </w:rPr>
        <w:t>.202</w:t>
      </w:r>
      <w:r w:rsidRPr="00A20AF2">
        <w:rPr>
          <w:rFonts w:ascii="Times New Roman" w:hAnsi="Times New Roman"/>
          <w:bCs/>
          <w:i w:val="0"/>
          <w:iCs/>
          <w:sz w:val="22"/>
          <w:szCs w:val="22"/>
          <w:lang w:val="bg-BG"/>
        </w:rPr>
        <w:t>2</w:t>
      </w:r>
      <w:r w:rsidR="009B6B34" w:rsidRPr="00A20AF2">
        <w:rPr>
          <w:rFonts w:ascii="Times New Roman" w:hAnsi="Times New Roman"/>
          <w:bCs/>
          <w:i w:val="0"/>
          <w:iCs/>
          <w:sz w:val="22"/>
          <w:szCs w:val="22"/>
          <w:lang w:val="bg-BG"/>
        </w:rPr>
        <w:t xml:space="preserve"> </w:t>
      </w:r>
      <w:r w:rsidRPr="00A20AF2">
        <w:rPr>
          <w:rFonts w:ascii="Times New Roman" w:hAnsi="Times New Roman"/>
          <w:bCs/>
          <w:i w:val="0"/>
          <w:iCs/>
          <w:sz w:val="22"/>
          <w:szCs w:val="22"/>
        </w:rPr>
        <w:t>г</w:t>
      </w:r>
      <w:r w:rsidRPr="00A20AF2">
        <w:rPr>
          <w:rFonts w:ascii="Times New Roman" w:hAnsi="Times New Roman"/>
          <w:bCs/>
          <w:i w:val="0"/>
          <w:iCs/>
          <w:sz w:val="22"/>
          <w:szCs w:val="22"/>
          <w:lang w:val="bg-BG"/>
        </w:rPr>
        <w:t xml:space="preserve">.; </w:t>
      </w:r>
      <w:r w:rsidRPr="00A20AF2">
        <w:rPr>
          <w:rFonts w:ascii="Times New Roman" w:hAnsi="Times New Roman"/>
          <w:bCs/>
          <w:i w:val="0"/>
          <w:iCs/>
          <w:sz w:val="22"/>
          <w:szCs w:val="22"/>
        </w:rPr>
        <w:t>Решение №</w:t>
      </w:r>
      <w:r w:rsidRPr="00A20AF2">
        <w:rPr>
          <w:rFonts w:ascii="Times New Roman" w:hAnsi="Times New Roman"/>
          <w:bCs/>
          <w:i w:val="0"/>
          <w:iCs/>
          <w:sz w:val="22"/>
          <w:szCs w:val="22"/>
          <w:lang w:val="bg-BG"/>
        </w:rPr>
        <w:t>5</w:t>
      </w:r>
      <w:r w:rsidR="00CA5F80" w:rsidRPr="00A20AF2">
        <w:rPr>
          <w:rFonts w:ascii="Times New Roman" w:hAnsi="Times New Roman"/>
          <w:bCs/>
          <w:i w:val="0"/>
          <w:iCs/>
          <w:sz w:val="22"/>
          <w:szCs w:val="22"/>
          <w:lang w:val="bg-BG"/>
        </w:rPr>
        <w:t>83</w:t>
      </w:r>
      <w:r w:rsidRPr="00A20AF2">
        <w:rPr>
          <w:rFonts w:ascii="Times New Roman" w:hAnsi="Times New Roman"/>
          <w:bCs/>
          <w:i w:val="0"/>
          <w:iCs/>
          <w:sz w:val="22"/>
          <w:szCs w:val="22"/>
        </w:rPr>
        <w:t>/</w:t>
      </w:r>
      <w:r w:rsidRPr="00A20AF2">
        <w:rPr>
          <w:rFonts w:ascii="Times New Roman" w:hAnsi="Times New Roman"/>
          <w:bCs/>
          <w:i w:val="0"/>
          <w:iCs/>
          <w:sz w:val="22"/>
          <w:szCs w:val="22"/>
          <w:lang w:val="bg-BG"/>
        </w:rPr>
        <w:t>31</w:t>
      </w:r>
      <w:r w:rsidRPr="00A20AF2">
        <w:rPr>
          <w:rFonts w:ascii="Times New Roman" w:hAnsi="Times New Roman"/>
          <w:bCs/>
          <w:i w:val="0"/>
          <w:iCs/>
          <w:sz w:val="22"/>
          <w:szCs w:val="22"/>
        </w:rPr>
        <w:t>.</w:t>
      </w:r>
      <w:r w:rsidRPr="00A20AF2">
        <w:rPr>
          <w:rFonts w:ascii="Times New Roman" w:hAnsi="Times New Roman"/>
          <w:bCs/>
          <w:i w:val="0"/>
          <w:iCs/>
          <w:sz w:val="22"/>
          <w:szCs w:val="22"/>
          <w:lang w:val="bg-BG"/>
        </w:rPr>
        <w:t>08</w:t>
      </w:r>
      <w:r w:rsidRPr="00A20AF2">
        <w:rPr>
          <w:rFonts w:ascii="Times New Roman" w:hAnsi="Times New Roman"/>
          <w:bCs/>
          <w:i w:val="0"/>
          <w:iCs/>
          <w:sz w:val="22"/>
          <w:szCs w:val="22"/>
        </w:rPr>
        <w:t>.202</w:t>
      </w:r>
      <w:r w:rsidRPr="00A20AF2">
        <w:rPr>
          <w:rFonts w:ascii="Times New Roman" w:hAnsi="Times New Roman"/>
          <w:bCs/>
          <w:i w:val="0"/>
          <w:iCs/>
          <w:sz w:val="22"/>
          <w:szCs w:val="22"/>
          <w:lang w:val="bg-BG"/>
        </w:rPr>
        <w:t>2</w:t>
      </w:r>
      <w:r w:rsidR="009B6B34" w:rsidRPr="00A20AF2">
        <w:rPr>
          <w:rFonts w:ascii="Times New Roman" w:hAnsi="Times New Roman"/>
          <w:bCs/>
          <w:i w:val="0"/>
          <w:iCs/>
          <w:sz w:val="22"/>
          <w:szCs w:val="22"/>
          <w:lang w:val="bg-BG"/>
        </w:rPr>
        <w:t xml:space="preserve"> </w:t>
      </w:r>
      <w:r w:rsidRPr="00A20AF2">
        <w:rPr>
          <w:rFonts w:ascii="Times New Roman" w:hAnsi="Times New Roman"/>
          <w:bCs/>
          <w:i w:val="0"/>
          <w:iCs/>
          <w:sz w:val="22"/>
          <w:szCs w:val="22"/>
        </w:rPr>
        <w:t>г</w:t>
      </w:r>
      <w:r w:rsidRPr="00A20AF2">
        <w:rPr>
          <w:rFonts w:ascii="Times New Roman" w:hAnsi="Times New Roman"/>
          <w:bCs/>
          <w:i w:val="0"/>
          <w:iCs/>
          <w:sz w:val="22"/>
          <w:szCs w:val="22"/>
          <w:lang w:val="bg-BG"/>
        </w:rPr>
        <w:t>.</w:t>
      </w:r>
      <w:r w:rsidR="002F6B51" w:rsidRPr="00A20AF2">
        <w:rPr>
          <w:rFonts w:ascii="Times New Roman" w:hAnsi="Times New Roman"/>
          <w:bCs/>
          <w:i w:val="0"/>
          <w:iCs/>
          <w:sz w:val="22"/>
          <w:szCs w:val="22"/>
          <w:lang w:val="bg-BG"/>
        </w:rPr>
        <w:t xml:space="preserve">; </w:t>
      </w:r>
      <w:r w:rsidR="002F6B51" w:rsidRPr="00A20AF2">
        <w:rPr>
          <w:rFonts w:ascii="Times New Roman" w:hAnsi="Times New Roman"/>
          <w:bCs/>
          <w:i w:val="0"/>
          <w:iCs/>
          <w:sz w:val="22"/>
          <w:szCs w:val="22"/>
        </w:rPr>
        <w:t>Решение №</w:t>
      </w:r>
      <w:r w:rsidR="002F6B51" w:rsidRPr="00A20AF2">
        <w:rPr>
          <w:rFonts w:ascii="Times New Roman" w:hAnsi="Times New Roman"/>
          <w:bCs/>
          <w:i w:val="0"/>
          <w:iCs/>
          <w:sz w:val="22"/>
          <w:szCs w:val="22"/>
          <w:lang w:val="bg-BG"/>
        </w:rPr>
        <w:t>640</w:t>
      </w:r>
      <w:r w:rsidR="002F6B51" w:rsidRPr="00A20AF2">
        <w:rPr>
          <w:rFonts w:ascii="Times New Roman" w:hAnsi="Times New Roman"/>
          <w:bCs/>
          <w:i w:val="0"/>
          <w:iCs/>
          <w:sz w:val="22"/>
          <w:szCs w:val="22"/>
        </w:rPr>
        <w:t>/</w:t>
      </w:r>
      <w:r w:rsidR="002F6B51" w:rsidRPr="00A20AF2">
        <w:rPr>
          <w:rFonts w:ascii="Times New Roman" w:hAnsi="Times New Roman"/>
          <w:bCs/>
          <w:i w:val="0"/>
          <w:iCs/>
          <w:sz w:val="22"/>
          <w:szCs w:val="22"/>
          <w:lang w:val="bg-BG"/>
        </w:rPr>
        <w:t>30</w:t>
      </w:r>
      <w:r w:rsidR="002F6B51" w:rsidRPr="00A20AF2">
        <w:rPr>
          <w:rFonts w:ascii="Times New Roman" w:hAnsi="Times New Roman"/>
          <w:bCs/>
          <w:i w:val="0"/>
          <w:iCs/>
          <w:sz w:val="22"/>
          <w:szCs w:val="22"/>
        </w:rPr>
        <w:t>.</w:t>
      </w:r>
      <w:r w:rsidR="002F6B51" w:rsidRPr="00A20AF2">
        <w:rPr>
          <w:rFonts w:ascii="Times New Roman" w:hAnsi="Times New Roman"/>
          <w:bCs/>
          <w:i w:val="0"/>
          <w:iCs/>
          <w:sz w:val="22"/>
          <w:szCs w:val="22"/>
          <w:lang w:val="bg-BG"/>
        </w:rPr>
        <w:t>11</w:t>
      </w:r>
      <w:r w:rsidR="002F6B51" w:rsidRPr="00A20AF2">
        <w:rPr>
          <w:rFonts w:ascii="Times New Roman" w:hAnsi="Times New Roman"/>
          <w:bCs/>
          <w:i w:val="0"/>
          <w:iCs/>
          <w:sz w:val="22"/>
          <w:szCs w:val="22"/>
        </w:rPr>
        <w:t>.202</w:t>
      </w:r>
      <w:r w:rsidR="002F6B51" w:rsidRPr="00A20AF2">
        <w:rPr>
          <w:rFonts w:ascii="Times New Roman" w:hAnsi="Times New Roman"/>
          <w:bCs/>
          <w:i w:val="0"/>
          <w:iCs/>
          <w:sz w:val="22"/>
          <w:szCs w:val="22"/>
          <w:lang w:val="bg-BG"/>
        </w:rPr>
        <w:t>2</w:t>
      </w:r>
      <w:r w:rsidR="009B6B34" w:rsidRPr="00A20AF2">
        <w:rPr>
          <w:rFonts w:ascii="Times New Roman" w:hAnsi="Times New Roman"/>
          <w:bCs/>
          <w:i w:val="0"/>
          <w:iCs/>
          <w:sz w:val="22"/>
          <w:szCs w:val="22"/>
          <w:lang w:val="bg-BG"/>
        </w:rPr>
        <w:t xml:space="preserve"> </w:t>
      </w:r>
      <w:r w:rsidR="002F6B51" w:rsidRPr="00A20AF2">
        <w:rPr>
          <w:rFonts w:ascii="Times New Roman" w:hAnsi="Times New Roman"/>
          <w:bCs/>
          <w:i w:val="0"/>
          <w:iCs/>
          <w:sz w:val="22"/>
          <w:szCs w:val="22"/>
        </w:rPr>
        <w:t>г</w:t>
      </w:r>
      <w:r w:rsidR="002F6B51" w:rsidRPr="00A20AF2">
        <w:rPr>
          <w:rFonts w:ascii="Times New Roman" w:hAnsi="Times New Roman"/>
          <w:bCs/>
          <w:i w:val="0"/>
          <w:iCs/>
          <w:sz w:val="22"/>
          <w:szCs w:val="22"/>
          <w:lang w:val="bg-BG"/>
        </w:rPr>
        <w:t>.</w:t>
      </w:r>
      <w:r w:rsidR="003D655F" w:rsidRPr="00A20AF2">
        <w:rPr>
          <w:rFonts w:ascii="Times New Roman" w:hAnsi="Times New Roman"/>
          <w:bCs/>
          <w:i w:val="0"/>
          <w:iCs/>
          <w:sz w:val="22"/>
          <w:szCs w:val="22"/>
          <w:lang w:val="bg-BG"/>
        </w:rPr>
        <w:t>;</w:t>
      </w:r>
    </w:p>
    <w:p w:rsidR="00021ECB" w:rsidRPr="00A20AF2" w:rsidRDefault="003D655F" w:rsidP="005E495E">
      <w:pPr>
        <w:pStyle w:val="10"/>
        <w:jc w:val="center"/>
        <w:rPr>
          <w:rFonts w:ascii="Times New Roman" w:hAnsi="Times New Roman"/>
          <w:bCs/>
          <w:color w:val="000000"/>
          <w:sz w:val="22"/>
          <w:szCs w:val="22"/>
          <w:lang w:val="bg-BG"/>
        </w:rPr>
      </w:pPr>
      <w:r w:rsidRPr="00A20AF2">
        <w:rPr>
          <w:rFonts w:ascii="Times New Roman" w:hAnsi="Times New Roman"/>
          <w:bCs/>
          <w:i w:val="0"/>
          <w:iCs/>
          <w:sz w:val="22"/>
          <w:szCs w:val="22"/>
        </w:rPr>
        <w:t>Решение №</w:t>
      </w:r>
      <w:r w:rsidRPr="00A20AF2">
        <w:rPr>
          <w:rFonts w:ascii="Times New Roman" w:hAnsi="Times New Roman"/>
          <w:bCs/>
          <w:i w:val="0"/>
          <w:iCs/>
          <w:sz w:val="22"/>
          <w:szCs w:val="22"/>
          <w:lang w:val="bg-BG"/>
        </w:rPr>
        <w:t>673</w:t>
      </w:r>
      <w:r w:rsidRPr="00A20AF2">
        <w:rPr>
          <w:rFonts w:ascii="Times New Roman" w:hAnsi="Times New Roman"/>
          <w:bCs/>
          <w:i w:val="0"/>
          <w:iCs/>
          <w:sz w:val="22"/>
          <w:szCs w:val="22"/>
        </w:rPr>
        <w:t>/</w:t>
      </w:r>
      <w:r w:rsidRPr="00A20AF2">
        <w:rPr>
          <w:rFonts w:ascii="Times New Roman" w:hAnsi="Times New Roman"/>
          <w:bCs/>
          <w:i w:val="0"/>
          <w:iCs/>
          <w:sz w:val="22"/>
          <w:szCs w:val="22"/>
          <w:lang w:val="bg-BG"/>
        </w:rPr>
        <w:t>21</w:t>
      </w:r>
      <w:r w:rsidRPr="00A20AF2">
        <w:rPr>
          <w:rFonts w:ascii="Times New Roman" w:hAnsi="Times New Roman"/>
          <w:bCs/>
          <w:i w:val="0"/>
          <w:iCs/>
          <w:sz w:val="22"/>
          <w:szCs w:val="22"/>
        </w:rPr>
        <w:t>.</w:t>
      </w:r>
      <w:r w:rsidRPr="00A20AF2">
        <w:rPr>
          <w:rFonts w:ascii="Times New Roman" w:hAnsi="Times New Roman"/>
          <w:bCs/>
          <w:i w:val="0"/>
          <w:iCs/>
          <w:sz w:val="22"/>
          <w:szCs w:val="22"/>
          <w:lang w:val="bg-BG"/>
        </w:rPr>
        <w:t>12</w:t>
      </w:r>
      <w:r w:rsidRPr="00A20AF2">
        <w:rPr>
          <w:rFonts w:ascii="Times New Roman" w:hAnsi="Times New Roman"/>
          <w:bCs/>
          <w:i w:val="0"/>
          <w:iCs/>
          <w:sz w:val="22"/>
          <w:szCs w:val="22"/>
        </w:rPr>
        <w:t>.202</w:t>
      </w:r>
      <w:r w:rsidRPr="00A20AF2">
        <w:rPr>
          <w:rFonts w:ascii="Times New Roman" w:hAnsi="Times New Roman"/>
          <w:bCs/>
          <w:i w:val="0"/>
          <w:iCs/>
          <w:sz w:val="22"/>
          <w:szCs w:val="22"/>
          <w:lang w:val="bg-BG"/>
        </w:rPr>
        <w:t>2</w:t>
      </w:r>
      <w:r w:rsidR="009B6B34" w:rsidRPr="00A20AF2">
        <w:rPr>
          <w:rFonts w:ascii="Times New Roman" w:hAnsi="Times New Roman"/>
          <w:bCs/>
          <w:i w:val="0"/>
          <w:iCs/>
          <w:sz w:val="22"/>
          <w:szCs w:val="22"/>
          <w:lang w:val="bg-BG"/>
        </w:rPr>
        <w:t xml:space="preserve"> </w:t>
      </w:r>
      <w:r w:rsidRPr="00A20AF2">
        <w:rPr>
          <w:rFonts w:ascii="Times New Roman" w:hAnsi="Times New Roman"/>
          <w:bCs/>
          <w:i w:val="0"/>
          <w:iCs/>
          <w:sz w:val="22"/>
          <w:szCs w:val="22"/>
        </w:rPr>
        <w:t>г</w:t>
      </w:r>
      <w:r w:rsidRPr="00A20AF2">
        <w:rPr>
          <w:rFonts w:ascii="Times New Roman" w:hAnsi="Times New Roman"/>
          <w:bCs/>
          <w:i w:val="0"/>
          <w:iCs/>
          <w:sz w:val="22"/>
          <w:szCs w:val="22"/>
          <w:lang w:val="bg-BG"/>
        </w:rPr>
        <w:t>.</w:t>
      </w:r>
      <w:r w:rsidR="00C16171" w:rsidRPr="00A20AF2">
        <w:rPr>
          <w:rFonts w:ascii="Times New Roman" w:hAnsi="Times New Roman"/>
          <w:bCs/>
          <w:i w:val="0"/>
          <w:iCs/>
          <w:sz w:val="22"/>
          <w:szCs w:val="22"/>
          <w:lang w:val="bg-BG"/>
        </w:rPr>
        <w:t xml:space="preserve">; </w:t>
      </w:r>
      <w:r w:rsidR="00B43C71" w:rsidRPr="00A20AF2">
        <w:rPr>
          <w:rFonts w:ascii="Times New Roman" w:hAnsi="Times New Roman"/>
          <w:bCs/>
          <w:i w:val="0"/>
          <w:iCs/>
          <w:sz w:val="22"/>
          <w:szCs w:val="22"/>
          <w:lang w:val="bg-BG"/>
        </w:rPr>
        <w:t xml:space="preserve"> </w:t>
      </w:r>
      <w:r w:rsidR="00C16171" w:rsidRPr="00A20AF2">
        <w:rPr>
          <w:rFonts w:ascii="Times New Roman" w:hAnsi="Times New Roman"/>
          <w:bCs/>
          <w:i w:val="0"/>
          <w:iCs/>
          <w:sz w:val="22"/>
          <w:szCs w:val="22"/>
        </w:rPr>
        <w:t>Решение №</w:t>
      </w:r>
      <w:r w:rsidR="00C16171" w:rsidRPr="00A20AF2">
        <w:rPr>
          <w:rFonts w:ascii="Times New Roman" w:hAnsi="Times New Roman"/>
          <w:bCs/>
          <w:i w:val="0"/>
          <w:iCs/>
          <w:sz w:val="22"/>
          <w:szCs w:val="22"/>
          <w:lang w:val="bg-BG"/>
        </w:rPr>
        <w:t>1534</w:t>
      </w:r>
      <w:r w:rsidR="00C16171" w:rsidRPr="00A20AF2">
        <w:rPr>
          <w:rFonts w:ascii="Times New Roman" w:hAnsi="Times New Roman"/>
          <w:bCs/>
          <w:i w:val="0"/>
          <w:iCs/>
          <w:sz w:val="22"/>
          <w:szCs w:val="22"/>
        </w:rPr>
        <w:t>/</w:t>
      </w:r>
      <w:r w:rsidR="00C16171" w:rsidRPr="00A20AF2">
        <w:rPr>
          <w:rFonts w:ascii="Times New Roman" w:hAnsi="Times New Roman"/>
          <w:bCs/>
          <w:i w:val="0"/>
          <w:iCs/>
          <w:sz w:val="22"/>
          <w:szCs w:val="22"/>
          <w:lang w:val="bg-BG"/>
        </w:rPr>
        <w:t>22</w:t>
      </w:r>
      <w:r w:rsidR="00C16171" w:rsidRPr="00A20AF2">
        <w:rPr>
          <w:rFonts w:ascii="Times New Roman" w:hAnsi="Times New Roman"/>
          <w:bCs/>
          <w:i w:val="0"/>
          <w:iCs/>
          <w:sz w:val="22"/>
          <w:szCs w:val="22"/>
        </w:rPr>
        <w:t>.</w:t>
      </w:r>
      <w:r w:rsidR="00C16171" w:rsidRPr="00A20AF2">
        <w:rPr>
          <w:rFonts w:ascii="Times New Roman" w:hAnsi="Times New Roman"/>
          <w:bCs/>
          <w:i w:val="0"/>
          <w:iCs/>
          <w:sz w:val="22"/>
          <w:szCs w:val="22"/>
          <w:lang w:val="bg-BG"/>
        </w:rPr>
        <w:t>12</w:t>
      </w:r>
      <w:r w:rsidR="00C16171" w:rsidRPr="00A20AF2">
        <w:rPr>
          <w:rFonts w:ascii="Times New Roman" w:hAnsi="Times New Roman"/>
          <w:bCs/>
          <w:i w:val="0"/>
          <w:iCs/>
          <w:sz w:val="22"/>
          <w:szCs w:val="22"/>
        </w:rPr>
        <w:t>.202</w:t>
      </w:r>
      <w:r w:rsidR="00C16171" w:rsidRPr="00A20AF2">
        <w:rPr>
          <w:rFonts w:ascii="Times New Roman" w:hAnsi="Times New Roman"/>
          <w:bCs/>
          <w:i w:val="0"/>
          <w:iCs/>
          <w:sz w:val="22"/>
          <w:szCs w:val="22"/>
          <w:lang w:val="bg-BG"/>
        </w:rPr>
        <w:t>2</w:t>
      </w:r>
      <w:r w:rsidR="009B6B34" w:rsidRPr="00A20AF2">
        <w:rPr>
          <w:rFonts w:ascii="Times New Roman" w:hAnsi="Times New Roman"/>
          <w:bCs/>
          <w:i w:val="0"/>
          <w:iCs/>
          <w:sz w:val="22"/>
          <w:szCs w:val="22"/>
          <w:lang w:val="bg-BG"/>
        </w:rPr>
        <w:t xml:space="preserve"> </w:t>
      </w:r>
      <w:r w:rsidR="00C16171" w:rsidRPr="00A20AF2">
        <w:rPr>
          <w:rFonts w:ascii="Times New Roman" w:hAnsi="Times New Roman"/>
          <w:bCs/>
          <w:i w:val="0"/>
          <w:iCs/>
          <w:sz w:val="22"/>
          <w:szCs w:val="22"/>
        </w:rPr>
        <w:t>г</w:t>
      </w:r>
      <w:r w:rsidR="00C16171" w:rsidRPr="00A20AF2">
        <w:rPr>
          <w:rFonts w:ascii="Times New Roman" w:hAnsi="Times New Roman"/>
          <w:bCs/>
          <w:i w:val="0"/>
          <w:iCs/>
          <w:sz w:val="22"/>
          <w:szCs w:val="22"/>
          <w:lang w:val="bg-BG"/>
        </w:rPr>
        <w:t>. на АС-Бургас</w:t>
      </w:r>
      <w:r w:rsidR="00984754" w:rsidRPr="00A20AF2">
        <w:rPr>
          <w:rFonts w:ascii="Times New Roman" w:hAnsi="Times New Roman"/>
          <w:i w:val="0"/>
          <w:sz w:val="22"/>
          <w:szCs w:val="22"/>
          <w:lang w:val="bg-BG"/>
        </w:rPr>
        <w:t xml:space="preserve">; </w:t>
      </w:r>
      <w:r w:rsidR="00984754" w:rsidRPr="00A20AF2">
        <w:rPr>
          <w:rFonts w:ascii="Times New Roman" w:hAnsi="Times New Roman"/>
          <w:bCs/>
          <w:i w:val="0"/>
          <w:iCs/>
          <w:sz w:val="22"/>
          <w:szCs w:val="22"/>
        </w:rPr>
        <w:t>Решение №</w:t>
      </w:r>
      <w:r w:rsidR="00984754" w:rsidRPr="00A20AF2">
        <w:rPr>
          <w:rFonts w:ascii="Times New Roman" w:hAnsi="Times New Roman"/>
          <w:bCs/>
          <w:i w:val="0"/>
          <w:iCs/>
          <w:sz w:val="22"/>
          <w:szCs w:val="22"/>
          <w:lang w:val="bg-BG"/>
        </w:rPr>
        <w:t>750</w:t>
      </w:r>
      <w:r w:rsidR="00984754" w:rsidRPr="00A20AF2">
        <w:rPr>
          <w:rFonts w:ascii="Times New Roman" w:hAnsi="Times New Roman"/>
          <w:bCs/>
          <w:i w:val="0"/>
          <w:iCs/>
          <w:sz w:val="22"/>
          <w:szCs w:val="22"/>
        </w:rPr>
        <w:t>/</w:t>
      </w:r>
      <w:r w:rsidR="00984754" w:rsidRPr="00A20AF2">
        <w:rPr>
          <w:rFonts w:ascii="Times New Roman" w:hAnsi="Times New Roman"/>
          <w:bCs/>
          <w:i w:val="0"/>
          <w:iCs/>
          <w:sz w:val="22"/>
          <w:szCs w:val="22"/>
          <w:lang w:val="bg-BG"/>
        </w:rPr>
        <w:t>29</w:t>
      </w:r>
      <w:r w:rsidR="00984754" w:rsidRPr="00A20AF2">
        <w:rPr>
          <w:rFonts w:ascii="Times New Roman" w:hAnsi="Times New Roman"/>
          <w:bCs/>
          <w:i w:val="0"/>
          <w:iCs/>
          <w:sz w:val="22"/>
          <w:szCs w:val="22"/>
        </w:rPr>
        <w:t>.</w:t>
      </w:r>
      <w:r w:rsidR="00984754" w:rsidRPr="00A20AF2">
        <w:rPr>
          <w:rFonts w:ascii="Times New Roman" w:hAnsi="Times New Roman"/>
          <w:bCs/>
          <w:i w:val="0"/>
          <w:iCs/>
          <w:sz w:val="22"/>
          <w:szCs w:val="22"/>
          <w:lang w:val="bg-BG"/>
        </w:rPr>
        <w:t>03</w:t>
      </w:r>
      <w:r w:rsidR="00984754" w:rsidRPr="00A20AF2">
        <w:rPr>
          <w:rFonts w:ascii="Times New Roman" w:hAnsi="Times New Roman"/>
          <w:bCs/>
          <w:i w:val="0"/>
          <w:iCs/>
          <w:sz w:val="22"/>
          <w:szCs w:val="22"/>
        </w:rPr>
        <w:t>.202</w:t>
      </w:r>
      <w:r w:rsidR="00984754" w:rsidRPr="00A20AF2">
        <w:rPr>
          <w:rFonts w:ascii="Times New Roman" w:hAnsi="Times New Roman"/>
          <w:bCs/>
          <w:i w:val="0"/>
          <w:iCs/>
          <w:sz w:val="22"/>
          <w:szCs w:val="22"/>
          <w:lang w:val="bg-BG"/>
        </w:rPr>
        <w:t>3</w:t>
      </w:r>
      <w:r w:rsidR="009B6B34" w:rsidRPr="00A20AF2">
        <w:rPr>
          <w:rFonts w:ascii="Times New Roman" w:hAnsi="Times New Roman"/>
          <w:bCs/>
          <w:i w:val="0"/>
          <w:iCs/>
          <w:sz w:val="22"/>
          <w:szCs w:val="22"/>
          <w:lang w:val="bg-BG"/>
        </w:rPr>
        <w:t xml:space="preserve"> </w:t>
      </w:r>
      <w:r w:rsidR="00984754" w:rsidRPr="00A20AF2">
        <w:rPr>
          <w:rFonts w:ascii="Times New Roman" w:hAnsi="Times New Roman"/>
          <w:bCs/>
          <w:i w:val="0"/>
          <w:iCs/>
          <w:sz w:val="22"/>
          <w:szCs w:val="22"/>
        </w:rPr>
        <w:t>г</w:t>
      </w:r>
      <w:r w:rsidR="00984754" w:rsidRPr="00A20AF2">
        <w:rPr>
          <w:rFonts w:ascii="Times New Roman" w:hAnsi="Times New Roman"/>
          <w:bCs/>
          <w:i w:val="0"/>
          <w:iCs/>
          <w:sz w:val="22"/>
          <w:szCs w:val="22"/>
          <w:lang w:val="bg-BG"/>
        </w:rPr>
        <w:t>.</w:t>
      </w:r>
      <w:r w:rsidR="009B6B34" w:rsidRPr="00A20AF2">
        <w:rPr>
          <w:rFonts w:ascii="Times New Roman" w:hAnsi="Times New Roman"/>
          <w:bCs/>
          <w:i w:val="0"/>
          <w:iCs/>
          <w:sz w:val="22"/>
          <w:szCs w:val="22"/>
          <w:lang w:val="bg-BG"/>
        </w:rPr>
        <w:t xml:space="preserve">; </w:t>
      </w:r>
      <w:r w:rsidR="009B6B34" w:rsidRPr="00A20AF2">
        <w:rPr>
          <w:rFonts w:ascii="Times New Roman" w:hAnsi="Times New Roman"/>
          <w:bCs/>
          <w:i w:val="0"/>
          <w:iCs/>
          <w:sz w:val="22"/>
          <w:szCs w:val="22"/>
        </w:rPr>
        <w:t>Решение №</w:t>
      </w:r>
      <w:r w:rsidR="009B6B34" w:rsidRPr="00A20AF2">
        <w:rPr>
          <w:rFonts w:ascii="Times New Roman" w:hAnsi="Times New Roman"/>
          <w:bCs/>
          <w:i w:val="0"/>
          <w:iCs/>
          <w:sz w:val="22"/>
          <w:szCs w:val="22"/>
          <w:lang w:val="bg-BG"/>
        </w:rPr>
        <w:t>803</w:t>
      </w:r>
      <w:r w:rsidR="009B6B34" w:rsidRPr="00A20AF2">
        <w:rPr>
          <w:rFonts w:ascii="Times New Roman" w:hAnsi="Times New Roman"/>
          <w:bCs/>
          <w:i w:val="0"/>
          <w:iCs/>
          <w:sz w:val="22"/>
          <w:szCs w:val="22"/>
        </w:rPr>
        <w:t>/</w:t>
      </w:r>
      <w:r w:rsidR="009B6B34" w:rsidRPr="00A20AF2">
        <w:rPr>
          <w:rFonts w:ascii="Times New Roman" w:hAnsi="Times New Roman"/>
          <w:bCs/>
          <w:i w:val="0"/>
          <w:iCs/>
          <w:sz w:val="22"/>
          <w:szCs w:val="22"/>
          <w:lang w:val="bg-BG"/>
        </w:rPr>
        <w:t>31</w:t>
      </w:r>
      <w:r w:rsidR="009B6B34" w:rsidRPr="00A20AF2">
        <w:rPr>
          <w:rFonts w:ascii="Times New Roman" w:hAnsi="Times New Roman"/>
          <w:bCs/>
          <w:i w:val="0"/>
          <w:iCs/>
          <w:sz w:val="22"/>
          <w:szCs w:val="22"/>
        </w:rPr>
        <w:t>.</w:t>
      </w:r>
      <w:r w:rsidR="009B6B34" w:rsidRPr="00A20AF2">
        <w:rPr>
          <w:rFonts w:ascii="Times New Roman" w:hAnsi="Times New Roman"/>
          <w:bCs/>
          <w:i w:val="0"/>
          <w:iCs/>
          <w:sz w:val="22"/>
          <w:szCs w:val="22"/>
          <w:lang w:val="bg-BG"/>
        </w:rPr>
        <w:t>05</w:t>
      </w:r>
      <w:r w:rsidR="009B6B34" w:rsidRPr="00A20AF2">
        <w:rPr>
          <w:rFonts w:ascii="Times New Roman" w:hAnsi="Times New Roman"/>
          <w:bCs/>
          <w:i w:val="0"/>
          <w:iCs/>
          <w:sz w:val="22"/>
          <w:szCs w:val="22"/>
        </w:rPr>
        <w:t>.202</w:t>
      </w:r>
      <w:r w:rsidR="009B6B34" w:rsidRPr="00A20AF2">
        <w:rPr>
          <w:rFonts w:ascii="Times New Roman" w:hAnsi="Times New Roman"/>
          <w:bCs/>
          <w:i w:val="0"/>
          <w:iCs/>
          <w:sz w:val="22"/>
          <w:szCs w:val="22"/>
          <w:lang w:val="bg-BG"/>
        </w:rPr>
        <w:t xml:space="preserve">3 </w:t>
      </w:r>
      <w:r w:rsidR="009B6B34" w:rsidRPr="00A20AF2">
        <w:rPr>
          <w:rFonts w:ascii="Times New Roman" w:hAnsi="Times New Roman"/>
          <w:bCs/>
          <w:i w:val="0"/>
          <w:iCs/>
          <w:sz w:val="22"/>
          <w:szCs w:val="22"/>
        </w:rPr>
        <w:t>г</w:t>
      </w:r>
      <w:r w:rsidR="009B6B34" w:rsidRPr="00A20AF2">
        <w:rPr>
          <w:rFonts w:ascii="Times New Roman" w:hAnsi="Times New Roman"/>
          <w:bCs/>
          <w:i w:val="0"/>
          <w:iCs/>
          <w:sz w:val="22"/>
          <w:szCs w:val="22"/>
          <w:lang w:val="bg-BG"/>
        </w:rPr>
        <w:t>.</w:t>
      </w:r>
      <w:r w:rsidR="001B1562" w:rsidRPr="00A20AF2">
        <w:rPr>
          <w:rFonts w:ascii="Times New Roman" w:hAnsi="Times New Roman"/>
          <w:bCs/>
          <w:i w:val="0"/>
          <w:iCs/>
          <w:sz w:val="22"/>
          <w:szCs w:val="22"/>
          <w:lang w:val="bg-BG"/>
        </w:rPr>
        <w:t xml:space="preserve">; </w:t>
      </w:r>
      <w:r w:rsidR="001B1562" w:rsidRPr="00A20AF2">
        <w:rPr>
          <w:rFonts w:ascii="Times New Roman" w:hAnsi="Times New Roman"/>
          <w:bCs/>
          <w:i w:val="0"/>
          <w:iCs/>
          <w:sz w:val="22"/>
          <w:szCs w:val="22"/>
        </w:rPr>
        <w:t>Решение №</w:t>
      </w:r>
      <w:r w:rsidR="001B1562" w:rsidRPr="00A20AF2">
        <w:rPr>
          <w:rFonts w:ascii="Times New Roman" w:hAnsi="Times New Roman"/>
          <w:bCs/>
          <w:i w:val="0"/>
          <w:iCs/>
          <w:sz w:val="22"/>
          <w:szCs w:val="22"/>
          <w:lang w:val="bg-BG"/>
        </w:rPr>
        <w:t>861</w:t>
      </w:r>
      <w:r w:rsidR="001B1562" w:rsidRPr="00A20AF2">
        <w:rPr>
          <w:rFonts w:ascii="Times New Roman" w:hAnsi="Times New Roman"/>
          <w:bCs/>
          <w:i w:val="0"/>
          <w:iCs/>
          <w:sz w:val="22"/>
          <w:szCs w:val="22"/>
        </w:rPr>
        <w:t>/</w:t>
      </w:r>
      <w:r w:rsidR="001B1562" w:rsidRPr="00A20AF2">
        <w:rPr>
          <w:rFonts w:ascii="Times New Roman" w:hAnsi="Times New Roman"/>
          <w:bCs/>
          <w:i w:val="0"/>
          <w:iCs/>
          <w:sz w:val="22"/>
          <w:szCs w:val="22"/>
          <w:lang w:val="bg-BG"/>
        </w:rPr>
        <w:t>30</w:t>
      </w:r>
      <w:r w:rsidR="001B1562" w:rsidRPr="00A20AF2">
        <w:rPr>
          <w:rFonts w:ascii="Times New Roman" w:hAnsi="Times New Roman"/>
          <w:bCs/>
          <w:i w:val="0"/>
          <w:iCs/>
          <w:sz w:val="22"/>
          <w:szCs w:val="22"/>
        </w:rPr>
        <w:t>.</w:t>
      </w:r>
      <w:r w:rsidR="001B1562" w:rsidRPr="00A20AF2">
        <w:rPr>
          <w:rFonts w:ascii="Times New Roman" w:hAnsi="Times New Roman"/>
          <w:bCs/>
          <w:i w:val="0"/>
          <w:iCs/>
          <w:sz w:val="22"/>
          <w:szCs w:val="22"/>
          <w:lang w:val="bg-BG"/>
        </w:rPr>
        <w:t>08</w:t>
      </w:r>
      <w:r w:rsidR="001B1562" w:rsidRPr="00A20AF2">
        <w:rPr>
          <w:rFonts w:ascii="Times New Roman" w:hAnsi="Times New Roman"/>
          <w:bCs/>
          <w:i w:val="0"/>
          <w:iCs/>
          <w:sz w:val="22"/>
          <w:szCs w:val="22"/>
        </w:rPr>
        <w:t>.202</w:t>
      </w:r>
      <w:r w:rsidR="001B1562" w:rsidRPr="00A20AF2">
        <w:rPr>
          <w:rFonts w:ascii="Times New Roman" w:hAnsi="Times New Roman"/>
          <w:bCs/>
          <w:i w:val="0"/>
          <w:iCs/>
          <w:sz w:val="22"/>
          <w:szCs w:val="22"/>
          <w:lang w:val="bg-BG"/>
        </w:rPr>
        <w:t xml:space="preserve">3 </w:t>
      </w:r>
      <w:r w:rsidR="001B1562" w:rsidRPr="00A20AF2">
        <w:rPr>
          <w:rFonts w:ascii="Times New Roman" w:hAnsi="Times New Roman"/>
          <w:bCs/>
          <w:i w:val="0"/>
          <w:iCs/>
          <w:sz w:val="22"/>
          <w:szCs w:val="22"/>
        </w:rPr>
        <w:t>г</w:t>
      </w:r>
      <w:r w:rsidR="001B1562" w:rsidRPr="00A20AF2">
        <w:rPr>
          <w:rFonts w:ascii="Times New Roman" w:hAnsi="Times New Roman"/>
          <w:bCs/>
          <w:i w:val="0"/>
          <w:iCs/>
          <w:sz w:val="22"/>
          <w:szCs w:val="22"/>
          <w:lang w:val="bg-BG"/>
        </w:rPr>
        <w:t>.</w:t>
      </w:r>
      <w:r w:rsidR="004E404A" w:rsidRPr="00A20AF2">
        <w:rPr>
          <w:rFonts w:ascii="Times New Roman" w:hAnsi="Times New Roman"/>
          <w:bCs/>
          <w:i w:val="0"/>
          <w:iCs/>
          <w:sz w:val="22"/>
          <w:szCs w:val="22"/>
          <w:lang w:val="bg-BG"/>
        </w:rPr>
        <w:t xml:space="preserve">; </w:t>
      </w:r>
      <w:r w:rsidR="004E404A" w:rsidRPr="00A20AF2">
        <w:rPr>
          <w:rFonts w:ascii="Times New Roman" w:hAnsi="Times New Roman"/>
          <w:bCs/>
          <w:i w:val="0"/>
          <w:iCs/>
          <w:sz w:val="24"/>
          <w:szCs w:val="24"/>
          <w:lang w:val="bg-BG"/>
        </w:rPr>
        <w:t>Решение №43/31.01.2024г.</w:t>
      </w:r>
      <w:r w:rsidR="00021ECB" w:rsidRPr="00A20AF2">
        <w:rPr>
          <w:rFonts w:ascii="Times New Roman" w:hAnsi="Times New Roman"/>
          <w:bCs/>
          <w:i w:val="0"/>
          <w:iCs/>
          <w:sz w:val="24"/>
          <w:szCs w:val="24"/>
          <w:lang w:val="bg-BG"/>
        </w:rPr>
        <w:t xml:space="preserve">; </w:t>
      </w:r>
      <w:r w:rsidR="00021ECB" w:rsidRPr="00A20AF2">
        <w:rPr>
          <w:rFonts w:ascii="Times New Roman" w:hAnsi="Times New Roman"/>
          <w:bCs/>
          <w:color w:val="000000"/>
          <w:sz w:val="22"/>
          <w:szCs w:val="22"/>
          <w:lang w:val="bg-BG"/>
        </w:rPr>
        <w:t xml:space="preserve"> </w:t>
      </w:r>
    </w:p>
    <w:p w:rsidR="00CB6B92" w:rsidRDefault="00021ECB" w:rsidP="005E495E">
      <w:pPr>
        <w:pStyle w:val="10"/>
        <w:jc w:val="center"/>
        <w:rPr>
          <w:rFonts w:ascii="Times New Roman" w:hAnsi="Times New Roman"/>
          <w:bCs/>
          <w:i w:val="0"/>
          <w:sz w:val="22"/>
          <w:szCs w:val="22"/>
          <w:lang w:val="bg-BG"/>
        </w:rPr>
      </w:pPr>
      <w:r w:rsidRPr="00A20AF2">
        <w:rPr>
          <w:rFonts w:ascii="Times New Roman" w:hAnsi="Times New Roman"/>
          <w:bCs/>
          <w:i w:val="0"/>
          <w:color w:val="000000"/>
          <w:sz w:val="22"/>
          <w:szCs w:val="22"/>
          <w:lang w:val="bg-BG"/>
        </w:rPr>
        <w:t>Решение №170/10.07.2024г.</w:t>
      </w:r>
      <w:r w:rsidR="00E2359A">
        <w:rPr>
          <w:rFonts w:ascii="Times New Roman" w:hAnsi="Times New Roman"/>
          <w:i w:val="0"/>
          <w:sz w:val="22"/>
          <w:szCs w:val="22"/>
          <w:lang w:val="bg-BG"/>
        </w:rPr>
        <w:t xml:space="preserve">; </w:t>
      </w:r>
      <w:r w:rsidR="00E2359A">
        <w:rPr>
          <w:rFonts w:ascii="Times New Roman" w:hAnsi="Times New Roman"/>
          <w:bCs/>
          <w:i w:val="0"/>
          <w:sz w:val="22"/>
          <w:szCs w:val="22"/>
          <w:lang w:val="bg-BG"/>
        </w:rPr>
        <w:t>Решение №20</w:t>
      </w:r>
      <w:r w:rsidR="00E2359A" w:rsidRPr="00E2359A">
        <w:rPr>
          <w:rFonts w:ascii="Times New Roman" w:hAnsi="Times New Roman"/>
          <w:bCs/>
          <w:i w:val="0"/>
          <w:sz w:val="22"/>
          <w:szCs w:val="22"/>
          <w:lang w:val="bg-BG"/>
        </w:rPr>
        <w:t>0/</w:t>
      </w:r>
      <w:r w:rsidR="00E2359A">
        <w:rPr>
          <w:rFonts w:ascii="Times New Roman" w:hAnsi="Times New Roman"/>
          <w:bCs/>
          <w:i w:val="0"/>
          <w:sz w:val="22"/>
          <w:szCs w:val="22"/>
          <w:lang w:val="bg-BG"/>
        </w:rPr>
        <w:t>3</w:t>
      </w:r>
      <w:r w:rsidR="00E2359A" w:rsidRPr="00E2359A">
        <w:rPr>
          <w:rFonts w:ascii="Times New Roman" w:hAnsi="Times New Roman"/>
          <w:bCs/>
          <w:i w:val="0"/>
          <w:sz w:val="22"/>
          <w:szCs w:val="22"/>
          <w:lang w:val="bg-BG"/>
        </w:rPr>
        <w:t>1.07.2024г.</w:t>
      </w:r>
      <w:r w:rsidR="00CB6B92">
        <w:rPr>
          <w:rFonts w:ascii="Times New Roman" w:hAnsi="Times New Roman"/>
          <w:bCs/>
          <w:i w:val="0"/>
          <w:sz w:val="22"/>
          <w:szCs w:val="22"/>
          <w:lang w:val="bg-BG"/>
        </w:rPr>
        <w:t>;</w:t>
      </w:r>
      <w:r w:rsidR="00CB6B92" w:rsidRPr="00CB6B92">
        <w:rPr>
          <w:rFonts w:ascii="Times New Roman" w:hAnsi="Times New Roman"/>
          <w:bCs/>
          <w:i w:val="0"/>
          <w:sz w:val="22"/>
          <w:szCs w:val="22"/>
          <w:lang w:val="bg-BG"/>
        </w:rPr>
        <w:t xml:space="preserve"> </w:t>
      </w:r>
      <w:r w:rsidR="00CB6B92">
        <w:rPr>
          <w:rFonts w:ascii="Times New Roman" w:hAnsi="Times New Roman"/>
          <w:bCs/>
          <w:i w:val="0"/>
          <w:sz w:val="22"/>
          <w:szCs w:val="22"/>
          <w:lang w:val="bg-BG"/>
        </w:rPr>
        <w:t>Решение №384</w:t>
      </w:r>
      <w:r w:rsidR="00CB6B92" w:rsidRPr="00E2359A">
        <w:rPr>
          <w:rFonts w:ascii="Times New Roman" w:hAnsi="Times New Roman"/>
          <w:bCs/>
          <w:i w:val="0"/>
          <w:sz w:val="22"/>
          <w:szCs w:val="22"/>
          <w:lang w:val="bg-BG"/>
        </w:rPr>
        <w:t>/</w:t>
      </w:r>
      <w:r w:rsidR="00CB6B92">
        <w:rPr>
          <w:rFonts w:ascii="Times New Roman" w:hAnsi="Times New Roman"/>
          <w:bCs/>
          <w:i w:val="0"/>
          <w:sz w:val="22"/>
          <w:szCs w:val="22"/>
          <w:lang w:val="bg-BG"/>
        </w:rPr>
        <w:t>3</w:t>
      </w:r>
      <w:r w:rsidR="00CB6B92" w:rsidRPr="00E2359A">
        <w:rPr>
          <w:rFonts w:ascii="Times New Roman" w:hAnsi="Times New Roman"/>
          <w:bCs/>
          <w:i w:val="0"/>
          <w:sz w:val="22"/>
          <w:szCs w:val="22"/>
          <w:lang w:val="bg-BG"/>
        </w:rPr>
        <w:t>1.07.2024г.</w:t>
      </w:r>
      <w:r w:rsidR="00CB6B92">
        <w:rPr>
          <w:rFonts w:ascii="Times New Roman" w:hAnsi="Times New Roman"/>
          <w:bCs/>
          <w:i w:val="0"/>
          <w:sz w:val="22"/>
          <w:szCs w:val="22"/>
          <w:lang w:val="bg-BG"/>
        </w:rPr>
        <w:t xml:space="preserve">; </w:t>
      </w:r>
    </w:p>
    <w:p w:rsidR="00CA6696" w:rsidRPr="00A20AF2" w:rsidRDefault="00CB6B92" w:rsidP="005E495E">
      <w:pPr>
        <w:pStyle w:val="10"/>
        <w:jc w:val="center"/>
        <w:rPr>
          <w:rFonts w:ascii="Times New Roman" w:hAnsi="Times New Roman"/>
          <w:bCs/>
          <w:i w:val="0"/>
          <w:iCs/>
          <w:color w:val="000000"/>
          <w:sz w:val="24"/>
          <w:szCs w:val="24"/>
          <w:lang w:val="bg-BG"/>
        </w:rPr>
      </w:pPr>
      <w:r>
        <w:rPr>
          <w:rFonts w:ascii="Times New Roman" w:hAnsi="Times New Roman"/>
          <w:bCs/>
          <w:i w:val="0"/>
          <w:sz w:val="22"/>
          <w:szCs w:val="22"/>
          <w:lang w:val="bg-BG"/>
        </w:rPr>
        <w:t>Решение №384</w:t>
      </w:r>
      <w:r w:rsidRPr="00E2359A">
        <w:rPr>
          <w:rFonts w:ascii="Times New Roman" w:hAnsi="Times New Roman"/>
          <w:bCs/>
          <w:i w:val="0"/>
          <w:sz w:val="22"/>
          <w:szCs w:val="22"/>
          <w:lang w:val="bg-BG"/>
        </w:rPr>
        <w:t>/</w:t>
      </w:r>
      <w:r>
        <w:rPr>
          <w:rFonts w:ascii="Times New Roman" w:hAnsi="Times New Roman"/>
          <w:bCs/>
          <w:i w:val="0"/>
          <w:sz w:val="22"/>
          <w:szCs w:val="22"/>
          <w:lang w:val="bg-BG"/>
        </w:rPr>
        <w:t>25</w:t>
      </w:r>
      <w:r w:rsidRPr="00E2359A">
        <w:rPr>
          <w:rFonts w:ascii="Times New Roman" w:hAnsi="Times New Roman"/>
          <w:bCs/>
          <w:i w:val="0"/>
          <w:sz w:val="22"/>
          <w:szCs w:val="22"/>
          <w:lang w:val="bg-BG"/>
        </w:rPr>
        <w:t>.0</w:t>
      </w:r>
      <w:r>
        <w:rPr>
          <w:rFonts w:ascii="Times New Roman" w:hAnsi="Times New Roman"/>
          <w:bCs/>
          <w:i w:val="0"/>
          <w:sz w:val="22"/>
          <w:szCs w:val="22"/>
          <w:lang w:val="bg-BG"/>
        </w:rPr>
        <w:t>6</w:t>
      </w:r>
      <w:r w:rsidRPr="00E2359A">
        <w:rPr>
          <w:rFonts w:ascii="Times New Roman" w:hAnsi="Times New Roman"/>
          <w:bCs/>
          <w:i w:val="0"/>
          <w:sz w:val="22"/>
          <w:szCs w:val="22"/>
          <w:lang w:val="bg-BG"/>
        </w:rPr>
        <w:t>.202</w:t>
      </w:r>
      <w:r>
        <w:rPr>
          <w:rFonts w:ascii="Times New Roman" w:hAnsi="Times New Roman"/>
          <w:bCs/>
          <w:i w:val="0"/>
          <w:sz w:val="22"/>
          <w:szCs w:val="22"/>
          <w:lang w:val="bg-BG"/>
        </w:rPr>
        <w:t>5</w:t>
      </w:r>
      <w:r w:rsidRPr="00E2359A">
        <w:rPr>
          <w:rFonts w:ascii="Times New Roman" w:hAnsi="Times New Roman"/>
          <w:bCs/>
          <w:i w:val="0"/>
          <w:sz w:val="22"/>
          <w:szCs w:val="22"/>
          <w:lang w:val="bg-BG"/>
        </w:rPr>
        <w:t>г.</w:t>
      </w:r>
      <w:r w:rsidR="00F737D7">
        <w:rPr>
          <w:rFonts w:ascii="Times New Roman" w:hAnsi="Times New Roman"/>
          <w:bCs/>
          <w:i w:val="0"/>
          <w:sz w:val="22"/>
          <w:szCs w:val="22"/>
          <w:lang w:val="bg-BG"/>
        </w:rPr>
        <w:t>; Решение №563</w:t>
      </w:r>
      <w:r w:rsidR="00F737D7" w:rsidRPr="00E2359A">
        <w:rPr>
          <w:rFonts w:ascii="Times New Roman" w:hAnsi="Times New Roman"/>
          <w:bCs/>
          <w:i w:val="0"/>
          <w:sz w:val="22"/>
          <w:szCs w:val="22"/>
          <w:lang w:val="bg-BG"/>
        </w:rPr>
        <w:t>/</w:t>
      </w:r>
      <w:r w:rsidR="00F737D7">
        <w:rPr>
          <w:rFonts w:ascii="Times New Roman" w:hAnsi="Times New Roman"/>
          <w:bCs/>
          <w:i w:val="0"/>
          <w:sz w:val="22"/>
          <w:szCs w:val="22"/>
          <w:lang w:val="bg-BG"/>
        </w:rPr>
        <w:t>26</w:t>
      </w:r>
      <w:r w:rsidR="00F737D7" w:rsidRPr="00E2359A">
        <w:rPr>
          <w:rFonts w:ascii="Times New Roman" w:hAnsi="Times New Roman"/>
          <w:bCs/>
          <w:i w:val="0"/>
          <w:sz w:val="22"/>
          <w:szCs w:val="22"/>
          <w:lang w:val="bg-BG"/>
        </w:rPr>
        <w:t>.0</w:t>
      </w:r>
      <w:r w:rsidR="00F737D7">
        <w:rPr>
          <w:rFonts w:ascii="Times New Roman" w:hAnsi="Times New Roman"/>
          <w:bCs/>
          <w:i w:val="0"/>
          <w:sz w:val="22"/>
          <w:szCs w:val="22"/>
          <w:lang w:val="bg-BG"/>
        </w:rPr>
        <w:t>2</w:t>
      </w:r>
      <w:r w:rsidR="00F737D7" w:rsidRPr="00E2359A">
        <w:rPr>
          <w:rFonts w:ascii="Times New Roman" w:hAnsi="Times New Roman"/>
          <w:bCs/>
          <w:i w:val="0"/>
          <w:sz w:val="22"/>
          <w:szCs w:val="22"/>
          <w:lang w:val="bg-BG"/>
        </w:rPr>
        <w:t>.202</w:t>
      </w:r>
      <w:r w:rsidR="00F737D7">
        <w:rPr>
          <w:rFonts w:ascii="Times New Roman" w:hAnsi="Times New Roman"/>
          <w:bCs/>
          <w:i w:val="0"/>
          <w:sz w:val="22"/>
          <w:szCs w:val="22"/>
          <w:lang w:val="bg-BG"/>
        </w:rPr>
        <w:t xml:space="preserve">6 </w:t>
      </w:r>
      <w:r w:rsidR="00F737D7" w:rsidRPr="00E2359A">
        <w:rPr>
          <w:rFonts w:ascii="Times New Roman" w:hAnsi="Times New Roman"/>
          <w:bCs/>
          <w:i w:val="0"/>
          <w:sz w:val="22"/>
          <w:szCs w:val="22"/>
          <w:lang w:val="bg-BG"/>
        </w:rPr>
        <w:t>г.</w:t>
      </w:r>
      <w:r>
        <w:rPr>
          <w:rFonts w:ascii="Times New Roman" w:hAnsi="Times New Roman"/>
          <w:bCs/>
          <w:i w:val="0"/>
          <w:sz w:val="22"/>
          <w:szCs w:val="22"/>
          <w:lang w:val="bg-BG"/>
        </w:rPr>
        <w:t xml:space="preserve"> </w:t>
      </w:r>
      <w:r w:rsidR="009B6B34" w:rsidRPr="00A20AF2">
        <w:rPr>
          <w:rFonts w:ascii="Times New Roman" w:hAnsi="Times New Roman"/>
          <w:bCs/>
          <w:i w:val="0"/>
          <w:iCs/>
          <w:sz w:val="22"/>
          <w:szCs w:val="22"/>
          <w:lang w:val="bg-BG"/>
        </w:rPr>
        <w:t>/</w:t>
      </w:r>
    </w:p>
    <w:p w:rsidR="00CA6696" w:rsidRPr="00A20AF2" w:rsidRDefault="00CA6696" w:rsidP="00B4580F">
      <w:pPr>
        <w:pStyle w:val="10"/>
        <w:jc w:val="center"/>
        <w:rPr>
          <w:rFonts w:ascii="Times New Roman" w:hAnsi="Times New Roman"/>
          <w:b/>
          <w:bCs/>
          <w:i w:val="0"/>
          <w:color w:val="000000"/>
          <w:sz w:val="24"/>
          <w:szCs w:val="24"/>
          <w:lang w:val="bg-BG"/>
        </w:rPr>
      </w:pPr>
    </w:p>
    <w:p w:rsidR="006F39E4" w:rsidRPr="00A20AF2" w:rsidRDefault="006F39E4" w:rsidP="00B4580F">
      <w:pPr>
        <w:pStyle w:val="10"/>
        <w:jc w:val="center"/>
        <w:rPr>
          <w:rFonts w:ascii="Times New Roman" w:hAnsi="Times New Roman"/>
          <w:b/>
          <w:bCs/>
          <w:i w:val="0"/>
          <w:color w:val="000000"/>
          <w:sz w:val="24"/>
          <w:szCs w:val="24"/>
          <w:lang w:val="bg-BG"/>
        </w:rPr>
      </w:pPr>
    </w:p>
    <w:p w:rsidR="00457678" w:rsidRPr="00A20AF2" w:rsidRDefault="00457678" w:rsidP="00B4580F">
      <w:pPr>
        <w:pStyle w:val="10"/>
        <w:jc w:val="center"/>
        <w:rPr>
          <w:rFonts w:ascii="Times New Roman" w:hAnsi="Times New Roman"/>
          <w:b/>
          <w:bCs/>
          <w:i w:val="0"/>
          <w:color w:val="000000"/>
          <w:sz w:val="24"/>
          <w:szCs w:val="24"/>
          <w:lang w:val="bg-BG"/>
        </w:rPr>
      </w:pPr>
    </w:p>
    <w:p w:rsidR="00457678" w:rsidRPr="00A20AF2" w:rsidRDefault="00457678" w:rsidP="00B4580F">
      <w:pPr>
        <w:pStyle w:val="10"/>
        <w:jc w:val="center"/>
        <w:rPr>
          <w:rFonts w:ascii="Times New Roman" w:hAnsi="Times New Roman"/>
          <w:b/>
          <w:bCs/>
          <w:i w:val="0"/>
          <w:color w:val="000000"/>
          <w:sz w:val="24"/>
          <w:szCs w:val="24"/>
          <w:lang w:val="bg-BG"/>
        </w:rPr>
      </w:pPr>
    </w:p>
    <w:p w:rsidR="00457678" w:rsidRPr="00A20AF2" w:rsidRDefault="00457678" w:rsidP="00B4580F">
      <w:pPr>
        <w:pStyle w:val="10"/>
        <w:jc w:val="center"/>
        <w:rPr>
          <w:rFonts w:ascii="Times New Roman" w:hAnsi="Times New Roman"/>
          <w:b/>
          <w:bCs/>
          <w:i w:val="0"/>
          <w:color w:val="000000"/>
          <w:sz w:val="24"/>
          <w:szCs w:val="24"/>
          <w:lang w:val="bg-BG"/>
        </w:rPr>
      </w:pPr>
    </w:p>
    <w:p w:rsidR="00E945BB" w:rsidRPr="00A20AF2" w:rsidRDefault="00E945BB" w:rsidP="00B4580F">
      <w:pPr>
        <w:pStyle w:val="10"/>
        <w:jc w:val="center"/>
        <w:rPr>
          <w:rFonts w:ascii="Times New Roman" w:hAnsi="Times New Roman"/>
          <w:b/>
          <w:bCs/>
          <w:i w:val="0"/>
          <w:color w:val="000000"/>
          <w:sz w:val="24"/>
          <w:szCs w:val="24"/>
          <w:lang w:val="bg-BG"/>
        </w:rPr>
      </w:pPr>
    </w:p>
    <w:p w:rsidR="00AA770F" w:rsidRPr="00A20AF2" w:rsidRDefault="00AA770F" w:rsidP="001320B7">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ГЛАВА ПЪРВА</w:t>
      </w:r>
    </w:p>
    <w:p w:rsidR="00AA770F" w:rsidRPr="00A20AF2" w:rsidRDefault="00AA770F" w:rsidP="001320B7">
      <w:pPr>
        <w:pStyle w:val="10"/>
        <w:jc w:val="center"/>
        <w:rPr>
          <w:rFonts w:ascii="Times New Roman" w:hAnsi="Times New Roman"/>
          <w:b/>
          <w:bCs/>
          <w:i w:val="0"/>
          <w:color w:val="000000"/>
          <w:sz w:val="24"/>
          <w:szCs w:val="24"/>
          <w:lang w:val="bg-BG"/>
        </w:rPr>
      </w:pPr>
    </w:p>
    <w:p w:rsidR="00AA770F" w:rsidRPr="00A20AF2" w:rsidRDefault="00AA770F" w:rsidP="001320B7">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ОБЩИ ПОЛОЖЕНИЯ</w:t>
      </w:r>
    </w:p>
    <w:p w:rsidR="00DF3871" w:rsidRPr="00A20AF2" w:rsidRDefault="00DF3871" w:rsidP="0090132B">
      <w:pPr>
        <w:pStyle w:val="10"/>
        <w:rPr>
          <w:rFonts w:ascii="Times New Roman" w:hAnsi="Times New Roman"/>
          <w:b/>
          <w:bCs/>
          <w:i w:val="0"/>
          <w:color w:val="000000"/>
          <w:sz w:val="24"/>
          <w:szCs w:val="24"/>
          <w:lang w:val="bg-BG"/>
        </w:rPr>
      </w:pPr>
    </w:p>
    <w:p w:rsidR="00AA770F" w:rsidRPr="00A20AF2" w:rsidRDefault="00AA770F" w:rsidP="001320B7">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РАЗДЕЛ I</w:t>
      </w:r>
    </w:p>
    <w:p w:rsidR="00AA770F" w:rsidRPr="00A20AF2" w:rsidRDefault="00AA770F" w:rsidP="001320B7">
      <w:pPr>
        <w:pStyle w:val="10"/>
        <w:jc w:val="center"/>
        <w:rPr>
          <w:rFonts w:ascii="Times New Roman" w:hAnsi="Times New Roman"/>
          <w:b/>
          <w:bCs/>
          <w:i w:val="0"/>
          <w:color w:val="000000"/>
          <w:sz w:val="24"/>
          <w:szCs w:val="24"/>
          <w:lang w:val="bg-BG"/>
        </w:rPr>
      </w:pPr>
    </w:p>
    <w:p w:rsidR="00AA770F" w:rsidRPr="00A20AF2" w:rsidRDefault="00AA770F" w:rsidP="00DF3871">
      <w:pPr>
        <w:pStyle w:val="10"/>
        <w:jc w:val="center"/>
        <w:rPr>
          <w:rFonts w:ascii="Times New Roman" w:hAnsi="Times New Roman"/>
          <w:b/>
          <w:i w:val="0"/>
          <w:color w:val="000000"/>
          <w:sz w:val="24"/>
          <w:szCs w:val="24"/>
          <w:lang w:val="bg-BG"/>
        </w:rPr>
      </w:pPr>
      <w:r w:rsidRPr="00A20AF2">
        <w:rPr>
          <w:rFonts w:ascii="Times New Roman" w:hAnsi="Times New Roman"/>
          <w:b/>
          <w:i w:val="0"/>
          <w:color w:val="000000"/>
          <w:sz w:val="24"/>
          <w:szCs w:val="24"/>
          <w:lang w:val="bg-BG"/>
        </w:rPr>
        <w:t>Определяне на размера на общинските такси и цени на услуги</w:t>
      </w:r>
    </w:p>
    <w:p w:rsidR="00AA770F" w:rsidRPr="00A20AF2" w:rsidRDefault="00AA770F" w:rsidP="002C5D2C">
      <w:pPr>
        <w:pStyle w:val="10"/>
        <w:rPr>
          <w:rFonts w:ascii="Times New Roman" w:hAnsi="Times New Roman"/>
          <w:bCs/>
          <w:i w:val="0"/>
          <w:color w:val="000000"/>
          <w:sz w:val="24"/>
          <w:szCs w:val="24"/>
          <w:lang w:val="bg-BG"/>
        </w:rPr>
      </w:pPr>
    </w:p>
    <w:p w:rsidR="00AA770F" w:rsidRPr="00A20AF2" w:rsidRDefault="00C42FA5"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Чл.1.</w:t>
      </w:r>
      <w:r w:rsidR="00AA770F" w:rsidRPr="00A20AF2">
        <w:rPr>
          <w:rFonts w:ascii="Times New Roman" w:hAnsi="Times New Roman"/>
          <w:bCs/>
          <w:i w:val="0"/>
          <w:color w:val="000000"/>
          <w:sz w:val="24"/>
          <w:szCs w:val="24"/>
          <w:lang w:val="bg-BG"/>
        </w:rPr>
        <w:t xml:space="preserve"> С тази Наредба се уреждат отношенията, свързани с определянето и администрирането на местните  такси и цени на предоставяни на физически и юридически лица услуги, реда и срока на тяхното събиране на територията на община Средец.</w:t>
      </w:r>
    </w:p>
    <w:p w:rsidR="004B3A0D" w:rsidRPr="00A20AF2" w:rsidRDefault="00C42FA5"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 2.</w:t>
      </w:r>
      <w:r w:rsidR="00AA770F" w:rsidRPr="00A20AF2">
        <w:rPr>
          <w:rFonts w:ascii="Times New Roman" w:hAnsi="Times New Roman"/>
          <w:bCs/>
          <w:i w:val="0"/>
          <w:color w:val="000000"/>
          <w:sz w:val="24"/>
          <w:szCs w:val="24"/>
          <w:lang w:val="bg-BG"/>
        </w:rPr>
        <w:t xml:space="preserve">  (1) На територията на общината се събират следните местни такси:</w:t>
      </w:r>
    </w:p>
    <w:p w:rsidR="002C5D2C" w:rsidRPr="00A20AF2" w:rsidRDefault="00E945BB"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r>
      <w:r w:rsidR="004B3A0D" w:rsidRPr="00A20AF2">
        <w:rPr>
          <w:rFonts w:ascii="Times New Roman" w:hAnsi="Times New Roman"/>
          <w:bCs/>
          <w:i w:val="0"/>
          <w:color w:val="000000"/>
          <w:sz w:val="24"/>
          <w:szCs w:val="24"/>
          <w:lang w:val="bg-BG"/>
        </w:rPr>
        <w:t>1. за битови отпадъци;</w:t>
      </w:r>
    </w:p>
    <w:p w:rsidR="004B3A0D" w:rsidRPr="00A20AF2" w:rsidRDefault="00E945BB"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r>
      <w:r w:rsidR="004B3A0D" w:rsidRPr="00A20AF2">
        <w:rPr>
          <w:rFonts w:ascii="Times New Roman" w:hAnsi="Times New Roman"/>
          <w:bCs/>
          <w:i w:val="0"/>
          <w:color w:val="000000"/>
          <w:sz w:val="24"/>
          <w:szCs w:val="24"/>
          <w:lang w:val="bg-BG"/>
        </w:rPr>
        <w:t>2. за ползване на пазари, тържища, панаири, тротоари, площади и улични платна;</w:t>
      </w:r>
    </w:p>
    <w:p w:rsidR="004B3A0D" w:rsidRPr="00A20AF2" w:rsidRDefault="00E945BB"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r>
      <w:r w:rsidR="004B3A0D" w:rsidRPr="00A20AF2">
        <w:rPr>
          <w:rFonts w:ascii="Times New Roman" w:hAnsi="Times New Roman"/>
          <w:bCs/>
          <w:i w:val="0"/>
          <w:color w:val="000000"/>
          <w:sz w:val="24"/>
          <w:szCs w:val="24"/>
          <w:lang w:val="bg-BG"/>
        </w:rPr>
        <w:t>3.</w:t>
      </w:r>
      <w:r w:rsidR="003D655F" w:rsidRPr="00A20AF2">
        <w:rPr>
          <w:rFonts w:ascii="Times New Roman" w:hAnsi="Times New Roman"/>
          <w:bCs/>
          <w:i w:val="0"/>
          <w:color w:val="000000"/>
          <w:sz w:val="24"/>
          <w:szCs w:val="24"/>
          <w:lang w:val="bg-BG"/>
        </w:rPr>
        <w:t xml:space="preserve"> </w:t>
      </w:r>
      <w:r w:rsidR="004B3A0D" w:rsidRPr="00A20AF2">
        <w:rPr>
          <w:rFonts w:ascii="Times New Roman" w:hAnsi="Times New Roman"/>
          <w:bCs/>
          <w:i w:val="0"/>
          <w:color w:val="000000"/>
          <w:sz w:val="24"/>
          <w:szCs w:val="24"/>
          <w:lang w:val="bg-BG"/>
        </w:rPr>
        <w:t xml:space="preserve">за ползване на детски ясли, детски кухни, детски градини, специализирани институции за предоставяне на социални услуги, лагери, общежития и други общински социални услуги; </w:t>
      </w:r>
    </w:p>
    <w:p w:rsidR="004B3A0D" w:rsidRPr="00A20AF2" w:rsidRDefault="00E945BB"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lastRenderedPageBreak/>
        <w:tab/>
      </w:r>
      <w:r w:rsidRPr="00A20AF2">
        <w:rPr>
          <w:rFonts w:ascii="Times New Roman" w:hAnsi="Times New Roman"/>
          <w:bCs/>
          <w:i w:val="0"/>
          <w:color w:val="000000"/>
          <w:sz w:val="24"/>
          <w:szCs w:val="24"/>
          <w:lang w:val="bg-BG"/>
        </w:rPr>
        <w:tab/>
      </w:r>
      <w:r w:rsidR="004B3A0D" w:rsidRPr="00A20AF2">
        <w:rPr>
          <w:rFonts w:ascii="Times New Roman" w:hAnsi="Times New Roman"/>
          <w:bCs/>
          <w:i w:val="0"/>
          <w:color w:val="000000"/>
          <w:sz w:val="24"/>
          <w:szCs w:val="24"/>
          <w:lang w:val="bg-BG"/>
        </w:rPr>
        <w:t>4. за технически услуги;</w:t>
      </w:r>
    </w:p>
    <w:p w:rsidR="004B3A0D" w:rsidRPr="00A20AF2" w:rsidRDefault="00E945BB"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r>
      <w:r w:rsidR="004B3A0D" w:rsidRPr="00A20AF2">
        <w:rPr>
          <w:rFonts w:ascii="Times New Roman" w:hAnsi="Times New Roman"/>
          <w:bCs/>
          <w:i w:val="0"/>
          <w:color w:val="000000"/>
          <w:sz w:val="24"/>
          <w:szCs w:val="24"/>
          <w:lang w:val="bg-BG"/>
        </w:rPr>
        <w:t>5. за административни услуги;</w:t>
      </w:r>
    </w:p>
    <w:p w:rsidR="004B3A0D" w:rsidRPr="00A20AF2" w:rsidRDefault="00E945BB"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r>
      <w:r w:rsidR="004B3A0D" w:rsidRPr="00A20AF2">
        <w:rPr>
          <w:rFonts w:ascii="Times New Roman" w:hAnsi="Times New Roman"/>
          <w:bCs/>
          <w:i w:val="0"/>
          <w:color w:val="000000"/>
          <w:sz w:val="24"/>
          <w:szCs w:val="24"/>
          <w:lang w:val="bg-BG"/>
        </w:rPr>
        <w:t>6. за откупуване на гробни места;</w:t>
      </w:r>
    </w:p>
    <w:p w:rsidR="004B3A0D" w:rsidRPr="00A20AF2" w:rsidRDefault="00E945BB"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r>
      <w:r w:rsidR="00C96876" w:rsidRPr="00A20AF2">
        <w:rPr>
          <w:rFonts w:ascii="Times New Roman" w:hAnsi="Times New Roman"/>
          <w:bCs/>
          <w:i w:val="0"/>
          <w:color w:val="000000"/>
          <w:sz w:val="24"/>
          <w:szCs w:val="24"/>
          <w:lang w:val="bg-BG"/>
        </w:rPr>
        <w:t>7.</w:t>
      </w:r>
      <w:r w:rsidR="004B3A0D" w:rsidRPr="00A20AF2">
        <w:rPr>
          <w:rFonts w:ascii="Times New Roman" w:hAnsi="Times New Roman"/>
          <w:bCs/>
          <w:i w:val="0"/>
          <w:color w:val="000000"/>
          <w:sz w:val="24"/>
          <w:szCs w:val="24"/>
          <w:lang w:val="bg-BG"/>
        </w:rPr>
        <w:t xml:space="preserve"> за притежаване на куче;</w:t>
      </w:r>
    </w:p>
    <w:p w:rsidR="004B3A0D" w:rsidRPr="00A20AF2" w:rsidRDefault="00E945BB"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r>
      <w:r w:rsidR="00C96876" w:rsidRPr="00A20AF2">
        <w:rPr>
          <w:rFonts w:ascii="Times New Roman" w:hAnsi="Times New Roman"/>
          <w:bCs/>
          <w:i w:val="0"/>
          <w:color w:val="000000"/>
          <w:sz w:val="24"/>
          <w:szCs w:val="24"/>
          <w:lang w:val="bg-BG"/>
        </w:rPr>
        <w:t>8.</w:t>
      </w:r>
      <w:r w:rsidR="004B3A0D" w:rsidRPr="00A20AF2">
        <w:rPr>
          <w:rFonts w:ascii="Times New Roman" w:hAnsi="Times New Roman"/>
          <w:bCs/>
          <w:i w:val="0"/>
          <w:color w:val="000000"/>
          <w:sz w:val="24"/>
          <w:szCs w:val="24"/>
          <w:lang w:val="bg-BG"/>
        </w:rPr>
        <w:t xml:space="preserve"> други местни такси, определени със закон.</w:t>
      </w:r>
    </w:p>
    <w:p w:rsidR="004B3A0D" w:rsidRPr="00A20AF2" w:rsidRDefault="00C42FA5"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4B3A0D" w:rsidRPr="00A20AF2">
        <w:rPr>
          <w:rFonts w:ascii="Times New Roman" w:hAnsi="Times New Roman"/>
          <w:bCs/>
          <w:i w:val="0"/>
          <w:color w:val="000000"/>
          <w:sz w:val="24"/>
          <w:szCs w:val="24"/>
          <w:lang w:val="bg-BG"/>
        </w:rPr>
        <w:t>(2) За всички услуги и права, предоставяни от общината, с изключение на тези по ал. 1, общинският съвет определя цена.</w:t>
      </w:r>
    </w:p>
    <w:p w:rsidR="00AA770F" w:rsidRPr="00A20AF2" w:rsidRDefault="00C42FA5"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(3) Не се определят цени на общински услуги, предоставени за всеобщо ползване.</w:t>
      </w:r>
    </w:p>
    <w:p w:rsidR="00AA770F" w:rsidRPr="00A20AF2" w:rsidRDefault="00C42FA5"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 3.</w:t>
      </w:r>
      <w:r w:rsidR="00AA770F" w:rsidRPr="00A20AF2">
        <w:rPr>
          <w:rFonts w:ascii="Times New Roman" w:hAnsi="Times New Roman"/>
          <w:bCs/>
          <w:i w:val="0"/>
          <w:color w:val="000000"/>
          <w:sz w:val="24"/>
          <w:szCs w:val="24"/>
          <w:lang w:val="bg-BG"/>
        </w:rPr>
        <w:t xml:space="preserve"> (1) Размерът на местните такси и цени на услуги и сроковете за тяхното заплащане се определя съгласно ЗМДТ и се администрират от дирекция “Местни приходи и </w:t>
      </w:r>
      <w:r w:rsidR="00E945BB" w:rsidRPr="00A20AF2">
        <w:rPr>
          <w:rFonts w:ascii="Times New Roman" w:hAnsi="Times New Roman"/>
          <w:bCs/>
          <w:i w:val="0"/>
          <w:color w:val="000000"/>
          <w:sz w:val="24"/>
          <w:szCs w:val="24"/>
          <w:lang w:val="bg-BG"/>
        </w:rPr>
        <w:t xml:space="preserve"> </w:t>
      </w:r>
      <w:r w:rsidR="00AA770F" w:rsidRPr="00A20AF2">
        <w:rPr>
          <w:rFonts w:ascii="Times New Roman" w:hAnsi="Times New Roman"/>
          <w:bCs/>
          <w:i w:val="0"/>
          <w:color w:val="000000"/>
          <w:sz w:val="24"/>
          <w:szCs w:val="24"/>
          <w:lang w:val="bg-BG"/>
        </w:rPr>
        <w:t>общинска собственост”.</w:t>
      </w:r>
    </w:p>
    <w:p w:rsidR="00AA770F" w:rsidRPr="00A20AF2" w:rsidRDefault="00C42FA5"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(2) Размерът на местните такси и цени на услуги се определя в български лева. Местните такси са прости и пропорционални и се заплащат безкасово или в брой.</w:t>
      </w:r>
    </w:p>
    <w:p w:rsidR="00AA770F" w:rsidRPr="00A20AF2" w:rsidRDefault="00C42FA5"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(3) Местните такси и цените на услугите се заплащат предварително или едновременно с предоставяне на услугите, с изключение на тези, за които с нормативен акт е предвидено друго.</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
          <w:bCs/>
          <w:i w:val="0"/>
          <w:color w:val="000000"/>
          <w:sz w:val="24"/>
          <w:szCs w:val="24"/>
          <w:lang w:val="bg-BG"/>
        </w:rPr>
        <w:tab/>
      </w:r>
      <w:r w:rsidR="00AA770F" w:rsidRPr="00A20AF2">
        <w:rPr>
          <w:rFonts w:ascii="Times New Roman" w:hAnsi="Times New Roman"/>
          <w:b/>
          <w:bCs/>
          <w:i w:val="0"/>
          <w:color w:val="000000"/>
          <w:sz w:val="24"/>
          <w:szCs w:val="24"/>
          <w:lang w:val="bg-BG"/>
        </w:rPr>
        <w:t>Чл. 4.</w:t>
      </w:r>
      <w:r w:rsidR="00AA770F" w:rsidRPr="00A20AF2">
        <w:rPr>
          <w:rFonts w:ascii="Times New Roman" w:hAnsi="Times New Roman"/>
          <w:bCs/>
          <w:i w:val="0"/>
          <w:color w:val="000000"/>
          <w:sz w:val="24"/>
          <w:szCs w:val="24"/>
          <w:lang w:val="bg-BG"/>
        </w:rPr>
        <w:t xml:space="preserve"> (1) Размерът на местните такси и цени на услуги се определя при спазване на следните принципи:</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1. Възстановяване на пълните разходи на Общината по предоставяне на услугата;</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2. Създаване   на   условия   за   разширяване   на   предлаганите   услуги   и повишаване на тяхното качество;</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3. Постигане на по-голяма справедливост при определяне и заплащане на местните такси;</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4.</w:t>
      </w:r>
      <w:r w:rsidR="00CF02D3" w:rsidRPr="00A20AF2">
        <w:rPr>
          <w:rFonts w:ascii="Times New Roman" w:hAnsi="Times New Roman"/>
          <w:b/>
          <w:sz w:val="24"/>
          <w:szCs w:val="24"/>
          <w:lang w:val="bg-BG"/>
        </w:rPr>
        <w:t xml:space="preserve"> </w:t>
      </w:r>
      <w:r w:rsidRPr="00A20AF2">
        <w:rPr>
          <w:rFonts w:ascii="Times New Roman" w:hAnsi="Times New Roman"/>
          <w:bCs/>
          <w:i w:val="0"/>
          <w:color w:val="000000"/>
          <w:sz w:val="24"/>
          <w:szCs w:val="24"/>
          <w:lang w:val="bg-BG"/>
        </w:rPr>
        <w:t>Ефективно разпределение на общински ресурси чрез определяне на такси и цени на услуги;</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(2) За услуга, при която дейностите могат да  се разграничат една от друга, се определя отделна такса за всяка от дейностите.</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
          <w:bCs/>
          <w:i w:val="0"/>
          <w:color w:val="000000"/>
          <w:sz w:val="24"/>
          <w:szCs w:val="24"/>
          <w:lang w:val="bg-BG"/>
        </w:rPr>
        <w:tab/>
      </w:r>
      <w:r w:rsidR="00AA770F" w:rsidRPr="00A20AF2">
        <w:rPr>
          <w:rFonts w:ascii="Times New Roman" w:hAnsi="Times New Roman"/>
          <w:b/>
          <w:bCs/>
          <w:i w:val="0"/>
          <w:color w:val="000000"/>
          <w:sz w:val="24"/>
          <w:szCs w:val="24"/>
          <w:lang w:val="bg-BG"/>
        </w:rPr>
        <w:t>Чл. 5.</w:t>
      </w:r>
      <w:r w:rsidR="00AA770F" w:rsidRPr="00A20AF2">
        <w:rPr>
          <w:rFonts w:ascii="Times New Roman" w:hAnsi="Times New Roman"/>
          <w:bCs/>
          <w:i w:val="0"/>
          <w:color w:val="000000"/>
          <w:sz w:val="24"/>
          <w:szCs w:val="24"/>
          <w:lang w:val="bg-BG"/>
        </w:rPr>
        <w:t xml:space="preserve"> (1) Пълните разходи на Общината по предоставяне на определена услуга включват всички разходи за: работни заплати и осигуровка на персонала; материални, режийни, консултантски; за управление и контрол; по събиране на таксите и други (напр. инвестиционни) разходи, имащи отношение към формирането на размера на таксата.</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(2) Пълните разходи се определят при спазване изискванията на Закона за счетоводството и актовете по неговото прилагане.</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 6.</w:t>
      </w:r>
      <w:r w:rsidR="00AA770F" w:rsidRPr="00A20AF2">
        <w:rPr>
          <w:rFonts w:ascii="Times New Roman" w:hAnsi="Times New Roman"/>
          <w:bCs/>
          <w:i w:val="0"/>
          <w:color w:val="000000"/>
          <w:sz w:val="24"/>
          <w:szCs w:val="24"/>
          <w:lang w:val="bg-BG"/>
        </w:rPr>
        <w:t xml:space="preserve"> (1) Размерът на таксата може и да не възстановява пълните разходи на общината по предоставянето на определена услуга, когато Общинският съвет реши, че това се налага за защита на обществения интерес.</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(2) В случаите по ал. 1 разликата между разходите по предоставяне на услугата и размера на таксата е за сметка на общинските приходи.</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(3) Не се допуска разликата между разходите и размера на таксите да е за сметка на споделени данъци, допълваща субсидия, целеви субсидии, заеми и други трансфери от републиканския бюджет.</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 7.</w:t>
      </w:r>
      <w:r w:rsidR="00AA770F" w:rsidRPr="00A20AF2">
        <w:rPr>
          <w:rFonts w:ascii="Times New Roman" w:hAnsi="Times New Roman"/>
          <w:bCs/>
          <w:i w:val="0"/>
          <w:color w:val="000000"/>
          <w:sz w:val="24"/>
          <w:szCs w:val="24"/>
          <w:lang w:val="bg-BG"/>
        </w:rPr>
        <w:t xml:space="preserve"> Лицата, неползващи услугата през съответната година или определен период от нея, заплащат само такса за периода на ползване на услугата.</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 8</w:t>
      </w:r>
      <w:r w:rsidR="006F39E4" w:rsidRPr="00A20AF2">
        <w:rPr>
          <w:rFonts w:ascii="Times New Roman" w:hAnsi="Times New Roman"/>
          <w:b/>
          <w:bCs/>
          <w:i w:val="0"/>
          <w:color w:val="000000"/>
          <w:sz w:val="24"/>
          <w:szCs w:val="24"/>
          <w:lang w:val="bg-BG"/>
        </w:rPr>
        <w:t>.</w:t>
      </w:r>
      <w:r w:rsidR="00AA770F" w:rsidRPr="00A20AF2">
        <w:rPr>
          <w:rFonts w:ascii="Times New Roman" w:hAnsi="Times New Roman"/>
          <w:bCs/>
          <w:i w:val="0"/>
          <w:color w:val="000000"/>
          <w:sz w:val="24"/>
          <w:szCs w:val="24"/>
          <w:lang w:val="bg-BG"/>
        </w:rPr>
        <w:t xml:space="preserve"> (1) Общинският съвет може да освобождава отделни категории лица изцяло или частично от заплащане на отделни такси.</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E945BB"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(2) В случаите по ал. 1 разходите са за сметка на общинските приходи с изключение на приходите от такси.</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E945BB"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(3) Конкретният размер на облекченията се определя ежегодно с приемането на бюджета на общината.</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 9.</w:t>
      </w:r>
      <w:r w:rsidR="00AA770F" w:rsidRPr="00A20AF2">
        <w:rPr>
          <w:rFonts w:ascii="Times New Roman" w:hAnsi="Times New Roman"/>
          <w:bCs/>
          <w:i w:val="0"/>
          <w:color w:val="000000"/>
          <w:sz w:val="24"/>
          <w:szCs w:val="24"/>
          <w:lang w:val="bg-BG"/>
        </w:rPr>
        <w:t xml:space="preserve"> В случаите, когато едни и същи услуги се предоставят от Общината и от други лица, основа за определяне размерите на цените на услуги могат да бъдат пазарните стойности. В този случай размерът на цените не се ограничава до размера на пълните разходи и е възможно получаването на нетни приходи.</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lastRenderedPageBreak/>
        <w:tab/>
      </w:r>
      <w:r w:rsidR="00AA770F" w:rsidRPr="00A20AF2">
        <w:rPr>
          <w:rFonts w:ascii="Times New Roman" w:hAnsi="Times New Roman"/>
          <w:b/>
          <w:bCs/>
          <w:i w:val="0"/>
          <w:color w:val="000000"/>
          <w:sz w:val="24"/>
          <w:szCs w:val="24"/>
          <w:lang w:val="bg-BG"/>
        </w:rPr>
        <w:t>Чл. 10.</w:t>
      </w:r>
      <w:r w:rsidRPr="00A20AF2">
        <w:rPr>
          <w:rFonts w:ascii="Times New Roman" w:hAnsi="Times New Roman"/>
          <w:b/>
          <w:bCs/>
          <w:i w:val="0"/>
          <w:color w:val="000000"/>
          <w:sz w:val="24"/>
          <w:szCs w:val="24"/>
          <w:lang w:val="bg-BG"/>
        </w:rPr>
        <w:t xml:space="preserve"> </w:t>
      </w:r>
      <w:r w:rsidR="00AA770F" w:rsidRPr="00A20AF2">
        <w:rPr>
          <w:rFonts w:ascii="Times New Roman" w:hAnsi="Times New Roman"/>
          <w:bCs/>
          <w:i w:val="0"/>
          <w:color w:val="000000"/>
          <w:sz w:val="24"/>
          <w:szCs w:val="24"/>
          <w:lang w:val="bg-BG"/>
        </w:rPr>
        <w:t>(1) Събирането на местните такси и цени на услуги се извършва от и за сметка на Общината.</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E945BB"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(2) Местните такси се събират от общинската администрация.</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E945BB"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(3) Приходите по ал. 2 постъпват в общинския бюджет.</w:t>
      </w:r>
    </w:p>
    <w:p w:rsidR="00AA770F" w:rsidRPr="00A20AF2" w:rsidRDefault="00AA770F" w:rsidP="002C5D2C">
      <w:pPr>
        <w:pStyle w:val="10"/>
        <w:rPr>
          <w:rFonts w:ascii="Times New Roman" w:hAnsi="Times New Roman"/>
          <w:bCs/>
          <w:i w:val="0"/>
          <w:color w:val="000000"/>
          <w:sz w:val="24"/>
          <w:szCs w:val="24"/>
          <w:lang w:val="bg-BG"/>
        </w:rPr>
      </w:pPr>
    </w:p>
    <w:p w:rsidR="00DF3871" w:rsidRPr="00A20AF2" w:rsidRDefault="00DF3871" w:rsidP="002C5D2C">
      <w:pPr>
        <w:pStyle w:val="10"/>
        <w:rPr>
          <w:rFonts w:ascii="Times New Roman" w:hAnsi="Times New Roman"/>
          <w:bCs/>
          <w:i w:val="0"/>
          <w:color w:val="000000"/>
          <w:sz w:val="24"/>
          <w:szCs w:val="24"/>
          <w:lang w:val="bg-BG"/>
        </w:rPr>
      </w:pPr>
    </w:p>
    <w:p w:rsidR="00AA770F" w:rsidRPr="00A20AF2" w:rsidRDefault="00AA770F" w:rsidP="00103B2C">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РАЗДЕЛ II</w:t>
      </w:r>
    </w:p>
    <w:p w:rsidR="00AA770F" w:rsidRPr="00A20AF2" w:rsidRDefault="00AA770F" w:rsidP="00103B2C">
      <w:pPr>
        <w:pStyle w:val="10"/>
        <w:jc w:val="center"/>
        <w:rPr>
          <w:rFonts w:ascii="Times New Roman" w:hAnsi="Times New Roman"/>
          <w:b/>
          <w:bCs/>
          <w:i w:val="0"/>
          <w:color w:val="000000"/>
          <w:sz w:val="24"/>
          <w:szCs w:val="24"/>
          <w:lang w:val="bg-BG"/>
        </w:rPr>
      </w:pPr>
    </w:p>
    <w:p w:rsidR="00AA770F" w:rsidRPr="00A20AF2" w:rsidRDefault="00AA770F" w:rsidP="008B67EC">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Промени в размера на местните такси и цените на услугите</w:t>
      </w:r>
    </w:p>
    <w:p w:rsidR="00AA770F" w:rsidRPr="00A20AF2" w:rsidRDefault="00AA770F" w:rsidP="008B67EC">
      <w:pPr>
        <w:pStyle w:val="10"/>
        <w:jc w:val="center"/>
        <w:rPr>
          <w:rFonts w:ascii="Times New Roman" w:hAnsi="Times New Roman"/>
          <w:b/>
          <w:bCs/>
          <w:i w:val="0"/>
          <w:color w:val="000000"/>
          <w:sz w:val="24"/>
          <w:szCs w:val="24"/>
          <w:lang w:val="bg-BG"/>
        </w:rPr>
      </w:pP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 11.</w:t>
      </w:r>
      <w:r w:rsidR="00AA770F" w:rsidRPr="00A20AF2">
        <w:rPr>
          <w:rFonts w:ascii="Times New Roman" w:hAnsi="Times New Roman"/>
          <w:bCs/>
          <w:i w:val="0"/>
          <w:color w:val="000000"/>
          <w:sz w:val="24"/>
          <w:szCs w:val="24"/>
          <w:lang w:val="bg-BG"/>
        </w:rPr>
        <w:t xml:space="preserve"> Промените в размера на местните такси и цените на услугите се извършват по реда на</w:t>
      </w:r>
      <w:r w:rsidR="00ED44E4" w:rsidRPr="00A20AF2">
        <w:rPr>
          <w:rFonts w:ascii="Times New Roman" w:hAnsi="Times New Roman"/>
          <w:bCs/>
          <w:i w:val="0"/>
          <w:color w:val="000000"/>
          <w:sz w:val="24"/>
          <w:szCs w:val="24"/>
          <w:lang w:val="bg-BG"/>
        </w:rPr>
        <w:t xml:space="preserve"> </w:t>
      </w:r>
      <w:r w:rsidR="00AA770F" w:rsidRPr="00A20AF2">
        <w:rPr>
          <w:rFonts w:ascii="Times New Roman" w:hAnsi="Times New Roman"/>
          <w:bCs/>
          <w:i w:val="0"/>
          <w:color w:val="000000"/>
          <w:sz w:val="24"/>
          <w:szCs w:val="24"/>
          <w:lang w:val="bg-BG"/>
        </w:rPr>
        <w:t>тяхното приемане.</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 12.</w:t>
      </w:r>
      <w:r w:rsidR="00AA770F" w:rsidRPr="00A20AF2">
        <w:rPr>
          <w:rFonts w:ascii="Times New Roman" w:hAnsi="Times New Roman"/>
          <w:bCs/>
          <w:i w:val="0"/>
          <w:color w:val="000000"/>
          <w:sz w:val="24"/>
          <w:szCs w:val="24"/>
          <w:lang w:val="bg-BG"/>
        </w:rPr>
        <w:t xml:space="preserve"> (1) Кметът на Общината внася в Общинския съвет анализ на прилаганите такси и цени на услуги не по-малко от веднъж годишно и/или при промяна размера на таксите и цените.</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(2) Анализът по ал.</w:t>
      </w:r>
      <w:r w:rsidR="00ED44E4" w:rsidRPr="00A20AF2">
        <w:rPr>
          <w:rFonts w:ascii="Times New Roman" w:hAnsi="Times New Roman"/>
          <w:bCs/>
          <w:i w:val="0"/>
          <w:color w:val="000000"/>
          <w:sz w:val="24"/>
          <w:szCs w:val="24"/>
          <w:lang w:val="bg-BG"/>
        </w:rPr>
        <w:t xml:space="preserve"> </w:t>
      </w:r>
      <w:r w:rsidRPr="00A20AF2">
        <w:rPr>
          <w:rFonts w:ascii="Times New Roman" w:hAnsi="Times New Roman"/>
          <w:bCs/>
          <w:i w:val="0"/>
          <w:color w:val="000000"/>
          <w:sz w:val="24"/>
          <w:szCs w:val="24"/>
          <w:lang w:val="bg-BG"/>
        </w:rPr>
        <w:t>1 задължително съдържа:</w:t>
      </w:r>
    </w:p>
    <w:p w:rsidR="00AA770F" w:rsidRPr="00A20AF2" w:rsidRDefault="00E945BB"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1. Оценка, доколко  съществуващите такси  и цени отразяват измененията  в разходите или пазарната цена;</w:t>
      </w:r>
    </w:p>
    <w:p w:rsidR="00AA770F" w:rsidRPr="00A20AF2" w:rsidRDefault="00E945BB"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2. Оценка на потребностите от предоставяне на услугите;</w:t>
      </w:r>
    </w:p>
    <w:p w:rsidR="00AA770F" w:rsidRPr="00A20AF2" w:rsidRDefault="00E945BB"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3. Информация   за   привлечени   средства   от   проекти,   донорски   програми, дарения и завещания;</w:t>
      </w:r>
    </w:p>
    <w:p w:rsidR="00AA770F" w:rsidRPr="00A20AF2" w:rsidRDefault="00E945BB"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4. Препоръки за подобряване на администрирането на таксите.</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(3) При необходимост Общинският съвет променя размера на местните такси и цените на услугите.</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w:t>
      </w:r>
      <w:r w:rsidR="00B5485B" w:rsidRPr="00A20AF2">
        <w:rPr>
          <w:rFonts w:ascii="Times New Roman" w:hAnsi="Times New Roman"/>
          <w:b/>
          <w:bCs/>
          <w:i w:val="0"/>
          <w:color w:val="000000"/>
          <w:sz w:val="24"/>
          <w:szCs w:val="24"/>
          <w:lang w:val="bg-BG"/>
        </w:rPr>
        <w:t xml:space="preserve"> </w:t>
      </w:r>
      <w:r w:rsidR="00AA770F" w:rsidRPr="00A20AF2">
        <w:rPr>
          <w:rFonts w:ascii="Times New Roman" w:hAnsi="Times New Roman"/>
          <w:b/>
          <w:bCs/>
          <w:i w:val="0"/>
          <w:color w:val="000000"/>
          <w:sz w:val="24"/>
          <w:szCs w:val="24"/>
          <w:lang w:val="bg-BG"/>
        </w:rPr>
        <w:t>13.</w:t>
      </w:r>
      <w:r w:rsidR="00AA770F" w:rsidRPr="00A20AF2">
        <w:rPr>
          <w:rFonts w:ascii="Times New Roman" w:hAnsi="Times New Roman"/>
          <w:bCs/>
          <w:i w:val="0"/>
          <w:color w:val="000000"/>
          <w:sz w:val="24"/>
          <w:szCs w:val="24"/>
          <w:lang w:val="bg-BG"/>
        </w:rPr>
        <w:t xml:space="preserve"> Общинската администрация поддържа данни за :</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E945BB" w:rsidRPr="00A20AF2">
        <w:rPr>
          <w:rFonts w:ascii="Times New Roman" w:hAnsi="Times New Roman"/>
          <w:bCs/>
          <w:i w:val="0"/>
          <w:color w:val="000000"/>
          <w:sz w:val="24"/>
          <w:szCs w:val="24"/>
          <w:lang w:val="bg-BG"/>
        </w:rPr>
        <w:tab/>
      </w:r>
      <w:r w:rsidR="00E945BB"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1.  Услугите и дейностите, за които има определени такси и цени;</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E945BB"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2.  Ползвателите на предоставената услуга;</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E945BB" w:rsidRPr="00A20AF2">
        <w:rPr>
          <w:rFonts w:ascii="Times New Roman" w:hAnsi="Times New Roman"/>
          <w:bCs/>
          <w:i w:val="0"/>
          <w:color w:val="000000"/>
          <w:sz w:val="24"/>
          <w:szCs w:val="24"/>
          <w:lang w:val="bg-BG"/>
        </w:rPr>
        <w:tab/>
      </w:r>
      <w:r w:rsidR="00E945BB"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3.  Изключенията от общата политика (преференции);</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E945BB"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4. Използваната информация при определяне на такси и цени и конкретната методика/методики, използвани за определяне на размера им;</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E945BB"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5.  Събраните средства от всяка потребителска такса и/или цена на услуга.</w:t>
      </w:r>
    </w:p>
    <w:p w:rsidR="00AA770F" w:rsidRPr="00A20AF2" w:rsidRDefault="00AA770F" w:rsidP="002C5D2C">
      <w:pPr>
        <w:pStyle w:val="10"/>
        <w:rPr>
          <w:rFonts w:ascii="Times New Roman" w:hAnsi="Times New Roman"/>
          <w:bCs/>
          <w:i w:val="0"/>
          <w:color w:val="000000"/>
          <w:sz w:val="24"/>
          <w:szCs w:val="24"/>
          <w:lang w:val="bg-BG"/>
        </w:rPr>
      </w:pPr>
    </w:p>
    <w:p w:rsidR="00AA770F" w:rsidRPr="00A20AF2" w:rsidRDefault="00AA770F" w:rsidP="002C5D2C">
      <w:pPr>
        <w:pStyle w:val="10"/>
        <w:rPr>
          <w:rFonts w:ascii="Times New Roman" w:hAnsi="Times New Roman"/>
          <w:bCs/>
          <w:i w:val="0"/>
          <w:color w:val="000000"/>
          <w:sz w:val="24"/>
          <w:szCs w:val="24"/>
          <w:lang w:val="bg-BG"/>
        </w:rPr>
      </w:pPr>
    </w:p>
    <w:p w:rsidR="00AA770F" w:rsidRPr="00A20AF2" w:rsidRDefault="00AA770F" w:rsidP="00501381">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РАЗДЕЛ III</w:t>
      </w:r>
    </w:p>
    <w:p w:rsidR="00AA770F" w:rsidRPr="00A20AF2" w:rsidRDefault="00AA770F" w:rsidP="00501381">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ОТСРОЧВАНЕ И РАЗСРОЧВАНЕ НА ЗАДЪЛЖЕНИЯ</w:t>
      </w:r>
    </w:p>
    <w:p w:rsidR="00501381" w:rsidRPr="00A20AF2" w:rsidRDefault="00501381" w:rsidP="00501381">
      <w:pPr>
        <w:pStyle w:val="10"/>
        <w:jc w:val="center"/>
        <w:rPr>
          <w:rFonts w:ascii="Times New Roman" w:hAnsi="Times New Roman"/>
          <w:b/>
          <w:bCs/>
          <w:i w:val="0"/>
          <w:color w:val="000000"/>
          <w:sz w:val="24"/>
          <w:szCs w:val="24"/>
          <w:lang w:val="bg-BG"/>
        </w:rPr>
      </w:pP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 14</w:t>
      </w:r>
      <w:r w:rsidRPr="00A20AF2">
        <w:rPr>
          <w:rFonts w:ascii="Times New Roman" w:hAnsi="Times New Roman"/>
          <w:b/>
          <w:bCs/>
          <w:i w:val="0"/>
          <w:color w:val="000000"/>
          <w:sz w:val="24"/>
          <w:szCs w:val="24"/>
          <w:lang w:val="bg-BG"/>
        </w:rPr>
        <w:t>.</w:t>
      </w:r>
      <w:r w:rsidR="00AA770F" w:rsidRPr="00A20AF2">
        <w:rPr>
          <w:rFonts w:ascii="Times New Roman" w:hAnsi="Times New Roman"/>
          <w:bCs/>
          <w:i w:val="0"/>
          <w:color w:val="000000"/>
          <w:sz w:val="24"/>
          <w:szCs w:val="24"/>
          <w:lang w:val="bg-BG"/>
        </w:rPr>
        <w:t xml:space="preserve"> (1) По искане на длъжника, подадено до компетентния орган по чл.13 може да се разреши плащането на задължения за местни такси да се извърши до определен краен срок (отсрочване) или да става на части (разсрочено), съгласно одобрен погасителен план.</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(2) Към искането се прилагат доказателства за:</w:t>
      </w:r>
    </w:p>
    <w:p w:rsidR="00AA770F" w:rsidRPr="00A20AF2" w:rsidRDefault="00E945BB"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1. Финансово-икономическото състояние на длъжника – за длъжник ЕТ, ЮЛ;</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t>2. Семейното   и   имущественото   състояние   на   длъжника – за физическите лица;</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w:t>
      </w:r>
      <w:r w:rsidR="00B5485B" w:rsidRPr="00A20AF2">
        <w:rPr>
          <w:rFonts w:ascii="Times New Roman" w:hAnsi="Times New Roman"/>
          <w:b/>
          <w:bCs/>
          <w:i w:val="0"/>
          <w:color w:val="000000"/>
          <w:sz w:val="24"/>
          <w:szCs w:val="24"/>
          <w:lang w:val="bg-BG"/>
        </w:rPr>
        <w:t xml:space="preserve"> </w:t>
      </w:r>
      <w:r w:rsidR="00AA770F" w:rsidRPr="00A20AF2">
        <w:rPr>
          <w:rFonts w:ascii="Times New Roman" w:hAnsi="Times New Roman"/>
          <w:b/>
          <w:bCs/>
          <w:i w:val="0"/>
          <w:color w:val="000000"/>
          <w:sz w:val="24"/>
          <w:szCs w:val="24"/>
          <w:lang w:val="bg-BG"/>
        </w:rPr>
        <w:t>15</w:t>
      </w:r>
      <w:r w:rsidRPr="00A20AF2">
        <w:rPr>
          <w:rFonts w:ascii="Times New Roman" w:hAnsi="Times New Roman"/>
          <w:b/>
          <w:bCs/>
          <w:i w:val="0"/>
          <w:color w:val="000000"/>
          <w:sz w:val="24"/>
          <w:szCs w:val="24"/>
          <w:lang w:val="bg-BG"/>
        </w:rPr>
        <w:t>.</w:t>
      </w:r>
      <w:r w:rsidR="00AA770F" w:rsidRPr="00A20AF2">
        <w:rPr>
          <w:rFonts w:ascii="Times New Roman" w:hAnsi="Times New Roman"/>
          <w:bCs/>
          <w:i w:val="0"/>
          <w:color w:val="000000"/>
          <w:sz w:val="24"/>
          <w:szCs w:val="24"/>
          <w:lang w:val="bg-BG"/>
        </w:rPr>
        <w:t xml:space="preserve"> (1) За невнесените в срок такси, длъжникът заплаща лихви по Закона за лихвите върху данъци, такси и други подобни държавни вземания.</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4D673A"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(2) Невнесените в срок местни такси се събират по реда на Данъчно-осигурителния процесуален кодекс.</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(3) В случаите на разсрочване на задълженията при неизпълнение на падежа, съответно на две вноски съгласно погасителния план, дължимите суми стават незабавно изискуеми, заедно със законната лихва от датата на даденото разрешение.</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w:t>
      </w:r>
      <w:r w:rsidR="00B5485B" w:rsidRPr="00A20AF2">
        <w:rPr>
          <w:rFonts w:ascii="Times New Roman" w:hAnsi="Times New Roman"/>
          <w:b/>
          <w:bCs/>
          <w:i w:val="0"/>
          <w:color w:val="000000"/>
          <w:sz w:val="24"/>
          <w:szCs w:val="24"/>
          <w:lang w:val="bg-BG"/>
        </w:rPr>
        <w:t xml:space="preserve"> </w:t>
      </w:r>
      <w:r w:rsidR="00AA770F" w:rsidRPr="00A20AF2">
        <w:rPr>
          <w:rFonts w:ascii="Times New Roman" w:hAnsi="Times New Roman"/>
          <w:b/>
          <w:bCs/>
          <w:i w:val="0"/>
          <w:color w:val="000000"/>
          <w:sz w:val="24"/>
          <w:szCs w:val="24"/>
          <w:lang w:val="bg-BG"/>
        </w:rPr>
        <w:t>16</w:t>
      </w:r>
      <w:r w:rsidRPr="00A20AF2">
        <w:rPr>
          <w:rFonts w:ascii="Times New Roman" w:hAnsi="Times New Roman"/>
          <w:b/>
          <w:bCs/>
          <w:i w:val="0"/>
          <w:color w:val="000000"/>
          <w:sz w:val="24"/>
          <w:szCs w:val="24"/>
          <w:lang w:val="bg-BG"/>
        </w:rPr>
        <w:t>.</w:t>
      </w:r>
      <w:r w:rsidRPr="00A20AF2">
        <w:rPr>
          <w:rFonts w:ascii="Times New Roman" w:hAnsi="Times New Roman"/>
          <w:bCs/>
          <w:i w:val="0"/>
          <w:color w:val="000000"/>
          <w:sz w:val="24"/>
          <w:szCs w:val="24"/>
          <w:lang w:val="bg-BG"/>
        </w:rPr>
        <w:t xml:space="preserve"> </w:t>
      </w:r>
      <w:r w:rsidR="00AA770F" w:rsidRPr="00A20AF2">
        <w:rPr>
          <w:rFonts w:ascii="Times New Roman" w:hAnsi="Times New Roman"/>
          <w:bCs/>
          <w:i w:val="0"/>
          <w:color w:val="000000"/>
          <w:sz w:val="24"/>
          <w:szCs w:val="24"/>
          <w:lang w:val="bg-BG"/>
        </w:rPr>
        <w:t>(1) Разрешението за отсрочване и разсрочване на задълженията се издава от:</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E945BB"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1.</w:t>
      </w:r>
      <w:r w:rsidR="00E945BB" w:rsidRPr="00A20AF2">
        <w:rPr>
          <w:rFonts w:ascii="Times New Roman" w:hAnsi="Times New Roman"/>
          <w:bCs/>
          <w:i w:val="0"/>
          <w:color w:val="000000"/>
          <w:sz w:val="24"/>
          <w:szCs w:val="24"/>
          <w:lang w:val="bg-BG"/>
        </w:rPr>
        <w:t xml:space="preserve"> </w:t>
      </w:r>
      <w:r w:rsidRPr="00A20AF2">
        <w:rPr>
          <w:rFonts w:ascii="Times New Roman" w:hAnsi="Times New Roman"/>
          <w:bCs/>
          <w:i w:val="0"/>
          <w:color w:val="000000"/>
          <w:sz w:val="24"/>
          <w:szCs w:val="24"/>
          <w:lang w:val="bg-BG"/>
        </w:rPr>
        <w:t xml:space="preserve">Кмета на общината в случай, че се касае за задължения в размер до </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lastRenderedPageBreak/>
        <w:t>30 000 лв. и при условие, че отсрочването или разсрочването се иска до една година от датата на издаване на разрешението.</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E945BB"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2. Общинския съвет в случай, че се касае за задължения в размер над 30 000 лв. и при условие, че отсрочването или разсрочването се иска за срок по-голям от една година от датата на издаване на разрешението.</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(2) В случаите на ал.1 т.2 искането на длъжника с придружаващите го документи се подава до Кмета на Община Средец. След получаването на същото, Кметът внася за разглеждане на следващото заседание на Общинския съвет предложение за отсрочване или разсрочване на задълженията.</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(3) Решението на Общинския съвет по ал.1 т.2 се взема с обикновено мнозинство.</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(4) Отсрочване или разсрочване на задълженията не се разрешава по отношение на търговско дружество или на едноличен търговец, за които е взето решение за прекратяване с ликвидация, открито е производство по несъстоятелност или производство по оздравяване на предприятието</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w:t>
      </w:r>
      <w:r w:rsidR="00B5485B" w:rsidRPr="00A20AF2">
        <w:rPr>
          <w:rFonts w:ascii="Times New Roman" w:hAnsi="Times New Roman"/>
          <w:b/>
          <w:bCs/>
          <w:i w:val="0"/>
          <w:color w:val="000000"/>
          <w:sz w:val="24"/>
          <w:szCs w:val="24"/>
          <w:lang w:val="bg-BG"/>
        </w:rPr>
        <w:t xml:space="preserve"> </w:t>
      </w:r>
      <w:r w:rsidR="00AA770F" w:rsidRPr="00A20AF2">
        <w:rPr>
          <w:rFonts w:ascii="Times New Roman" w:hAnsi="Times New Roman"/>
          <w:b/>
          <w:bCs/>
          <w:i w:val="0"/>
          <w:color w:val="000000"/>
          <w:sz w:val="24"/>
          <w:szCs w:val="24"/>
          <w:lang w:val="bg-BG"/>
        </w:rPr>
        <w:t>17.</w:t>
      </w:r>
      <w:r w:rsidR="00AA770F" w:rsidRPr="00A20AF2">
        <w:rPr>
          <w:rFonts w:ascii="Times New Roman" w:hAnsi="Times New Roman"/>
          <w:bCs/>
          <w:i w:val="0"/>
          <w:color w:val="000000"/>
          <w:sz w:val="24"/>
          <w:szCs w:val="24"/>
          <w:lang w:val="bg-BG"/>
        </w:rPr>
        <w:t xml:space="preserve">  Отказът да се издаде разрешение за отсрочване или разсрочване се извършва с мотивирано решение, което се съобщава в 7-дневен срок от издаването му на длъжника. </w:t>
      </w:r>
    </w:p>
    <w:p w:rsidR="00AA770F" w:rsidRPr="00A20AF2" w:rsidRDefault="00AA770F" w:rsidP="002C5D2C">
      <w:pPr>
        <w:pStyle w:val="10"/>
        <w:rPr>
          <w:rFonts w:ascii="Times New Roman" w:hAnsi="Times New Roman"/>
          <w:bCs/>
          <w:i w:val="0"/>
          <w:color w:val="000000"/>
          <w:sz w:val="24"/>
          <w:szCs w:val="24"/>
          <w:lang w:val="bg-BG"/>
        </w:rPr>
      </w:pPr>
    </w:p>
    <w:p w:rsidR="00AA770F" w:rsidRPr="00A20AF2" w:rsidRDefault="00AA770F" w:rsidP="00071C81">
      <w:pPr>
        <w:pStyle w:val="10"/>
        <w:jc w:val="center"/>
        <w:rPr>
          <w:rFonts w:ascii="Times New Roman" w:hAnsi="Times New Roman"/>
          <w:b/>
          <w:bCs/>
          <w:i w:val="0"/>
          <w:color w:val="000000"/>
          <w:sz w:val="24"/>
          <w:szCs w:val="24"/>
          <w:lang w:val="bg-BG"/>
        </w:rPr>
      </w:pPr>
    </w:p>
    <w:p w:rsidR="00AA770F" w:rsidRPr="00A20AF2" w:rsidRDefault="00AA770F" w:rsidP="00071C81">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ГЛАВА ВТОРА</w:t>
      </w:r>
    </w:p>
    <w:p w:rsidR="00AA770F" w:rsidRPr="00A20AF2" w:rsidRDefault="00AA770F" w:rsidP="00071C81">
      <w:pPr>
        <w:pStyle w:val="10"/>
        <w:jc w:val="center"/>
        <w:rPr>
          <w:rFonts w:ascii="Times New Roman" w:hAnsi="Times New Roman"/>
          <w:b/>
          <w:bCs/>
          <w:i w:val="0"/>
          <w:color w:val="000000"/>
          <w:sz w:val="24"/>
          <w:szCs w:val="24"/>
          <w:lang w:val="bg-BG"/>
        </w:rPr>
      </w:pPr>
    </w:p>
    <w:p w:rsidR="00AA770F" w:rsidRPr="00A20AF2" w:rsidRDefault="00AA770F" w:rsidP="00071C81">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МЕСТНИ ТАКСИ</w:t>
      </w:r>
    </w:p>
    <w:p w:rsidR="00AA770F" w:rsidRPr="00A20AF2" w:rsidRDefault="00AA770F" w:rsidP="00071C81">
      <w:pPr>
        <w:pStyle w:val="10"/>
        <w:jc w:val="center"/>
        <w:rPr>
          <w:rFonts w:ascii="Times New Roman" w:hAnsi="Times New Roman"/>
          <w:b/>
          <w:bCs/>
          <w:i w:val="0"/>
          <w:color w:val="000000"/>
          <w:sz w:val="24"/>
          <w:szCs w:val="24"/>
          <w:lang w:val="bg-BG"/>
        </w:rPr>
      </w:pPr>
    </w:p>
    <w:p w:rsidR="00DF3871" w:rsidRPr="00A20AF2" w:rsidRDefault="00DF3871" w:rsidP="00071C81">
      <w:pPr>
        <w:pStyle w:val="10"/>
        <w:jc w:val="center"/>
        <w:rPr>
          <w:rFonts w:ascii="Times New Roman" w:hAnsi="Times New Roman"/>
          <w:b/>
          <w:bCs/>
          <w:i w:val="0"/>
          <w:color w:val="000000"/>
          <w:sz w:val="24"/>
          <w:szCs w:val="24"/>
          <w:lang w:val="bg-BG"/>
        </w:rPr>
      </w:pPr>
    </w:p>
    <w:p w:rsidR="00AA770F" w:rsidRPr="00A20AF2" w:rsidRDefault="00AA770F" w:rsidP="00071C81">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РАЗДЕЛ I</w:t>
      </w:r>
    </w:p>
    <w:p w:rsidR="00AA770F" w:rsidRPr="00A20AF2" w:rsidRDefault="00AA770F" w:rsidP="002C5D2C">
      <w:pPr>
        <w:pStyle w:val="10"/>
        <w:rPr>
          <w:rFonts w:ascii="Times New Roman" w:hAnsi="Times New Roman"/>
          <w:bCs/>
          <w:i w:val="0"/>
          <w:color w:val="000000"/>
          <w:sz w:val="24"/>
          <w:szCs w:val="24"/>
          <w:lang w:val="bg-BG"/>
        </w:rPr>
      </w:pPr>
    </w:p>
    <w:p w:rsidR="00AA770F" w:rsidRPr="00A20AF2" w:rsidRDefault="00AA770F" w:rsidP="00733E06">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Такса за битови отпадъци</w:t>
      </w:r>
    </w:p>
    <w:p w:rsidR="00AA770F" w:rsidRPr="00A20AF2" w:rsidRDefault="00AA770F" w:rsidP="002C5D2C">
      <w:pPr>
        <w:pStyle w:val="10"/>
        <w:rPr>
          <w:rFonts w:ascii="Times New Roman" w:hAnsi="Times New Roman"/>
          <w:bCs/>
          <w:i w:val="0"/>
          <w:color w:val="000000"/>
          <w:sz w:val="24"/>
          <w:szCs w:val="24"/>
          <w:lang w:val="bg-BG"/>
        </w:rPr>
      </w:pP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w:t>
      </w:r>
      <w:r w:rsidR="00B5485B" w:rsidRPr="00A20AF2">
        <w:rPr>
          <w:rFonts w:ascii="Times New Roman" w:hAnsi="Times New Roman"/>
          <w:b/>
          <w:bCs/>
          <w:i w:val="0"/>
          <w:color w:val="000000"/>
          <w:sz w:val="24"/>
          <w:szCs w:val="24"/>
          <w:lang w:val="bg-BG"/>
        </w:rPr>
        <w:t xml:space="preserve"> </w:t>
      </w:r>
      <w:r w:rsidR="00AA770F" w:rsidRPr="00A20AF2">
        <w:rPr>
          <w:rFonts w:ascii="Times New Roman" w:hAnsi="Times New Roman"/>
          <w:b/>
          <w:bCs/>
          <w:i w:val="0"/>
          <w:color w:val="000000"/>
          <w:sz w:val="24"/>
          <w:szCs w:val="24"/>
          <w:lang w:val="bg-BG"/>
        </w:rPr>
        <w:t>18</w:t>
      </w:r>
      <w:r w:rsidRPr="00A20AF2">
        <w:rPr>
          <w:rFonts w:ascii="Times New Roman" w:hAnsi="Times New Roman"/>
          <w:b/>
          <w:bCs/>
          <w:i w:val="0"/>
          <w:color w:val="000000"/>
          <w:sz w:val="24"/>
          <w:szCs w:val="24"/>
          <w:lang w:val="bg-BG"/>
        </w:rPr>
        <w:t>.</w:t>
      </w:r>
      <w:r w:rsidR="00AA770F" w:rsidRPr="00A20AF2">
        <w:rPr>
          <w:rFonts w:ascii="Times New Roman" w:hAnsi="Times New Roman"/>
          <w:bCs/>
          <w:i w:val="0"/>
          <w:color w:val="000000"/>
          <w:sz w:val="24"/>
          <w:szCs w:val="24"/>
          <w:lang w:val="bg-BG"/>
        </w:rPr>
        <w:t xml:space="preserve"> (1) Таксата се заплаща за услугите по събирането, извозването и обезвреждането в депа и други съоръжения на битови отпадъци, както и за поддържането на чистотата на териториите за обществено ползване в населените места.</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(2) Размерът на таксата се определя за всяка услуга поотделно – събиране и сметоизвозване, обезвреждане на битовите отпадъци в депа или други съоръжения, чистота на териториите за обществено ползване.</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w:t>
      </w:r>
      <w:r w:rsidR="00B5485B" w:rsidRPr="00A20AF2">
        <w:rPr>
          <w:rFonts w:ascii="Times New Roman" w:hAnsi="Times New Roman"/>
          <w:b/>
          <w:bCs/>
          <w:i w:val="0"/>
          <w:color w:val="000000"/>
          <w:sz w:val="24"/>
          <w:szCs w:val="24"/>
          <w:lang w:val="bg-BG"/>
        </w:rPr>
        <w:t xml:space="preserve"> </w:t>
      </w:r>
      <w:r w:rsidR="00AA770F" w:rsidRPr="00A20AF2">
        <w:rPr>
          <w:rFonts w:ascii="Times New Roman" w:hAnsi="Times New Roman"/>
          <w:b/>
          <w:bCs/>
          <w:i w:val="0"/>
          <w:color w:val="000000"/>
          <w:sz w:val="24"/>
          <w:szCs w:val="24"/>
          <w:lang w:val="bg-BG"/>
        </w:rPr>
        <w:t>19</w:t>
      </w:r>
      <w:r w:rsidRPr="00A20AF2">
        <w:rPr>
          <w:rFonts w:ascii="Times New Roman" w:hAnsi="Times New Roman"/>
          <w:b/>
          <w:bCs/>
          <w:i w:val="0"/>
          <w:color w:val="000000"/>
          <w:sz w:val="24"/>
          <w:szCs w:val="24"/>
          <w:lang w:val="bg-BG"/>
        </w:rPr>
        <w:t>.</w:t>
      </w:r>
      <w:r w:rsidR="00AA770F" w:rsidRPr="00A20AF2">
        <w:rPr>
          <w:rFonts w:ascii="Times New Roman" w:hAnsi="Times New Roman"/>
          <w:bCs/>
          <w:i w:val="0"/>
          <w:color w:val="000000"/>
          <w:sz w:val="24"/>
          <w:szCs w:val="24"/>
          <w:lang w:val="bg-BG"/>
        </w:rPr>
        <w:t xml:space="preserve"> (1) За имоти, намиращи се извън районите, в които общината е организирала събиране и извозване на битовите отпадъци, се събира такса за ползване на депо и/или за поддържане на териториите за обществено ползване.</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(2) Границите на районите и видът на предлаганите услуги в съответния район, както и на честотата на сметоизвозване  се определят със заповед на кмета на общината  и се обявяват публично до 30-и октомври на предходната година.</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w:t>
      </w:r>
      <w:r w:rsidR="00B5485B" w:rsidRPr="00A20AF2">
        <w:rPr>
          <w:rFonts w:ascii="Times New Roman" w:hAnsi="Times New Roman"/>
          <w:b/>
          <w:bCs/>
          <w:i w:val="0"/>
          <w:color w:val="000000"/>
          <w:sz w:val="24"/>
          <w:szCs w:val="24"/>
          <w:lang w:val="bg-BG"/>
        </w:rPr>
        <w:t xml:space="preserve"> </w:t>
      </w:r>
      <w:r w:rsidR="00AA770F" w:rsidRPr="00A20AF2">
        <w:rPr>
          <w:rFonts w:ascii="Times New Roman" w:hAnsi="Times New Roman"/>
          <w:b/>
          <w:bCs/>
          <w:i w:val="0"/>
          <w:color w:val="000000"/>
          <w:sz w:val="24"/>
          <w:szCs w:val="24"/>
          <w:lang w:val="bg-BG"/>
        </w:rPr>
        <w:t>20</w:t>
      </w:r>
      <w:r w:rsidRPr="00A20AF2">
        <w:rPr>
          <w:rFonts w:ascii="Times New Roman" w:hAnsi="Times New Roman"/>
          <w:b/>
          <w:bCs/>
          <w:i w:val="0"/>
          <w:color w:val="000000"/>
          <w:sz w:val="24"/>
          <w:szCs w:val="24"/>
          <w:lang w:val="bg-BG"/>
        </w:rPr>
        <w:t xml:space="preserve">. </w:t>
      </w:r>
      <w:r w:rsidR="00AA770F" w:rsidRPr="00A20AF2">
        <w:rPr>
          <w:rFonts w:ascii="Times New Roman" w:hAnsi="Times New Roman"/>
          <w:bCs/>
          <w:i w:val="0"/>
          <w:color w:val="000000"/>
          <w:sz w:val="24"/>
          <w:szCs w:val="24"/>
          <w:lang w:val="bg-BG"/>
        </w:rPr>
        <w:t>(1) Таксата се заплаща от:</w:t>
      </w:r>
    </w:p>
    <w:p w:rsidR="00AA770F" w:rsidRPr="00A20AF2" w:rsidRDefault="00E945BB"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1. Собственика на имота</w:t>
      </w:r>
    </w:p>
    <w:p w:rsidR="00AA770F" w:rsidRPr="00A20AF2" w:rsidRDefault="00E945BB"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2. Ползвателя – при учредено вещно право на ползване</w:t>
      </w:r>
    </w:p>
    <w:p w:rsidR="00AA770F" w:rsidRPr="00A20AF2" w:rsidRDefault="00E945BB"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3. Концесионера – при предоставяне на особено право на ползване –концесия.</w:t>
      </w:r>
    </w:p>
    <w:p w:rsidR="00AA770F" w:rsidRPr="00A20AF2" w:rsidRDefault="00E945BB"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4. Лицето на което е предоставен договор за управление на имот общинска или държавна собственост.</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(2) За общински и държавни имоти, ползвани или наети от други лица, таксата се заплаща от общината, съответно от държавата за сметка на наемателя/ползвателя.</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w:t>
      </w:r>
      <w:r w:rsidR="00B5485B" w:rsidRPr="00A20AF2">
        <w:rPr>
          <w:rFonts w:ascii="Times New Roman" w:hAnsi="Times New Roman"/>
          <w:b/>
          <w:bCs/>
          <w:i w:val="0"/>
          <w:color w:val="000000"/>
          <w:sz w:val="24"/>
          <w:szCs w:val="24"/>
          <w:lang w:val="bg-BG"/>
        </w:rPr>
        <w:t xml:space="preserve"> </w:t>
      </w:r>
      <w:r w:rsidR="00AA770F" w:rsidRPr="00A20AF2">
        <w:rPr>
          <w:rFonts w:ascii="Times New Roman" w:hAnsi="Times New Roman"/>
          <w:b/>
          <w:bCs/>
          <w:i w:val="0"/>
          <w:color w:val="000000"/>
          <w:sz w:val="24"/>
          <w:szCs w:val="24"/>
          <w:lang w:val="bg-BG"/>
        </w:rPr>
        <w:t>21</w:t>
      </w:r>
      <w:r w:rsidRPr="00A20AF2">
        <w:rPr>
          <w:rFonts w:ascii="Times New Roman" w:hAnsi="Times New Roman"/>
          <w:b/>
          <w:bCs/>
          <w:i w:val="0"/>
          <w:color w:val="000000"/>
          <w:sz w:val="24"/>
          <w:szCs w:val="24"/>
          <w:lang w:val="bg-BG"/>
        </w:rPr>
        <w:t>.</w:t>
      </w:r>
      <w:r w:rsidR="00AA770F" w:rsidRPr="00A20AF2">
        <w:rPr>
          <w:rFonts w:ascii="Times New Roman" w:hAnsi="Times New Roman"/>
          <w:bCs/>
          <w:i w:val="0"/>
          <w:color w:val="000000"/>
          <w:sz w:val="24"/>
          <w:szCs w:val="24"/>
          <w:lang w:val="bg-BG"/>
        </w:rPr>
        <w:t xml:space="preserve"> Таксата се определя в годишен размер за всяко населено място с решение на Общинския съвет, въз основа на одобрена план сметка за всяка дейност, включваща необходимите разходи за:</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AA770F" w:rsidRPr="00A20AF2">
        <w:rPr>
          <w:rFonts w:ascii="Times New Roman" w:hAnsi="Times New Roman"/>
          <w:bCs/>
          <w:i w:val="0"/>
          <w:color w:val="000000"/>
          <w:sz w:val="24"/>
          <w:szCs w:val="24"/>
          <w:lang w:val="bg-BG"/>
        </w:rPr>
        <w:t>Осигуряване на съдове за съхраняване на битовите отпадъци – контейнери, кофи и други;</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AA770F" w:rsidRPr="00A20AF2">
        <w:rPr>
          <w:rFonts w:ascii="Times New Roman" w:hAnsi="Times New Roman"/>
          <w:bCs/>
          <w:i w:val="0"/>
          <w:color w:val="000000"/>
          <w:sz w:val="24"/>
          <w:szCs w:val="24"/>
          <w:lang w:val="bg-BG"/>
        </w:rPr>
        <w:t>Събиране на битовите отпадъци и транспортирането им до депата или други инсталации за обезвреждането им;</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lastRenderedPageBreak/>
        <w:t xml:space="preserve">- </w:t>
      </w:r>
      <w:r w:rsidR="00AA770F" w:rsidRPr="00A20AF2">
        <w:rPr>
          <w:rFonts w:ascii="Times New Roman" w:hAnsi="Times New Roman"/>
          <w:bCs/>
          <w:i w:val="0"/>
          <w:color w:val="000000"/>
          <w:sz w:val="24"/>
          <w:szCs w:val="24"/>
          <w:lang w:val="bg-BG"/>
        </w:rPr>
        <w:t>Проучване, проектиране, изграждане, поддържане, експлоатация, закриване и мониторинг на депата за битови отпадъци или други инсталации или съоръжения за обезвреждане на битови отпадъци;</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AA770F" w:rsidRPr="00A20AF2">
        <w:rPr>
          <w:rFonts w:ascii="Times New Roman" w:hAnsi="Times New Roman"/>
          <w:bCs/>
          <w:i w:val="0"/>
          <w:color w:val="000000"/>
          <w:sz w:val="24"/>
          <w:szCs w:val="24"/>
          <w:lang w:val="bg-BG"/>
        </w:rPr>
        <w:t>Почистване на уличните платна, площадите, алеите, парковете и други територии от населените места, предназначени за обществено ползване.</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w:t>
      </w:r>
      <w:r w:rsidR="00B5485B" w:rsidRPr="00A20AF2">
        <w:rPr>
          <w:rFonts w:ascii="Times New Roman" w:hAnsi="Times New Roman"/>
          <w:b/>
          <w:bCs/>
          <w:i w:val="0"/>
          <w:color w:val="000000"/>
          <w:sz w:val="24"/>
          <w:szCs w:val="24"/>
          <w:lang w:val="bg-BG"/>
        </w:rPr>
        <w:t xml:space="preserve"> </w:t>
      </w:r>
      <w:r w:rsidR="00AA770F" w:rsidRPr="00A20AF2">
        <w:rPr>
          <w:rFonts w:ascii="Times New Roman" w:hAnsi="Times New Roman"/>
          <w:b/>
          <w:bCs/>
          <w:i w:val="0"/>
          <w:color w:val="000000"/>
          <w:sz w:val="24"/>
          <w:szCs w:val="24"/>
          <w:lang w:val="bg-BG"/>
        </w:rPr>
        <w:t>22</w:t>
      </w:r>
      <w:r w:rsidR="00C42FA5" w:rsidRPr="00A20AF2">
        <w:rPr>
          <w:rFonts w:ascii="Times New Roman" w:hAnsi="Times New Roman"/>
          <w:b/>
          <w:bCs/>
          <w:i w:val="0"/>
          <w:color w:val="000000"/>
          <w:sz w:val="24"/>
          <w:szCs w:val="24"/>
          <w:lang w:val="bg-BG"/>
        </w:rPr>
        <w:t>.</w:t>
      </w:r>
      <w:r w:rsidR="00AA770F" w:rsidRPr="00A20AF2">
        <w:rPr>
          <w:rFonts w:ascii="Times New Roman" w:hAnsi="Times New Roman"/>
          <w:bCs/>
          <w:i w:val="0"/>
          <w:color w:val="000000"/>
          <w:sz w:val="24"/>
          <w:szCs w:val="24"/>
          <w:lang w:val="bg-BG"/>
        </w:rPr>
        <w:t xml:space="preserve"> Размерът на таксата се определя в левове както следва:  </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(1)    За жилищни имоти</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За услугата по сметосъбиране и сметоизвозване, таксата се заплаща пропорционално върху данъчната оценка на имота на собственика</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За услугата по обезвреждане на битови отпадъци в депа или други съоръжения, таксата се определя пропорционално върху данъчната оценка на имота на собственика;</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За услугата по поддържане на места за обществено ползване, таксата се заплаща пропорционално върху данъчната оценка на имота на собственика.</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(2)</w:t>
      </w:r>
      <w:r w:rsidRPr="00A20AF2">
        <w:rPr>
          <w:rFonts w:ascii="Times New Roman" w:hAnsi="Times New Roman"/>
          <w:bCs/>
          <w:i w:val="0"/>
          <w:color w:val="000000"/>
          <w:sz w:val="24"/>
          <w:szCs w:val="24"/>
          <w:lang w:val="bg-BG"/>
        </w:rPr>
        <w:t xml:space="preserve"> </w:t>
      </w:r>
      <w:r w:rsidR="00AA770F" w:rsidRPr="00A20AF2">
        <w:rPr>
          <w:rFonts w:ascii="Times New Roman" w:hAnsi="Times New Roman"/>
          <w:bCs/>
          <w:i w:val="0"/>
          <w:color w:val="000000"/>
          <w:sz w:val="24"/>
          <w:szCs w:val="24"/>
          <w:lang w:val="bg-BG"/>
        </w:rPr>
        <w:t>За нежилищни имоти</w:t>
      </w:r>
    </w:p>
    <w:p w:rsidR="006B4C7D"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1.</w:t>
      </w:r>
      <w:r w:rsidR="00E945BB" w:rsidRPr="00A20AF2">
        <w:rPr>
          <w:rFonts w:ascii="Times New Roman" w:hAnsi="Times New Roman"/>
          <w:bCs/>
          <w:i w:val="0"/>
          <w:color w:val="000000"/>
          <w:sz w:val="24"/>
          <w:szCs w:val="24"/>
          <w:lang w:val="bg-BG"/>
        </w:rPr>
        <w:t xml:space="preserve"> </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За услугата по сметосъбиране и сметоизвозване, таксата се заплаща пропорционално върху по-голямата между отчетната стойност и  данъчната оценка на имотите/сгради, земя/;</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За услугата по обезвреждане на битови отпадъци в депа или други съоръжения, таксата се определя пропорционално върху по-голямата между отчетната стойност и  данъчната оценка на имотите/сгради, земя/</w:t>
      </w:r>
      <w:r w:rsidR="004655EA" w:rsidRPr="00A20AF2">
        <w:rPr>
          <w:rFonts w:ascii="Times New Roman" w:hAnsi="Times New Roman"/>
          <w:bCs/>
          <w:i w:val="0"/>
          <w:color w:val="000000"/>
          <w:sz w:val="24"/>
          <w:szCs w:val="24"/>
          <w:lang w:val="bg-BG"/>
        </w:rPr>
        <w:t>;</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За услугата по поддържане на места за обществено ползване, таксата се заплаща пропорционално върху по-голямата между отчетната стойност и  данъчната оценка на имотите/сгради, земя/</w:t>
      </w:r>
      <w:r w:rsidR="004655EA" w:rsidRPr="00A20AF2">
        <w:rPr>
          <w:rFonts w:ascii="Times New Roman" w:hAnsi="Times New Roman"/>
          <w:bCs/>
          <w:i w:val="0"/>
          <w:color w:val="000000"/>
          <w:sz w:val="24"/>
          <w:szCs w:val="24"/>
          <w:lang w:val="bg-BG"/>
        </w:rPr>
        <w:t>.</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2.</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За услугата по сметосъбиране и сметоизвозване и обезвреждане, таксата се заплаща според количеството на битовите отпадъци в лева за годината за стандартен съд;</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За услугата по поддържане на места за обществено ползване, таксата се заплаща пропорционално върху по-голямата между отчетната стойност и  данъчната оценка на имотите</w:t>
      </w:r>
      <w:r w:rsidR="006B4C7D" w:rsidRPr="00A20AF2">
        <w:rPr>
          <w:rFonts w:ascii="Times New Roman" w:hAnsi="Times New Roman"/>
          <w:bCs/>
          <w:i w:val="0"/>
          <w:color w:val="000000"/>
          <w:sz w:val="24"/>
          <w:szCs w:val="24"/>
          <w:lang w:val="bg-BG"/>
        </w:rPr>
        <w:t xml:space="preserve"> </w:t>
      </w:r>
      <w:r w:rsidRPr="00A20AF2">
        <w:rPr>
          <w:rFonts w:ascii="Times New Roman" w:hAnsi="Times New Roman"/>
          <w:bCs/>
          <w:i w:val="0"/>
          <w:color w:val="000000"/>
          <w:sz w:val="24"/>
          <w:szCs w:val="24"/>
          <w:lang w:val="bg-BG"/>
        </w:rPr>
        <w:t>/сгради, земя/</w:t>
      </w:r>
      <w:r w:rsidR="004655EA" w:rsidRPr="00A20AF2">
        <w:rPr>
          <w:rFonts w:ascii="Times New Roman" w:hAnsi="Times New Roman"/>
          <w:bCs/>
          <w:i w:val="0"/>
          <w:color w:val="000000"/>
          <w:sz w:val="24"/>
          <w:szCs w:val="24"/>
          <w:lang w:val="bg-BG"/>
        </w:rPr>
        <w:t>.</w:t>
      </w:r>
    </w:p>
    <w:p w:rsidR="003D655F" w:rsidRPr="00A20AF2" w:rsidRDefault="003D655F" w:rsidP="00DF3871">
      <w:pPr>
        <w:pStyle w:val="10"/>
        <w:jc w:val="both"/>
        <w:rPr>
          <w:rFonts w:ascii="Times New Roman" w:hAnsi="Times New Roman"/>
          <w:bCs/>
          <w:i w:val="0"/>
          <w:color w:val="000000"/>
          <w:sz w:val="24"/>
          <w:szCs w:val="24"/>
          <w:lang w:val="bg-BG"/>
        </w:rPr>
      </w:pPr>
      <w:r w:rsidRPr="00A20AF2">
        <w:rPr>
          <w:rFonts w:ascii="Times New Roman" w:hAnsi="Times New Roman"/>
          <w:b/>
          <w:bCs/>
          <w:i w:val="0"/>
          <w:color w:val="000000"/>
          <w:sz w:val="24"/>
          <w:szCs w:val="24"/>
          <w:lang w:val="bg-BG"/>
        </w:rPr>
        <w:tab/>
        <w:t xml:space="preserve">Чл.23. </w:t>
      </w:r>
      <w:r w:rsidRPr="00A20AF2">
        <w:rPr>
          <w:rFonts w:ascii="Times New Roman" w:hAnsi="Times New Roman"/>
          <w:bCs/>
          <w:i w:val="0"/>
          <w:color w:val="000000"/>
          <w:sz w:val="24"/>
          <w:szCs w:val="24"/>
          <w:lang w:val="bg-BG"/>
        </w:rPr>
        <w:t>(1)</w:t>
      </w:r>
      <w:r w:rsidR="004655EA" w:rsidRPr="00A20AF2">
        <w:rPr>
          <w:rFonts w:ascii="Times New Roman" w:hAnsi="Times New Roman"/>
          <w:bCs/>
          <w:i w:val="0"/>
          <w:color w:val="000000"/>
          <w:sz w:val="24"/>
          <w:szCs w:val="24"/>
          <w:lang w:val="bg-BG"/>
        </w:rPr>
        <w:t xml:space="preserve"> </w:t>
      </w:r>
      <w:r w:rsidR="004655EA" w:rsidRPr="00A20AF2">
        <w:rPr>
          <w:rFonts w:ascii="Times New Roman" w:hAnsi="Times New Roman"/>
          <w:b/>
          <w:bCs/>
          <w:i w:val="0"/>
          <w:color w:val="000000"/>
          <w:sz w:val="24"/>
          <w:szCs w:val="24"/>
          <w:lang w:val="bg-BG"/>
        </w:rPr>
        <w:t>/</w:t>
      </w:r>
      <w:r w:rsidR="004655EA" w:rsidRPr="00A20AF2">
        <w:rPr>
          <w:rFonts w:ascii="Times New Roman" w:hAnsi="Times New Roman"/>
          <w:bCs/>
          <w:color w:val="000000"/>
          <w:sz w:val="20"/>
          <w:szCs w:val="20"/>
          <w:lang w:val="bg-BG"/>
        </w:rPr>
        <w:t xml:space="preserve">Изм. с </w:t>
      </w:r>
      <w:r w:rsidR="00012E35" w:rsidRPr="00A20AF2">
        <w:rPr>
          <w:rFonts w:ascii="Times New Roman" w:hAnsi="Times New Roman"/>
          <w:bCs/>
          <w:iCs/>
          <w:sz w:val="20"/>
          <w:szCs w:val="20"/>
        </w:rPr>
        <w:t>Решение №</w:t>
      </w:r>
      <w:r w:rsidR="00012E35" w:rsidRPr="00A20AF2">
        <w:rPr>
          <w:rFonts w:ascii="Times New Roman" w:hAnsi="Times New Roman"/>
          <w:bCs/>
          <w:iCs/>
          <w:sz w:val="20"/>
          <w:szCs w:val="20"/>
          <w:lang w:val="bg-BG"/>
        </w:rPr>
        <w:t>429</w:t>
      </w:r>
      <w:r w:rsidR="00012E35" w:rsidRPr="00A20AF2">
        <w:rPr>
          <w:rFonts w:ascii="Times New Roman" w:hAnsi="Times New Roman"/>
          <w:bCs/>
          <w:iCs/>
          <w:sz w:val="20"/>
          <w:szCs w:val="20"/>
        </w:rPr>
        <w:t>/</w:t>
      </w:r>
      <w:r w:rsidR="00012E35" w:rsidRPr="00A20AF2">
        <w:rPr>
          <w:rFonts w:ascii="Times New Roman" w:hAnsi="Times New Roman"/>
          <w:bCs/>
          <w:iCs/>
          <w:sz w:val="20"/>
          <w:szCs w:val="20"/>
          <w:lang w:val="bg-BG"/>
        </w:rPr>
        <w:t>22</w:t>
      </w:r>
      <w:r w:rsidR="00012E35" w:rsidRPr="00A20AF2">
        <w:rPr>
          <w:rFonts w:ascii="Times New Roman" w:hAnsi="Times New Roman"/>
          <w:bCs/>
          <w:iCs/>
          <w:sz w:val="20"/>
          <w:szCs w:val="20"/>
        </w:rPr>
        <w:t>.</w:t>
      </w:r>
      <w:r w:rsidR="00012E35" w:rsidRPr="00A20AF2">
        <w:rPr>
          <w:rFonts w:ascii="Times New Roman" w:hAnsi="Times New Roman"/>
          <w:bCs/>
          <w:iCs/>
          <w:sz w:val="20"/>
          <w:szCs w:val="20"/>
          <w:lang w:val="bg-BG"/>
        </w:rPr>
        <w:t>12</w:t>
      </w:r>
      <w:r w:rsidR="00012E35" w:rsidRPr="00A20AF2">
        <w:rPr>
          <w:rFonts w:ascii="Times New Roman" w:hAnsi="Times New Roman"/>
          <w:bCs/>
          <w:iCs/>
          <w:sz w:val="20"/>
          <w:szCs w:val="20"/>
        </w:rPr>
        <w:t>.202</w:t>
      </w:r>
      <w:r w:rsidR="00012E35" w:rsidRPr="00A20AF2">
        <w:rPr>
          <w:rFonts w:ascii="Times New Roman" w:hAnsi="Times New Roman"/>
          <w:bCs/>
          <w:iCs/>
          <w:sz w:val="20"/>
          <w:szCs w:val="20"/>
          <w:lang w:val="bg-BG"/>
        </w:rPr>
        <w:t>1</w:t>
      </w:r>
      <w:r w:rsidR="00012E35" w:rsidRPr="00A20AF2">
        <w:rPr>
          <w:rFonts w:ascii="Times New Roman" w:hAnsi="Times New Roman"/>
          <w:bCs/>
          <w:iCs/>
          <w:sz w:val="20"/>
          <w:szCs w:val="20"/>
        </w:rPr>
        <w:t>г</w:t>
      </w:r>
      <w:r w:rsidR="00012E35" w:rsidRPr="00A20AF2">
        <w:rPr>
          <w:rFonts w:ascii="Times New Roman" w:hAnsi="Times New Roman"/>
          <w:bCs/>
          <w:iCs/>
          <w:sz w:val="20"/>
          <w:szCs w:val="20"/>
          <w:lang w:val="bg-BG"/>
        </w:rPr>
        <w:t xml:space="preserve">.; </w:t>
      </w:r>
      <w:r w:rsidR="004655EA" w:rsidRPr="00A20AF2">
        <w:rPr>
          <w:rFonts w:ascii="Times New Roman" w:hAnsi="Times New Roman"/>
          <w:bCs/>
          <w:iCs/>
          <w:sz w:val="20"/>
          <w:szCs w:val="20"/>
        </w:rPr>
        <w:t>Решение №</w:t>
      </w:r>
      <w:r w:rsidR="004655EA" w:rsidRPr="00A20AF2">
        <w:rPr>
          <w:rFonts w:ascii="Times New Roman" w:hAnsi="Times New Roman"/>
          <w:bCs/>
          <w:iCs/>
          <w:sz w:val="20"/>
          <w:szCs w:val="20"/>
          <w:lang w:val="bg-BG"/>
        </w:rPr>
        <w:t>673</w:t>
      </w:r>
      <w:r w:rsidR="004655EA" w:rsidRPr="00A20AF2">
        <w:rPr>
          <w:rFonts w:ascii="Times New Roman" w:hAnsi="Times New Roman"/>
          <w:bCs/>
          <w:iCs/>
          <w:sz w:val="20"/>
          <w:szCs w:val="20"/>
        </w:rPr>
        <w:t>/</w:t>
      </w:r>
      <w:r w:rsidR="004655EA" w:rsidRPr="00A20AF2">
        <w:rPr>
          <w:rFonts w:ascii="Times New Roman" w:hAnsi="Times New Roman"/>
          <w:bCs/>
          <w:iCs/>
          <w:sz w:val="20"/>
          <w:szCs w:val="20"/>
          <w:lang w:val="bg-BG"/>
        </w:rPr>
        <w:t>21</w:t>
      </w:r>
      <w:r w:rsidR="004655EA" w:rsidRPr="00A20AF2">
        <w:rPr>
          <w:rFonts w:ascii="Times New Roman" w:hAnsi="Times New Roman"/>
          <w:bCs/>
          <w:iCs/>
          <w:sz w:val="20"/>
          <w:szCs w:val="20"/>
        </w:rPr>
        <w:t>.</w:t>
      </w:r>
      <w:r w:rsidR="004655EA" w:rsidRPr="00A20AF2">
        <w:rPr>
          <w:rFonts w:ascii="Times New Roman" w:hAnsi="Times New Roman"/>
          <w:bCs/>
          <w:iCs/>
          <w:sz w:val="20"/>
          <w:szCs w:val="20"/>
          <w:lang w:val="bg-BG"/>
        </w:rPr>
        <w:t>12</w:t>
      </w:r>
      <w:r w:rsidR="004655EA" w:rsidRPr="00A20AF2">
        <w:rPr>
          <w:rFonts w:ascii="Times New Roman" w:hAnsi="Times New Roman"/>
          <w:bCs/>
          <w:iCs/>
          <w:sz w:val="20"/>
          <w:szCs w:val="20"/>
        </w:rPr>
        <w:t>.202</w:t>
      </w:r>
      <w:r w:rsidR="004655EA" w:rsidRPr="00A20AF2">
        <w:rPr>
          <w:rFonts w:ascii="Times New Roman" w:hAnsi="Times New Roman"/>
          <w:bCs/>
          <w:iCs/>
          <w:sz w:val="20"/>
          <w:szCs w:val="20"/>
          <w:lang w:val="bg-BG"/>
        </w:rPr>
        <w:t>2</w:t>
      </w:r>
      <w:r w:rsidR="004655EA" w:rsidRPr="00A20AF2">
        <w:rPr>
          <w:rFonts w:ascii="Times New Roman" w:hAnsi="Times New Roman"/>
          <w:bCs/>
          <w:iCs/>
          <w:sz w:val="20"/>
          <w:szCs w:val="20"/>
        </w:rPr>
        <w:t>г</w:t>
      </w:r>
      <w:r w:rsidR="004655EA" w:rsidRPr="00A20AF2">
        <w:rPr>
          <w:rFonts w:ascii="Times New Roman" w:hAnsi="Times New Roman"/>
          <w:bCs/>
          <w:iCs/>
          <w:sz w:val="20"/>
          <w:szCs w:val="20"/>
          <w:lang w:val="bg-BG"/>
        </w:rPr>
        <w:t>.</w:t>
      </w:r>
      <w:r w:rsidR="00984754" w:rsidRPr="00A20AF2">
        <w:rPr>
          <w:rFonts w:ascii="Times New Roman" w:hAnsi="Times New Roman"/>
          <w:bCs/>
          <w:iCs/>
          <w:sz w:val="20"/>
          <w:szCs w:val="20"/>
          <w:lang w:val="bg-BG"/>
        </w:rPr>
        <w:t>; Решение №750/29.03.2023г.</w:t>
      </w:r>
      <w:r w:rsidR="006438DD" w:rsidRPr="00A20AF2">
        <w:rPr>
          <w:rFonts w:ascii="Times New Roman" w:hAnsi="Times New Roman"/>
          <w:bCs/>
          <w:iCs/>
          <w:sz w:val="20"/>
          <w:szCs w:val="20"/>
          <w:lang w:val="bg-BG"/>
        </w:rPr>
        <w:t xml:space="preserve"> на ОбС</w:t>
      </w:r>
      <w:r w:rsidR="004655EA" w:rsidRPr="00A20AF2">
        <w:rPr>
          <w:rFonts w:ascii="Times New Roman" w:hAnsi="Times New Roman"/>
          <w:bCs/>
          <w:iCs/>
          <w:sz w:val="20"/>
          <w:szCs w:val="20"/>
          <w:lang w:val="bg-BG"/>
        </w:rPr>
        <w:t>/</w:t>
      </w:r>
      <w:r w:rsidR="004655EA" w:rsidRPr="00A20AF2">
        <w:rPr>
          <w:rFonts w:ascii="Times New Roman" w:hAnsi="Times New Roman"/>
          <w:bCs/>
          <w:i w:val="0"/>
          <w:color w:val="000000"/>
          <w:sz w:val="24"/>
          <w:szCs w:val="24"/>
          <w:lang w:val="bg-BG"/>
        </w:rPr>
        <w:t xml:space="preserve"> </w:t>
      </w:r>
      <w:r w:rsidRPr="00A20AF2">
        <w:rPr>
          <w:rFonts w:ascii="Times New Roman" w:hAnsi="Times New Roman"/>
          <w:bCs/>
          <w:i w:val="0"/>
          <w:color w:val="000000"/>
          <w:sz w:val="24"/>
          <w:szCs w:val="24"/>
          <w:lang w:val="bg-BG"/>
        </w:rPr>
        <w:t xml:space="preserve">Когато таксата се определя според количеството на битови отпадъци, собствениците на имоти подават декларация в Дирекция „Местни приходи и общинска собственост“ (МПОС) при община Средец до </w:t>
      </w:r>
      <w:r w:rsidRPr="00A20AF2">
        <w:rPr>
          <w:rFonts w:ascii="Times New Roman" w:hAnsi="Times New Roman"/>
          <w:b/>
          <w:bCs/>
          <w:i w:val="0"/>
          <w:color w:val="000000"/>
          <w:sz w:val="24"/>
          <w:szCs w:val="24"/>
          <w:lang w:val="bg-BG"/>
        </w:rPr>
        <w:t xml:space="preserve">31-и </w:t>
      </w:r>
      <w:r w:rsidR="00984754" w:rsidRPr="00A20AF2">
        <w:rPr>
          <w:rFonts w:ascii="Times New Roman" w:hAnsi="Times New Roman"/>
          <w:b/>
          <w:bCs/>
          <w:i w:val="0"/>
          <w:color w:val="000000"/>
          <w:sz w:val="24"/>
          <w:szCs w:val="24"/>
          <w:lang w:val="bg-BG"/>
        </w:rPr>
        <w:t>о</w:t>
      </w:r>
      <w:r w:rsidRPr="00A20AF2">
        <w:rPr>
          <w:rFonts w:ascii="Times New Roman" w:hAnsi="Times New Roman"/>
          <w:b/>
          <w:bCs/>
          <w:i w:val="0"/>
          <w:color w:val="000000"/>
          <w:sz w:val="24"/>
          <w:szCs w:val="24"/>
          <w:lang w:val="bg-BG"/>
        </w:rPr>
        <w:t>к</w:t>
      </w:r>
      <w:r w:rsidR="00984754" w:rsidRPr="00A20AF2">
        <w:rPr>
          <w:rFonts w:ascii="Times New Roman" w:hAnsi="Times New Roman"/>
          <w:b/>
          <w:bCs/>
          <w:i w:val="0"/>
          <w:color w:val="000000"/>
          <w:sz w:val="24"/>
          <w:szCs w:val="24"/>
          <w:lang w:val="bg-BG"/>
        </w:rPr>
        <w:t>то</w:t>
      </w:r>
      <w:r w:rsidRPr="00A20AF2">
        <w:rPr>
          <w:rFonts w:ascii="Times New Roman" w:hAnsi="Times New Roman"/>
          <w:b/>
          <w:bCs/>
          <w:i w:val="0"/>
          <w:color w:val="000000"/>
          <w:sz w:val="24"/>
          <w:szCs w:val="24"/>
          <w:lang w:val="bg-BG"/>
        </w:rPr>
        <w:t>мври</w:t>
      </w:r>
      <w:r w:rsidRPr="00A20AF2">
        <w:rPr>
          <w:rFonts w:ascii="Times New Roman" w:hAnsi="Times New Roman"/>
          <w:bCs/>
          <w:i w:val="0"/>
          <w:color w:val="000000"/>
          <w:sz w:val="24"/>
          <w:szCs w:val="24"/>
          <w:lang w:val="bg-BG"/>
        </w:rPr>
        <w:t xml:space="preserve"> на предходната година. За придобитите през годината имоти, декларацията се подава в 30-дневен срок от датата на придобиването им.</w:t>
      </w:r>
    </w:p>
    <w:p w:rsidR="00AA770F" w:rsidRPr="00A20AF2" w:rsidRDefault="00C42FA5"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(2) С декларацията се посочват видът и броят на съдовете за битови отпадъци, които ще се използват през годината съобразно обявената честота на извозване на битовите отпадъци със заповед на Кмета на общината.</w:t>
      </w:r>
    </w:p>
    <w:p w:rsidR="00AA770F" w:rsidRPr="00A20AF2" w:rsidRDefault="00C42FA5"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(3) Когато лицето не е подало декларация в срок, декларирало е по-малко от необходимия му брой от съответния вид съдове за битови отпадъци или не изхвърля битови отпадъци в определените за целта съдове, то заплаща годишната такса върху данъчната оценка /отчетната стойност на активите/. От размера на дължимата годишна такса се приспада платената част, като върху разликата се дължат лихви, съгласно сроковете за плащане.</w:t>
      </w:r>
    </w:p>
    <w:p w:rsidR="00AA770F" w:rsidRPr="00A20AF2" w:rsidRDefault="00C42FA5"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w:t>
      </w:r>
      <w:r w:rsidR="00B5485B" w:rsidRPr="00A20AF2">
        <w:rPr>
          <w:rFonts w:ascii="Times New Roman" w:hAnsi="Times New Roman"/>
          <w:b/>
          <w:bCs/>
          <w:i w:val="0"/>
          <w:color w:val="000000"/>
          <w:sz w:val="24"/>
          <w:szCs w:val="24"/>
          <w:lang w:val="bg-BG"/>
        </w:rPr>
        <w:t xml:space="preserve"> </w:t>
      </w:r>
      <w:r w:rsidR="00AA770F" w:rsidRPr="00A20AF2">
        <w:rPr>
          <w:rFonts w:ascii="Times New Roman" w:hAnsi="Times New Roman"/>
          <w:b/>
          <w:bCs/>
          <w:i w:val="0"/>
          <w:color w:val="000000"/>
          <w:sz w:val="24"/>
          <w:szCs w:val="24"/>
          <w:lang w:val="bg-BG"/>
        </w:rPr>
        <w:t>24</w:t>
      </w:r>
      <w:r w:rsidR="0008745A" w:rsidRPr="00A20AF2">
        <w:rPr>
          <w:rFonts w:ascii="Times New Roman" w:hAnsi="Times New Roman"/>
          <w:b/>
          <w:bCs/>
          <w:i w:val="0"/>
          <w:color w:val="000000"/>
          <w:sz w:val="24"/>
          <w:szCs w:val="24"/>
          <w:lang w:val="bg-BG"/>
        </w:rPr>
        <w:t>.</w:t>
      </w:r>
      <w:r w:rsidR="00AA770F" w:rsidRPr="00A20AF2">
        <w:rPr>
          <w:rFonts w:ascii="Times New Roman" w:hAnsi="Times New Roman"/>
          <w:bCs/>
          <w:i w:val="0"/>
          <w:color w:val="000000"/>
          <w:sz w:val="24"/>
          <w:szCs w:val="24"/>
          <w:lang w:val="bg-BG"/>
        </w:rPr>
        <w:t xml:space="preserve"> (1) Таксата се заплаща на две вноски, както следва:</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до 30-и юни;</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до 30-и октомври;</w:t>
      </w:r>
    </w:p>
    <w:p w:rsidR="00AA770F" w:rsidRPr="00A20AF2" w:rsidRDefault="00AA770F"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за годината за която се дължи.</w:t>
      </w:r>
    </w:p>
    <w:p w:rsidR="00AA770F" w:rsidRPr="00A20AF2" w:rsidRDefault="00C42FA5"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(2) На предплатилите в срок  до 30 април такса за цялата година се прави отстъпка от 5%.</w:t>
      </w:r>
    </w:p>
    <w:p w:rsidR="00AA770F" w:rsidRPr="00A20AF2" w:rsidRDefault="00C42FA5"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(3) Собствениците се уведомяват за дължимите от тях такси за съответния период и сроковете за плащане с писма ежегодно.</w:t>
      </w:r>
    </w:p>
    <w:p w:rsidR="00AA770F" w:rsidRPr="00A20AF2" w:rsidRDefault="00C42FA5"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08745A" w:rsidRPr="00A20AF2">
        <w:rPr>
          <w:rFonts w:ascii="Times New Roman" w:hAnsi="Times New Roman"/>
          <w:b/>
          <w:bCs/>
          <w:i w:val="0"/>
          <w:color w:val="000000"/>
          <w:sz w:val="24"/>
          <w:szCs w:val="24"/>
          <w:lang w:val="bg-BG"/>
        </w:rPr>
        <w:t>Чл.</w:t>
      </w:r>
      <w:r w:rsidR="00B5485B" w:rsidRPr="00A20AF2">
        <w:rPr>
          <w:rFonts w:ascii="Times New Roman" w:hAnsi="Times New Roman"/>
          <w:b/>
          <w:bCs/>
          <w:i w:val="0"/>
          <w:color w:val="000000"/>
          <w:sz w:val="24"/>
          <w:szCs w:val="24"/>
          <w:lang w:val="bg-BG"/>
        </w:rPr>
        <w:t xml:space="preserve"> </w:t>
      </w:r>
      <w:r w:rsidR="00AA770F" w:rsidRPr="00A20AF2">
        <w:rPr>
          <w:rFonts w:ascii="Times New Roman" w:hAnsi="Times New Roman"/>
          <w:b/>
          <w:bCs/>
          <w:i w:val="0"/>
          <w:color w:val="000000"/>
          <w:sz w:val="24"/>
          <w:szCs w:val="24"/>
          <w:lang w:val="bg-BG"/>
        </w:rPr>
        <w:t>25</w:t>
      </w:r>
      <w:r w:rsidR="0008745A" w:rsidRPr="00A20AF2">
        <w:rPr>
          <w:rFonts w:ascii="Times New Roman" w:hAnsi="Times New Roman"/>
          <w:b/>
          <w:bCs/>
          <w:i w:val="0"/>
          <w:color w:val="000000"/>
          <w:sz w:val="24"/>
          <w:szCs w:val="24"/>
          <w:lang w:val="bg-BG"/>
        </w:rPr>
        <w:t>.</w:t>
      </w:r>
      <w:r w:rsidR="00AA770F" w:rsidRPr="00A20AF2">
        <w:rPr>
          <w:rFonts w:ascii="Times New Roman" w:hAnsi="Times New Roman"/>
          <w:bCs/>
          <w:i w:val="0"/>
          <w:color w:val="000000"/>
          <w:sz w:val="24"/>
          <w:szCs w:val="24"/>
          <w:lang w:val="bg-BG"/>
        </w:rPr>
        <w:t xml:space="preserve"> (1) Собственикът на новопридобитите имоти дължи такса от началото на месеца, следващ месеца на придобиване на имота.</w:t>
      </w:r>
    </w:p>
    <w:p w:rsidR="00AA770F" w:rsidRPr="00A20AF2" w:rsidRDefault="00C42FA5"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lastRenderedPageBreak/>
        <w:tab/>
      </w:r>
      <w:r w:rsidR="00AA770F" w:rsidRPr="00A20AF2">
        <w:rPr>
          <w:rFonts w:ascii="Times New Roman" w:hAnsi="Times New Roman"/>
          <w:bCs/>
          <w:i w:val="0"/>
          <w:color w:val="000000"/>
          <w:sz w:val="24"/>
          <w:szCs w:val="24"/>
          <w:lang w:val="bg-BG"/>
        </w:rPr>
        <w:t>(2) Когато ползването е започнало преди окончателно завършване на сградата, таксата се дължи от началото на месеца, следващ месеца, през който е започнало ползването.</w:t>
      </w:r>
    </w:p>
    <w:p w:rsidR="00AA770F" w:rsidRPr="00A20AF2" w:rsidRDefault="00C42FA5"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(3) За сгради, подлежащи на събаряне, таксата се дължи включително  за месеца, през който е преустановено ползването й.</w:t>
      </w:r>
    </w:p>
    <w:p w:rsidR="00AA770F" w:rsidRPr="00A20AF2" w:rsidRDefault="00C42FA5"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(4) Таксата не се събира, когато общината не предоставя услугата и не се извършва разходът за услугата.</w:t>
      </w:r>
    </w:p>
    <w:p w:rsidR="005B0B32" w:rsidRPr="00A20AF2" w:rsidRDefault="00C42FA5" w:rsidP="005B0B32">
      <w:pPr>
        <w:pStyle w:val="10"/>
        <w:jc w:val="both"/>
        <w:rPr>
          <w:rFonts w:ascii="Times New Roman" w:hAnsi="Times New Roman"/>
          <w:bCs/>
          <w:i w:val="0"/>
          <w:color w:val="000000"/>
          <w:sz w:val="24"/>
          <w:szCs w:val="24"/>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 xml:space="preserve">(5) </w:t>
      </w:r>
      <w:r w:rsidR="005B0B32" w:rsidRPr="00A20AF2">
        <w:rPr>
          <w:rFonts w:ascii="Times New Roman" w:hAnsi="Times New Roman"/>
          <w:bCs/>
          <w:i w:val="0"/>
          <w:color w:val="000000"/>
          <w:sz w:val="24"/>
          <w:szCs w:val="24"/>
          <w:lang w:val="bg-BG"/>
        </w:rPr>
        <w:t xml:space="preserve"> </w:t>
      </w:r>
      <w:r w:rsidR="005B0B32" w:rsidRPr="00A20AF2">
        <w:rPr>
          <w:rFonts w:ascii="Times New Roman" w:hAnsi="Times New Roman"/>
          <w:b/>
          <w:bCs/>
          <w:i w:val="0"/>
          <w:color w:val="000000"/>
          <w:sz w:val="24"/>
          <w:szCs w:val="24"/>
          <w:lang w:val="bg-BG"/>
        </w:rPr>
        <w:t>/</w:t>
      </w:r>
      <w:r w:rsidR="005B0B32" w:rsidRPr="00A20AF2">
        <w:rPr>
          <w:rFonts w:ascii="Times New Roman" w:hAnsi="Times New Roman"/>
          <w:bCs/>
          <w:color w:val="000000"/>
          <w:sz w:val="20"/>
          <w:szCs w:val="20"/>
          <w:lang w:val="bg-BG"/>
        </w:rPr>
        <w:t xml:space="preserve">Изм. </w:t>
      </w:r>
      <w:r w:rsidR="00047BF1" w:rsidRPr="00A20AF2">
        <w:rPr>
          <w:rFonts w:ascii="Times New Roman" w:hAnsi="Times New Roman"/>
          <w:bCs/>
          <w:color w:val="000000"/>
          <w:sz w:val="20"/>
          <w:szCs w:val="20"/>
          <w:lang w:val="bg-BG"/>
        </w:rPr>
        <w:t xml:space="preserve">с </w:t>
      </w:r>
      <w:r w:rsidR="0074224D" w:rsidRPr="00A20AF2">
        <w:rPr>
          <w:rFonts w:ascii="Times New Roman" w:hAnsi="Times New Roman"/>
          <w:bCs/>
          <w:iCs/>
          <w:sz w:val="20"/>
          <w:szCs w:val="20"/>
        </w:rPr>
        <w:t>Решение №</w:t>
      </w:r>
      <w:r w:rsidR="0074224D" w:rsidRPr="00A20AF2">
        <w:rPr>
          <w:rFonts w:ascii="Times New Roman" w:hAnsi="Times New Roman"/>
          <w:bCs/>
          <w:iCs/>
          <w:sz w:val="20"/>
          <w:szCs w:val="20"/>
          <w:lang w:val="bg-BG"/>
        </w:rPr>
        <w:t>429</w:t>
      </w:r>
      <w:r w:rsidR="0074224D" w:rsidRPr="00A20AF2">
        <w:rPr>
          <w:rFonts w:ascii="Times New Roman" w:hAnsi="Times New Roman"/>
          <w:bCs/>
          <w:iCs/>
          <w:sz w:val="20"/>
          <w:szCs w:val="20"/>
        </w:rPr>
        <w:t>/</w:t>
      </w:r>
      <w:r w:rsidR="0074224D" w:rsidRPr="00A20AF2">
        <w:rPr>
          <w:rFonts w:ascii="Times New Roman" w:hAnsi="Times New Roman"/>
          <w:bCs/>
          <w:iCs/>
          <w:sz w:val="20"/>
          <w:szCs w:val="20"/>
          <w:lang w:val="bg-BG"/>
        </w:rPr>
        <w:t>22</w:t>
      </w:r>
      <w:r w:rsidR="0074224D" w:rsidRPr="00A20AF2">
        <w:rPr>
          <w:rFonts w:ascii="Times New Roman" w:hAnsi="Times New Roman"/>
          <w:bCs/>
          <w:iCs/>
          <w:sz w:val="20"/>
          <w:szCs w:val="20"/>
        </w:rPr>
        <w:t>.</w:t>
      </w:r>
      <w:r w:rsidR="0074224D" w:rsidRPr="00A20AF2">
        <w:rPr>
          <w:rFonts w:ascii="Times New Roman" w:hAnsi="Times New Roman"/>
          <w:bCs/>
          <w:iCs/>
          <w:sz w:val="20"/>
          <w:szCs w:val="20"/>
          <w:lang w:val="bg-BG"/>
        </w:rPr>
        <w:t>12</w:t>
      </w:r>
      <w:r w:rsidR="0074224D" w:rsidRPr="00A20AF2">
        <w:rPr>
          <w:rFonts w:ascii="Times New Roman" w:hAnsi="Times New Roman"/>
          <w:bCs/>
          <w:iCs/>
          <w:sz w:val="20"/>
          <w:szCs w:val="20"/>
        </w:rPr>
        <w:t>.202</w:t>
      </w:r>
      <w:r w:rsidR="0074224D" w:rsidRPr="00A20AF2">
        <w:rPr>
          <w:rFonts w:ascii="Times New Roman" w:hAnsi="Times New Roman"/>
          <w:bCs/>
          <w:iCs/>
          <w:sz w:val="20"/>
          <w:szCs w:val="20"/>
          <w:lang w:val="bg-BG"/>
        </w:rPr>
        <w:t>1</w:t>
      </w:r>
      <w:r w:rsidR="0074224D" w:rsidRPr="00A20AF2">
        <w:rPr>
          <w:rFonts w:ascii="Times New Roman" w:hAnsi="Times New Roman"/>
          <w:bCs/>
          <w:iCs/>
          <w:sz w:val="20"/>
          <w:szCs w:val="20"/>
        </w:rPr>
        <w:t>г</w:t>
      </w:r>
      <w:r w:rsidR="0074224D" w:rsidRPr="00A20AF2">
        <w:rPr>
          <w:rFonts w:ascii="Times New Roman" w:hAnsi="Times New Roman"/>
          <w:bCs/>
          <w:iCs/>
          <w:sz w:val="20"/>
          <w:szCs w:val="20"/>
          <w:lang w:val="bg-BG"/>
        </w:rPr>
        <w:t xml:space="preserve">.; </w:t>
      </w:r>
      <w:r w:rsidR="005B0B32" w:rsidRPr="00A20AF2">
        <w:rPr>
          <w:rFonts w:ascii="Times New Roman" w:hAnsi="Times New Roman"/>
          <w:bCs/>
          <w:color w:val="000000"/>
          <w:sz w:val="20"/>
          <w:szCs w:val="20"/>
          <w:lang w:val="bg-BG"/>
        </w:rPr>
        <w:t xml:space="preserve"> </w:t>
      </w:r>
      <w:r w:rsidR="005B0B32" w:rsidRPr="00A20AF2">
        <w:rPr>
          <w:rFonts w:ascii="Times New Roman" w:hAnsi="Times New Roman"/>
          <w:bCs/>
          <w:iCs/>
          <w:sz w:val="20"/>
          <w:szCs w:val="20"/>
        </w:rPr>
        <w:t>Решение №</w:t>
      </w:r>
      <w:r w:rsidR="005B0B32" w:rsidRPr="00A20AF2">
        <w:rPr>
          <w:rFonts w:ascii="Times New Roman" w:hAnsi="Times New Roman"/>
          <w:bCs/>
          <w:iCs/>
          <w:sz w:val="20"/>
          <w:szCs w:val="20"/>
          <w:lang w:val="bg-BG"/>
        </w:rPr>
        <w:t>673</w:t>
      </w:r>
      <w:r w:rsidR="005B0B32" w:rsidRPr="00A20AF2">
        <w:rPr>
          <w:rFonts w:ascii="Times New Roman" w:hAnsi="Times New Roman"/>
          <w:bCs/>
          <w:iCs/>
          <w:sz w:val="20"/>
          <w:szCs w:val="20"/>
        </w:rPr>
        <w:t>/</w:t>
      </w:r>
      <w:r w:rsidR="005B0B32" w:rsidRPr="00A20AF2">
        <w:rPr>
          <w:rFonts w:ascii="Times New Roman" w:hAnsi="Times New Roman"/>
          <w:bCs/>
          <w:iCs/>
          <w:sz w:val="20"/>
          <w:szCs w:val="20"/>
          <w:lang w:val="bg-BG"/>
        </w:rPr>
        <w:t>21</w:t>
      </w:r>
      <w:r w:rsidR="005B0B32" w:rsidRPr="00A20AF2">
        <w:rPr>
          <w:rFonts w:ascii="Times New Roman" w:hAnsi="Times New Roman"/>
          <w:bCs/>
          <w:iCs/>
          <w:sz w:val="20"/>
          <w:szCs w:val="20"/>
        </w:rPr>
        <w:t>.</w:t>
      </w:r>
      <w:r w:rsidR="005B0B32" w:rsidRPr="00A20AF2">
        <w:rPr>
          <w:rFonts w:ascii="Times New Roman" w:hAnsi="Times New Roman"/>
          <w:bCs/>
          <w:iCs/>
          <w:sz w:val="20"/>
          <w:szCs w:val="20"/>
          <w:lang w:val="bg-BG"/>
        </w:rPr>
        <w:t>12</w:t>
      </w:r>
      <w:r w:rsidR="005B0B32" w:rsidRPr="00A20AF2">
        <w:rPr>
          <w:rFonts w:ascii="Times New Roman" w:hAnsi="Times New Roman"/>
          <w:bCs/>
          <w:iCs/>
          <w:sz w:val="20"/>
          <w:szCs w:val="20"/>
        </w:rPr>
        <w:t>.202</w:t>
      </w:r>
      <w:r w:rsidR="005B0B32" w:rsidRPr="00A20AF2">
        <w:rPr>
          <w:rFonts w:ascii="Times New Roman" w:hAnsi="Times New Roman"/>
          <w:bCs/>
          <w:iCs/>
          <w:sz w:val="20"/>
          <w:szCs w:val="20"/>
          <w:lang w:val="bg-BG"/>
        </w:rPr>
        <w:t>2</w:t>
      </w:r>
      <w:r w:rsidR="005B0B32" w:rsidRPr="00A20AF2">
        <w:rPr>
          <w:rFonts w:ascii="Times New Roman" w:hAnsi="Times New Roman"/>
          <w:bCs/>
          <w:iCs/>
          <w:sz w:val="20"/>
          <w:szCs w:val="20"/>
        </w:rPr>
        <w:t>г</w:t>
      </w:r>
      <w:r w:rsidR="005B0B32" w:rsidRPr="00A20AF2">
        <w:rPr>
          <w:rFonts w:ascii="Times New Roman" w:hAnsi="Times New Roman"/>
          <w:bCs/>
          <w:iCs/>
          <w:sz w:val="20"/>
          <w:szCs w:val="20"/>
          <w:lang w:val="bg-BG"/>
        </w:rPr>
        <w:t>.</w:t>
      </w:r>
      <w:r w:rsidR="00984754" w:rsidRPr="00A20AF2">
        <w:rPr>
          <w:rFonts w:ascii="Times New Roman" w:hAnsi="Times New Roman"/>
          <w:bCs/>
          <w:iCs/>
          <w:sz w:val="20"/>
          <w:szCs w:val="20"/>
          <w:lang w:val="bg-BG"/>
        </w:rPr>
        <w:t>; Решение №750/29.03.2023г.</w:t>
      </w:r>
      <w:r w:rsidR="006438DD" w:rsidRPr="00A20AF2">
        <w:rPr>
          <w:rFonts w:ascii="Times New Roman" w:hAnsi="Times New Roman"/>
          <w:bCs/>
          <w:iCs/>
          <w:sz w:val="20"/>
          <w:szCs w:val="20"/>
          <w:lang w:val="bg-BG"/>
        </w:rPr>
        <w:t xml:space="preserve"> на ОбС</w:t>
      </w:r>
      <w:r w:rsidR="005B0B32" w:rsidRPr="00A20AF2">
        <w:rPr>
          <w:rFonts w:ascii="Times New Roman" w:hAnsi="Times New Roman"/>
          <w:bCs/>
          <w:iCs/>
          <w:sz w:val="20"/>
          <w:szCs w:val="20"/>
          <w:lang w:val="bg-BG"/>
        </w:rPr>
        <w:t>/</w:t>
      </w:r>
      <w:r w:rsidR="005B0B32" w:rsidRPr="00A20AF2">
        <w:rPr>
          <w:rFonts w:ascii="Times New Roman" w:hAnsi="Times New Roman"/>
          <w:bCs/>
          <w:i w:val="0"/>
          <w:color w:val="000000"/>
          <w:sz w:val="24"/>
          <w:szCs w:val="24"/>
          <w:lang w:val="bg-BG"/>
        </w:rPr>
        <w:t xml:space="preserve"> </w:t>
      </w:r>
      <w:r w:rsidR="005B0B32" w:rsidRPr="00A20AF2">
        <w:rPr>
          <w:rFonts w:ascii="Times New Roman" w:hAnsi="Times New Roman"/>
          <w:bCs/>
          <w:i w:val="0"/>
          <w:color w:val="000000"/>
          <w:sz w:val="24"/>
          <w:szCs w:val="24"/>
        </w:rPr>
        <w:t xml:space="preserve">Собствениците на имоти, които удостоверяват с декларация по образец, че имотът няма да се ползва през следващата календарна година се освобождават от таксата, определена за сметосъбиране, сметоизвозване и за обезвреждане на битови отпадъци, като се събира такса за поддържане на места за обществено ползване. Декларацията се подава в Дирекция „Местни приходи и общинска собственост“ (МПОС) на община Средец в срок </w:t>
      </w:r>
      <w:r w:rsidR="005B0B32" w:rsidRPr="00A20AF2">
        <w:rPr>
          <w:rFonts w:ascii="Times New Roman" w:hAnsi="Times New Roman"/>
          <w:b/>
          <w:bCs/>
          <w:i w:val="0"/>
          <w:color w:val="000000"/>
          <w:sz w:val="24"/>
          <w:szCs w:val="24"/>
        </w:rPr>
        <w:t xml:space="preserve">31-и </w:t>
      </w:r>
      <w:r w:rsidR="00984754" w:rsidRPr="00A20AF2">
        <w:rPr>
          <w:rFonts w:ascii="Times New Roman" w:hAnsi="Times New Roman"/>
          <w:b/>
          <w:bCs/>
          <w:i w:val="0"/>
          <w:color w:val="000000"/>
          <w:sz w:val="24"/>
          <w:szCs w:val="24"/>
          <w:lang w:val="bg-BG"/>
        </w:rPr>
        <w:t>о</w:t>
      </w:r>
      <w:r w:rsidR="005B0B32" w:rsidRPr="00A20AF2">
        <w:rPr>
          <w:rFonts w:ascii="Times New Roman" w:hAnsi="Times New Roman"/>
          <w:b/>
          <w:bCs/>
          <w:i w:val="0"/>
          <w:color w:val="000000"/>
          <w:sz w:val="24"/>
          <w:szCs w:val="24"/>
        </w:rPr>
        <w:t>к</w:t>
      </w:r>
      <w:r w:rsidR="00984754" w:rsidRPr="00A20AF2">
        <w:rPr>
          <w:rFonts w:ascii="Times New Roman" w:hAnsi="Times New Roman"/>
          <w:b/>
          <w:bCs/>
          <w:i w:val="0"/>
          <w:color w:val="000000"/>
          <w:sz w:val="24"/>
          <w:szCs w:val="24"/>
          <w:lang w:val="bg-BG"/>
        </w:rPr>
        <w:t>то</w:t>
      </w:r>
      <w:r w:rsidR="005B0B32" w:rsidRPr="00A20AF2">
        <w:rPr>
          <w:rFonts w:ascii="Times New Roman" w:hAnsi="Times New Roman"/>
          <w:b/>
          <w:bCs/>
          <w:i w:val="0"/>
          <w:color w:val="000000"/>
          <w:sz w:val="24"/>
          <w:szCs w:val="24"/>
        </w:rPr>
        <w:t>мври</w:t>
      </w:r>
      <w:r w:rsidR="005B0B32" w:rsidRPr="00A20AF2">
        <w:rPr>
          <w:rFonts w:ascii="Times New Roman" w:hAnsi="Times New Roman"/>
          <w:bCs/>
          <w:i w:val="0"/>
          <w:color w:val="000000"/>
          <w:sz w:val="24"/>
          <w:szCs w:val="24"/>
        </w:rPr>
        <w:t xml:space="preserve"> на предходната година.</w:t>
      </w:r>
      <w:r w:rsidR="005B0B32" w:rsidRPr="00A20AF2">
        <w:rPr>
          <w:rFonts w:ascii="Times New Roman" w:hAnsi="Times New Roman"/>
          <w:bCs/>
          <w:i w:val="0"/>
          <w:color w:val="000000"/>
          <w:sz w:val="24"/>
          <w:szCs w:val="24"/>
          <w:lang w:val="bg-BG"/>
        </w:rPr>
        <w:t xml:space="preserve"> </w:t>
      </w:r>
      <w:r w:rsidR="005B0B32" w:rsidRPr="00A20AF2">
        <w:rPr>
          <w:rFonts w:ascii="Times New Roman" w:hAnsi="Times New Roman"/>
          <w:bCs/>
          <w:i w:val="0"/>
          <w:color w:val="000000"/>
          <w:sz w:val="24"/>
          <w:szCs w:val="24"/>
        </w:rPr>
        <w:t>За всяка подадена декларация се извършва обстоятелствена проверка на място от длъжностни лица към общинска администрация. При установено несъответствие с декларирани данни, лицата подали декларацията по чл.25, ал.5 не се освобождават от таксата по чл.18.</w:t>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 26</w:t>
      </w:r>
      <w:r w:rsidRPr="00A20AF2">
        <w:rPr>
          <w:rFonts w:ascii="Times New Roman" w:hAnsi="Times New Roman"/>
          <w:b/>
          <w:bCs/>
          <w:i w:val="0"/>
          <w:color w:val="000000"/>
          <w:sz w:val="24"/>
          <w:szCs w:val="24"/>
          <w:lang w:val="bg-BG"/>
        </w:rPr>
        <w:t>.</w:t>
      </w:r>
      <w:r w:rsidR="00AA770F" w:rsidRPr="00A20AF2">
        <w:rPr>
          <w:rFonts w:ascii="Times New Roman" w:hAnsi="Times New Roman"/>
          <w:bCs/>
          <w:i w:val="0"/>
          <w:color w:val="000000"/>
          <w:sz w:val="24"/>
          <w:szCs w:val="24"/>
          <w:lang w:val="bg-BG"/>
        </w:rPr>
        <w:t xml:space="preserve">  Когато до края на предходната година Общинският съвет не е определил размер на такса битови отпадъци за текущата година, таксата се събира на база действащия размер към 31 декември на предходната година.</w:t>
      </w:r>
    </w:p>
    <w:p w:rsidR="00AA770F" w:rsidRPr="00A20AF2" w:rsidRDefault="00AA770F" w:rsidP="002C5D2C">
      <w:pPr>
        <w:pStyle w:val="10"/>
        <w:rPr>
          <w:rFonts w:ascii="Times New Roman" w:hAnsi="Times New Roman"/>
          <w:bCs/>
          <w:i w:val="0"/>
          <w:color w:val="000000"/>
          <w:sz w:val="24"/>
          <w:szCs w:val="24"/>
          <w:lang w:val="bg-BG"/>
        </w:rPr>
      </w:pPr>
    </w:p>
    <w:p w:rsidR="00AA770F" w:rsidRPr="00A20AF2" w:rsidRDefault="00AA770F" w:rsidP="00071C81">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РАЗДЕЛ II</w:t>
      </w:r>
    </w:p>
    <w:p w:rsidR="00AA770F" w:rsidRPr="00A20AF2" w:rsidRDefault="00AA770F" w:rsidP="002C5D2C">
      <w:pPr>
        <w:pStyle w:val="10"/>
        <w:rPr>
          <w:rFonts w:ascii="Times New Roman" w:hAnsi="Times New Roman"/>
          <w:bCs/>
          <w:i w:val="0"/>
          <w:color w:val="000000"/>
          <w:sz w:val="24"/>
          <w:szCs w:val="24"/>
          <w:lang w:val="bg-BG"/>
        </w:rPr>
      </w:pPr>
    </w:p>
    <w:p w:rsidR="00AA770F" w:rsidRPr="00A20AF2" w:rsidRDefault="00AA770F" w:rsidP="00733E06">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Такси за ползване на пазари, тържища, панаири, тротоари, площади, улични платна и терени с друго предназначение</w:t>
      </w:r>
    </w:p>
    <w:p w:rsidR="00AA770F" w:rsidRPr="00A20AF2" w:rsidRDefault="00AA770F" w:rsidP="002C5D2C">
      <w:pPr>
        <w:pStyle w:val="10"/>
        <w:rPr>
          <w:rFonts w:ascii="Times New Roman" w:hAnsi="Times New Roman"/>
          <w:bCs/>
          <w:i w:val="0"/>
          <w:color w:val="000000"/>
          <w:sz w:val="24"/>
          <w:szCs w:val="24"/>
          <w:lang w:val="bg-BG"/>
        </w:rPr>
      </w:pP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
          <w:bCs/>
          <w:i w:val="0"/>
          <w:color w:val="000000"/>
          <w:sz w:val="24"/>
          <w:szCs w:val="24"/>
          <w:lang w:val="bg-BG"/>
        </w:rPr>
        <w:tab/>
      </w:r>
      <w:r w:rsidR="00AA770F" w:rsidRPr="00A20AF2">
        <w:rPr>
          <w:rFonts w:ascii="Times New Roman" w:hAnsi="Times New Roman"/>
          <w:b/>
          <w:bCs/>
          <w:i w:val="0"/>
          <w:color w:val="000000"/>
          <w:sz w:val="24"/>
          <w:szCs w:val="24"/>
          <w:lang w:val="bg-BG"/>
        </w:rPr>
        <w:t>Чл. 27.</w:t>
      </w:r>
      <w:r w:rsidR="00AA770F" w:rsidRPr="00A20AF2">
        <w:rPr>
          <w:rFonts w:ascii="Times New Roman" w:hAnsi="Times New Roman"/>
          <w:bCs/>
          <w:i w:val="0"/>
          <w:color w:val="000000"/>
          <w:sz w:val="24"/>
          <w:szCs w:val="24"/>
          <w:lang w:val="bg-BG"/>
        </w:rPr>
        <w:t xml:space="preserve"> (1) Таксите се заплащат за ползване на тротоари, площади, улични платна, места, върху които са организирани пазари (открити и покрити), тържища, панаири, както и терени с друго предназначение, които са общинска собственост.</w:t>
      </w:r>
    </w:p>
    <w:p w:rsidR="00AA770F" w:rsidRPr="00A20AF2" w:rsidRDefault="006B4C7D"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(2) Таксите се заплащат от физическите и юридическите лица, ползващи услугата в зависимост от зоната, в която се намират терените.</w:t>
      </w:r>
    </w:p>
    <w:p w:rsidR="00AA770F" w:rsidRPr="00A20AF2" w:rsidRDefault="006B4C7D"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(3) Зоните се определят със заповед</w:t>
      </w:r>
      <w:r w:rsidR="001935C1" w:rsidRPr="00A20AF2">
        <w:rPr>
          <w:rFonts w:ascii="Times New Roman" w:hAnsi="Times New Roman"/>
          <w:bCs/>
          <w:i w:val="0"/>
          <w:color w:val="000000"/>
          <w:sz w:val="24"/>
          <w:szCs w:val="24"/>
          <w:lang w:val="bg-BG"/>
        </w:rPr>
        <w:t xml:space="preserve"> </w:t>
      </w:r>
      <w:r w:rsidR="00AA770F" w:rsidRPr="00A20AF2">
        <w:rPr>
          <w:rFonts w:ascii="Times New Roman" w:hAnsi="Times New Roman"/>
          <w:bCs/>
          <w:i w:val="0"/>
          <w:color w:val="000000"/>
          <w:sz w:val="24"/>
          <w:szCs w:val="24"/>
          <w:lang w:val="bg-BG"/>
        </w:rPr>
        <w:t xml:space="preserve"> на Кмета на Общината.</w:t>
      </w:r>
    </w:p>
    <w:p w:rsidR="006673B8" w:rsidRPr="006673B8" w:rsidRDefault="00C42FA5" w:rsidP="006673B8">
      <w:pPr>
        <w:tabs>
          <w:tab w:val="left" w:pos="709"/>
        </w:tabs>
        <w:jc w:val="both"/>
        <w:rPr>
          <w:rFonts w:ascii="Times New Roman" w:hAnsi="Times New Roman" w:cs="Times New Roman"/>
          <w:bCs/>
          <w:i/>
          <w:sz w:val="24"/>
          <w:szCs w:val="24"/>
          <w:lang w:val="pl-PL" w:eastAsia="pl-PL"/>
        </w:rPr>
      </w:pPr>
      <w:r w:rsidRPr="00A20AF2">
        <w:rPr>
          <w:rFonts w:ascii="Times New Roman" w:hAnsi="Times New Roman"/>
          <w:bCs/>
          <w:i/>
          <w:color w:val="000000"/>
          <w:sz w:val="24"/>
          <w:szCs w:val="24"/>
        </w:rPr>
        <w:tab/>
      </w:r>
      <w:r w:rsidR="006673B8" w:rsidRPr="006673B8">
        <w:rPr>
          <w:rFonts w:ascii="Times New Roman" w:hAnsi="Times New Roman" w:cs="Times New Roman"/>
          <w:b/>
          <w:bCs/>
          <w:sz w:val="24"/>
          <w:szCs w:val="24"/>
          <w:lang w:val="pl-PL" w:eastAsia="pl-PL"/>
        </w:rPr>
        <w:t>Чл. 28.</w:t>
      </w:r>
      <w:r w:rsidR="006673B8" w:rsidRPr="006673B8">
        <w:rPr>
          <w:rFonts w:ascii="Times New Roman" w:hAnsi="Times New Roman" w:cs="Times New Roman"/>
          <w:bCs/>
          <w:i/>
          <w:sz w:val="24"/>
          <w:szCs w:val="24"/>
          <w:lang w:val="pl-PL" w:eastAsia="pl-PL"/>
        </w:rPr>
        <w:t xml:space="preserve">  </w:t>
      </w:r>
      <w:r w:rsidR="006673B8" w:rsidRPr="006673B8">
        <w:rPr>
          <w:rFonts w:ascii="Times New Roman" w:hAnsi="Times New Roman" w:cs="Times New Roman"/>
          <w:bCs/>
          <w:i/>
          <w:lang w:val="pl-PL" w:eastAsia="pl-PL"/>
        </w:rPr>
        <w:t>/Изм.</w:t>
      </w:r>
      <w:r w:rsidR="006673B8" w:rsidRPr="006673B8">
        <w:rPr>
          <w:rFonts w:ascii="Times New Roman" w:hAnsi="Times New Roman" w:cs="Times New Roman"/>
          <w:bCs/>
          <w:i/>
          <w:lang w:eastAsia="pl-PL"/>
        </w:rPr>
        <w:t xml:space="preserve"> и доп.</w:t>
      </w:r>
      <w:r w:rsidR="006673B8" w:rsidRPr="006673B8">
        <w:rPr>
          <w:rFonts w:ascii="Times New Roman" w:hAnsi="Times New Roman" w:cs="Times New Roman"/>
          <w:bCs/>
          <w:i/>
          <w:lang w:val="pl-PL" w:eastAsia="pl-PL"/>
        </w:rPr>
        <w:t xml:space="preserve"> с Решение № 170/10.07.2024г.</w:t>
      </w:r>
      <w:r w:rsidR="006673B8" w:rsidRPr="006673B8">
        <w:rPr>
          <w:rFonts w:ascii="Times New Roman" w:hAnsi="Times New Roman" w:cs="Times New Roman"/>
          <w:bCs/>
          <w:i/>
          <w:lang w:eastAsia="pl-PL"/>
        </w:rPr>
        <w:t xml:space="preserve">; </w:t>
      </w:r>
      <w:r w:rsidR="006673B8" w:rsidRPr="006673B8">
        <w:rPr>
          <w:rFonts w:ascii="Times New Roman" w:hAnsi="Times New Roman" w:cs="Times New Roman"/>
          <w:bCs/>
          <w:i/>
          <w:lang w:val="pl-PL" w:eastAsia="pl-PL"/>
        </w:rPr>
        <w:t xml:space="preserve">Решение № </w:t>
      </w:r>
      <w:r w:rsidR="006673B8" w:rsidRPr="006673B8">
        <w:rPr>
          <w:rFonts w:ascii="Times New Roman" w:hAnsi="Times New Roman" w:cs="Times New Roman"/>
          <w:bCs/>
          <w:i/>
          <w:lang w:eastAsia="pl-PL"/>
        </w:rPr>
        <w:t>384</w:t>
      </w:r>
      <w:r w:rsidR="006673B8" w:rsidRPr="006673B8">
        <w:rPr>
          <w:rFonts w:ascii="Times New Roman" w:hAnsi="Times New Roman" w:cs="Times New Roman"/>
          <w:bCs/>
          <w:i/>
          <w:lang w:val="pl-PL" w:eastAsia="pl-PL"/>
        </w:rPr>
        <w:t>/</w:t>
      </w:r>
      <w:r w:rsidR="006673B8" w:rsidRPr="006673B8">
        <w:rPr>
          <w:rFonts w:ascii="Times New Roman" w:hAnsi="Times New Roman" w:cs="Times New Roman"/>
          <w:bCs/>
          <w:i/>
          <w:lang w:eastAsia="pl-PL"/>
        </w:rPr>
        <w:t>25</w:t>
      </w:r>
      <w:r w:rsidR="006673B8" w:rsidRPr="006673B8">
        <w:rPr>
          <w:rFonts w:ascii="Times New Roman" w:hAnsi="Times New Roman" w:cs="Times New Roman"/>
          <w:bCs/>
          <w:i/>
          <w:lang w:val="pl-PL" w:eastAsia="pl-PL"/>
        </w:rPr>
        <w:t>.06.202</w:t>
      </w:r>
      <w:r w:rsidR="006673B8" w:rsidRPr="006673B8">
        <w:rPr>
          <w:rFonts w:ascii="Times New Roman" w:hAnsi="Times New Roman" w:cs="Times New Roman"/>
          <w:bCs/>
          <w:i/>
          <w:lang w:eastAsia="pl-PL"/>
        </w:rPr>
        <w:t>5</w:t>
      </w:r>
      <w:r w:rsidR="006673B8" w:rsidRPr="006673B8">
        <w:rPr>
          <w:rFonts w:ascii="Times New Roman" w:hAnsi="Times New Roman" w:cs="Times New Roman"/>
          <w:bCs/>
          <w:i/>
          <w:lang w:val="pl-PL" w:eastAsia="pl-PL"/>
        </w:rPr>
        <w:t xml:space="preserve">г./ </w:t>
      </w:r>
      <w:r w:rsidR="006673B8" w:rsidRPr="006673B8">
        <w:rPr>
          <w:rFonts w:ascii="Times New Roman" w:hAnsi="Times New Roman" w:cs="Times New Roman"/>
          <w:bCs/>
          <w:sz w:val="24"/>
          <w:szCs w:val="24"/>
          <w:lang w:val="pl-PL" w:eastAsia="pl-PL"/>
        </w:rPr>
        <w:t>За  ползване на пазари с цел търговия със селскостопанска продукция  и промишлени стоки таксата се определя както следва:</w:t>
      </w:r>
    </w:p>
    <w:p w:rsidR="006673B8" w:rsidRPr="006673B8" w:rsidRDefault="006673B8" w:rsidP="006673B8">
      <w:pPr>
        <w:widowControl/>
        <w:tabs>
          <w:tab w:val="left" w:pos="709"/>
        </w:tabs>
        <w:autoSpaceDE/>
        <w:autoSpaceDN/>
        <w:adjustRightInd/>
        <w:jc w:val="center"/>
        <w:rPr>
          <w:rFonts w:ascii="Times New Roman" w:hAnsi="Times New Roman" w:cs="Times New Roman"/>
          <w:bCs/>
          <w:sz w:val="24"/>
          <w:szCs w:val="24"/>
          <w:lang w:eastAsia="pl-PL"/>
        </w:rPr>
      </w:pPr>
      <w:r w:rsidRPr="006673B8">
        <w:rPr>
          <w:rFonts w:ascii="Times New Roman" w:hAnsi="Times New Roman" w:cs="Times New Roman"/>
          <w:bCs/>
          <w:sz w:val="24"/>
          <w:szCs w:val="24"/>
          <w:lang w:val="ru-RU" w:eastAsia="pl-PL"/>
        </w:rPr>
        <w:t xml:space="preserve">                                              </w:t>
      </w:r>
      <w:r w:rsidRPr="006673B8">
        <w:rPr>
          <w:rFonts w:ascii="Times New Roman" w:hAnsi="Times New Roman" w:cs="Times New Roman"/>
          <w:bCs/>
          <w:sz w:val="24"/>
          <w:szCs w:val="24"/>
          <w:lang w:eastAsia="pl-PL"/>
        </w:rPr>
        <w:t xml:space="preserve">                                                               </w:t>
      </w:r>
      <w:r w:rsidRPr="006673B8">
        <w:rPr>
          <w:rFonts w:ascii="Times New Roman" w:hAnsi="Times New Roman" w:cs="Times New Roman"/>
          <w:bCs/>
          <w:sz w:val="24"/>
          <w:szCs w:val="24"/>
          <w:lang w:eastAsia="pl-PL"/>
        </w:rPr>
        <w:tab/>
        <w:t>лв.            евро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
        <w:gridCol w:w="5760"/>
        <w:gridCol w:w="1347"/>
        <w:gridCol w:w="756"/>
      </w:tblGrid>
      <w:tr w:rsidR="006673B8" w:rsidRPr="006673B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1.</w:t>
            </w:r>
          </w:p>
        </w:tc>
        <w:tc>
          <w:tcPr>
            <w:tcW w:w="5760"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 xml:space="preserve"> За ползване на пазари с цел търговия със селскостопанска продукция  за един ден на маса</w:t>
            </w:r>
          </w:p>
        </w:tc>
        <w:tc>
          <w:tcPr>
            <w:tcW w:w="1347" w:type="dxa"/>
            <w:tcBorders>
              <w:top w:val="single" w:sz="4" w:space="0" w:color="auto"/>
              <w:left w:val="single" w:sz="4" w:space="0" w:color="auto"/>
              <w:bottom w:val="single" w:sz="4" w:space="0" w:color="auto"/>
              <w:right w:val="single" w:sz="4" w:space="0" w:color="auto"/>
            </w:tcBorders>
          </w:tcPr>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20.00 лв./ден</w:t>
            </w:r>
          </w:p>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p>
        </w:tc>
        <w:tc>
          <w:tcPr>
            <w:tcW w:w="623"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10,22</w:t>
            </w:r>
          </w:p>
        </w:tc>
      </w:tr>
      <w:tr w:rsidR="006673B8" w:rsidRPr="006673B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2.</w:t>
            </w:r>
          </w:p>
        </w:tc>
        <w:tc>
          <w:tcPr>
            <w:tcW w:w="5760"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 xml:space="preserve"> За ползване на пазари с цел търговия със селскостопанска продукция  за месец на маса</w:t>
            </w:r>
          </w:p>
        </w:tc>
        <w:tc>
          <w:tcPr>
            <w:tcW w:w="1347"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100.00 лв.</w:t>
            </w:r>
          </w:p>
        </w:tc>
        <w:tc>
          <w:tcPr>
            <w:tcW w:w="623"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51,13</w:t>
            </w:r>
          </w:p>
        </w:tc>
      </w:tr>
      <w:tr w:rsidR="006673B8" w:rsidRPr="006673B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3.</w:t>
            </w:r>
          </w:p>
        </w:tc>
        <w:tc>
          <w:tcPr>
            <w:tcW w:w="5760"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jc w:val="both"/>
              <w:rPr>
                <w:rFonts w:ascii="Times New Roman" w:hAnsi="Times New Roman" w:cs="Times New Roman"/>
                <w:bCs/>
                <w:iCs/>
                <w:sz w:val="24"/>
                <w:szCs w:val="24"/>
                <w:lang w:eastAsia="pl-PL"/>
              </w:rPr>
            </w:pPr>
            <w:r w:rsidRPr="006673B8">
              <w:rPr>
                <w:rFonts w:ascii="Times New Roman" w:hAnsi="Times New Roman" w:cs="Times New Roman"/>
                <w:bCs/>
                <w:iCs/>
                <w:sz w:val="24"/>
                <w:szCs w:val="24"/>
                <w:lang w:eastAsia="pl-PL"/>
              </w:rPr>
              <w:t>За извършване на търговия с лек автомобил или ремарке /каравана/ на ден</w:t>
            </w:r>
          </w:p>
        </w:tc>
        <w:tc>
          <w:tcPr>
            <w:tcW w:w="1347"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20.00 лв.</w:t>
            </w:r>
          </w:p>
        </w:tc>
        <w:tc>
          <w:tcPr>
            <w:tcW w:w="623"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10,22</w:t>
            </w:r>
          </w:p>
        </w:tc>
      </w:tr>
      <w:tr w:rsidR="006673B8" w:rsidRPr="006673B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4.</w:t>
            </w:r>
          </w:p>
        </w:tc>
        <w:tc>
          <w:tcPr>
            <w:tcW w:w="5760"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jc w:val="both"/>
              <w:rPr>
                <w:rFonts w:ascii="Times New Roman" w:hAnsi="Times New Roman" w:cs="Times New Roman"/>
                <w:bCs/>
                <w:iCs/>
                <w:sz w:val="24"/>
                <w:szCs w:val="24"/>
                <w:lang w:eastAsia="pl-PL"/>
              </w:rPr>
            </w:pPr>
            <w:r w:rsidRPr="006673B8">
              <w:rPr>
                <w:rFonts w:ascii="Times New Roman" w:hAnsi="Times New Roman" w:cs="Times New Roman"/>
                <w:bCs/>
                <w:iCs/>
                <w:sz w:val="24"/>
                <w:szCs w:val="24"/>
                <w:lang w:eastAsia="pl-PL"/>
              </w:rPr>
              <w:t xml:space="preserve">За извършване на търговия с товарен автомобил на ден  </w:t>
            </w:r>
          </w:p>
        </w:tc>
        <w:tc>
          <w:tcPr>
            <w:tcW w:w="1347"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40.00 лв.</w:t>
            </w:r>
          </w:p>
        </w:tc>
        <w:tc>
          <w:tcPr>
            <w:tcW w:w="623"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20,45</w:t>
            </w:r>
          </w:p>
        </w:tc>
      </w:tr>
      <w:tr w:rsidR="006673B8" w:rsidRPr="006673B8" w:rsidTr="006D51D8">
        <w:trPr>
          <w:trHeight w:val="60"/>
          <w:jc w:val="center"/>
        </w:trPr>
        <w:tc>
          <w:tcPr>
            <w:tcW w:w="910"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5.</w:t>
            </w:r>
          </w:p>
        </w:tc>
        <w:tc>
          <w:tcPr>
            <w:tcW w:w="5760"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 xml:space="preserve">За земеделски производители и търговци, данъчно регистрирани на територията на община Средец за </w:t>
            </w:r>
          </w:p>
          <w:p w:rsidR="006673B8" w:rsidRPr="006673B8" w:rsidRDefault="006673B8" w:rsidP="006673B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 xml:space="preserve"> един ден на маса</w:t>
            </w:r>
          </w:p>
        </w:tc>
        <w:tc>
          <w:tcPr>
            <w:tcW w:w="1347" w:type="dxa"/>
            <w:tcBorders>
              <w:top w:val="single" w:sz="4" w:space="0" w:color="auto"/>
              <w:left w:val="single" w:sz="4" w:space="0" w:color="auto"/>
              <w:bottom w:val="single" w:sz="4" w:space="0" w:color="auto"/>
              <w:right w:val="single" w:sz="4" w:space="0" w:color="auto"/>
            </w:tcBorders>
          </w:tcPr>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10.00 лв.</w:t>
            </w:r>
          </w:p>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p>
        </w:tc>
        <w:tc>
          <w:tcPr>
            <w:tcW w:w="623" w:type="dxa"/>
            <w:tcBorders>
              <w:top w:val="single" w:sz="4" w:space="0" w:color="auto"/>
              <w:left w:val="single" w:sz="4" w:space="0" w:color="auto"/>
              <w:bottom w:val="single" w:sz="4" w:space="0" w:color="auto"/>
              <w:right w:val="single" w:sz="4" w:space="0" w:color="auto"/>
            </w:tcBorders>
          </w:tcPr>
          <w:p w:rsidR="006673B8" w:rsidRPr="006673B8" w:rsidRDefault="006673B8" w:rsidP="006673B8">
            <w:pPr>
              <w:widowControl/>
              <w:autoSpaceDE/>
              <w:autoSpaceDN/>
              <w:adjustRightInd/>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5,11</w:t>
            </w:r>
          </w:p>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p>
        </w:tc>
      </w:tr>
      <w:tr w:rsidR="006673B8" w:rsidRPr="006673B8" w:rsidTr="006D51D8">
        <w:trPr>
          <w:jc w:val="center"/>
        </w:trPr>
        <w:tc>
          <w:tcPr>
            <w:tcW w:w="910" w:type="dxa"/>
            <w:tcBorders>
              <w:top w:val="single" w:sz="4" w:space="0" w:color="auto"/>
              <w:left w:val="single" w:sz="4" w:space="0" w:color="auto"/>
              <w:bottom w:val="single" w:sz="4" w:space="0" w:color="auto"/>
              <w:right w:val="single" w:sz="4" w:space="0" w:color="auto"/>
            </w:tcBorders>
          </w:tcPr>
          <w:p w:rsidR="006673B8" w:rsidRPr="006673B8" w:rsidRDefault="006673B8" w:rsidP="006673B8">
            <w:pPr>
              <w:widowControl/>
              <w:tabs>
                <w:tab w:val="left" w:pos="709"/>
              </w:tabs>
              <w:overflowPunct w:val="0"/>
              <w:autoSpaceDE/>
              <w:autoSpaceDN/>
              <w:adjustRightInd/>
              <w:rPr>
                <w:rFonts w:ascii="Times New Roman" w:hAnsi="Times New Roman" w:cs="Times New Roman"/>
                <w:bCs/>
                <w:sz w:val="24"/>
                <w:szCs w:val="24"/>
                <w:lang w:eastAsia="pl-PL"/>
              </w:rPr>
            </w:pPr>
          </w:p>
          <w:p w:rsidR="006673B8" w:rsidRPr="006673B8" w:rsidRDefault="006673B8" w:rsidP="006673B8">
            <w:pPr>
              <w:widowControl/>
              <w:tabs>
                <w:tab w:val="left" w:pos="709"/>
              </w:tabs>
              <w:overflowPunct w:val="0"/>
              <w:autoSpaceDE/>
              <w:autoSpaceDN/>
              <w:adjustRightInd/>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6.</w:t>
            </w:r>
          </w:p>
        </w:tc>
        <w:tc>
          <w:tcPr>
            <w:tcW w:w="5760" w:type="dxa"/>
            <w:tcBorders>
              <w:top w:val="single" w:sz="4" w:space="0" w:color="auto"/>
              <w:left w:val="single" w:sz="4" w:space="0" w:color="auto"/>
              <w:bottom w:val="single" w:sz="4" w:space="0" w:color="auto"/>
              <w:right w:val="single" w:sz="4" w:space="0" w:color="auto"/>
            </w:tcBorders>
          </w:tcPr>
          <w:p w:rsidR="006673B8" w:rsidRPr="006673B8" w:rsidRDefault="006673B8" w:rsidP="006673B8">
            <w:pPr>
              <w:widowControl/>
              <w:tabs>
                <w:tab w:val="left" w:pos="709"/>
              </w:tabs>
              <w:overflowPunct w:val="0"/>
              <w:autoSpaceDE/>
              <w:autoSpaceDN/>
              <w:adjustRightInd/>
              <w:jc w:val="both"/>
              <w:rPr>
                <w:rFonts w:ascii="Times New Roman" w:hAnsi="Times New Roman" w:cs="Times New Roman"/>
                <w:bCs/>
                <w:sz w:val="24"/>
                <w:szCs w:val="24"/>
                <w:lang w:eastAsia="pl-PL"/>
              </w:rPr>
            </w:pPr>
          </w:p>
          <w:p w:rsidR="006673B8" w:rsidRPr="006673B8" w:rsidRDefault="006673B8" w:rsidP="006673B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За ползване на пазари с цел търговия с промишлени стоки на кв.м.</w:t>
            </w:r>
          </w:p>
        </w:tc>
        <w:tc>
          <w:tcPr>
            <w:tcW w:w="1347" w:type="dxa"/>
            <w:tcBorders>
              <w:top w:val="single" w:sz="4" w:space="0" w:color="auto"/>
              <w:left w:val="single" w:sz="4" w:space="0" w:color="auto"/>
              <w:bottom w:val="single" w:sz="4" w:space="0" w:color="auto"/>
              <w:right w:val="single" w:sz="4" w:space="0" w:color="auto"/>
            </w:tcBorders>
          </w:tcPr>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4,00 лв./ кв.м.</w:t>
            </w:r>
          </w:p>
        </w:tc>
        <w:tc>
          <w:tcPr>
            <w:tcW w:w="623" w:type="dxa"/>
            <w:tcBorders>
              <w:top w:val="single" w:sz="4" w:space="0" w:color="auto"/>
              <w:left w:val="single" w:sz="4" w:space="0" w:color="auto"/>
              <w:bottom w:val="single" w:sz="4" w:space="0" w:color="auto"/>
              <w:right w:val="single" w:sz="4" w:space="0" w:color="auto"/>
            </w:tcBorders>
          </w:tcPr>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2,04</w:t>
            </w:r>
          </w:p>
        </w:tc>
      </w:tr>
      <w:tr w:rsidR="006673B8" w:rsidRPr="006673B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7.</w:t>
            </w:r>
          </w:p>
        </w:tc>
        <w:tc>
          <w:tcPr>
            <w:tcW w:w="5760"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За търговци, данъчно регистрирани на територията на община Средец</w:t>
            </w:r>
          </w:p>
        </w:tc>
        <w:tc>
          <w:tcPr>
            <w:tcW w:w="1347" w:type="dxa"/>
            <w:tcBorders>
              <w:top w:val="single" w:sz="4" w:space="0" w:color="auto"/>
              <w:left w:val="single" w:sz="4" w:space="0" w:color="auto"/>
              <w:bottom w:val="single" w:sz="4" w:space="0" w:color="auto"/>
              <w:right w:val="single" w:sz="4" w:space="0" w:color="auto"/>
            </w:tcBorders>
          </w:tcPr>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3,00 лв./ кв.м.</w:t>
            </w:r>
          </w:p>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p>
        </w:tc>
        <w:tc>
          <w:tcPr>
            <w:tcW w:w="623" w:type="dxa"/>
            <w:tcBorders>
              <w:top w:val="single" w:sz="4" w:space="0" w:color="auto"/>
              <w:left w:val="single" w:sz="4" w:space="0" w:color="auto"/>
              <w:bottom w:val="single" w:sz="4" w:space="0" w:color="auto"/>
              <w:right w:val="single" w:sz="4" w:space="0" w:color="auto"/>
            </w:tcBorders>
          </w:tcPr>
          <w:p w:rsidR="006673B8" w:rsidRPr="006673B8" w:rsidRDefault="006673B8" w:rsidP="006673B8">
            <w:pPr>
              <w:widowControl/>
              <w:autoSpaceDE/>
              <w:autoSpaceDN/>
              <w:adjustRightInd/>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1,53</w:t>
            </w:r>
          </w:p>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p>
        </w:tc>
      </w:tr>
    </w:tbl>
    <w:p w:rsidR="00AA770F" w:rsidRPr="00A20AF2" w:rsidRDefault="00AA770F" w:rsidP="006673B8">
      <w:pPr>
        <w:pStyle w:val="10"/>
        <w:jc w:val="both"/>
        <w:rPr>
          <w:rFonts w:ascii="Times New Roman" w:hAnsi="Times New Roman"/>
          <w:bCs/>
          <w:i w:val="0"/>
          <w:color w:val="000000"/>
          <w:sz w:val="24"/>
          <w:szCs w:val="24"/>
          <w:lang w:val="bg-BG"/>
        </w:rPr>
      </w:pPr>
    </w:p>
    <w:p w:rsidR="00AA770F" w:rsidRPr="00A20AF2" w:rsidRDefault="00C42FA5"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 29.</w:t>
      </w:r>
      <w:r w:rsidR="00AA770F" w:rsidRPr="00A20AF2">
        <w:rPr>
          <w:rFonts w:ascii="Times New Roman" w:hAnsi="Times New Roman"/>
          <w:bCs/>
          <w:i w:val="0"/>
          <w:color w:val="000000"/>
          <w:sz w:val="24"/>
          <w:szCs w:val="24"/>
          <w:lang w:val="bg-BG"/>
        </w:rPr>
        <w:t xml:space="preserve">  </w:t>
      </w:r>
      <w:r w:rsidR="00EF4C1D" w:rsidRPr="00EF4C1D">
        <w:rPr>
          <w:rFonts w:ascii="Times New Roman" w:hAnsi="Times New Roman"/>
          <w:bCs/>
          <w:sz w:val="20"/>
          <w:szCs w:val="20"/>
        </w:rPr>
        <w:t xml:space="preserve">/Изм. и доп. с Решение № 384/25.06.2025г./ </w:t>
      </w:r>
      <w:r w:rsidR="00AA770F" w:rsidRPr="00A20AF2">
        <w:rPr>
          <w:rFonts w:ascii="Times New Roman" w:hAnsi="Times New Roman"/>
          <w:bCs/>
          <w:i w:val="0"/>
          <w:color w:val="000000"/>
          <w:sz w:val="24"/>
          <w:szCs w:val="24"/>
          <w:lang w:val="bg-BG"/>
        </w:rPr>
        <w:t>За ползване на тротоари, площади, улични платна и други терени за търговска дейност на открито, включително за разполагане на маси, столове, витрини</w:t>
      </w:r>
      <w:r w:rsidR="00DF3871" w:rsidRPr="00A20AF2">
        <w:rPr>
          <w:rFonts w:ascii="Times New Roman" w:hAnsi="Times New Roman"/>
          <w:bCs/>
          <w:i w:val="0"/>
          <w:color w:val="000000"/>
          <w:sz w:val="24"/>
          <w:szCs w:val="24"/>
          <w:lang w:val="bg-BG"/>
        </w:rPr>
        <w:t>, кафе-автомати се събира такса</w:t>
      </w:r>
      <w:r w:rsidR="00AA770F" w:rsidRPr="00A20AF2">
        <w:rPr>
          <w:rFonts w:ascii="Times New Roman" w:hAnsi="Times New Roman"/>
          <w:bCs/>
          <w:i w:val="0"/>
          <w:color w:val="000000"/>
          <w:sz w:val="24"/>
          <w:szCs w:val="24"/>
          <w:lang w:val="bg-BG"/>
        </w:rPr>
        <w:t>, както следва:</w:t>
      </w:r>
    </w:p>
    <w:p w:rsidR="006673B8" w:rsidRPr="006673B8" w:rsidRDefault="006673B8" w:rsidP="006673B8">
      <w:pPr>
        <w:widowControl/>
        <w:tabs>
          <w:tab w:val="left" w:pos="7438"/>
        </w:tabs>
        <w:autoSpaceDE/>
        <w:autoSpaceDN/>
        <w:adjustRightInd/>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ab/>
      </w:r>
      <w:r w:rsidRPr="006673B8">
        <w:rPr>
          <w:rFonts w:ascii="Times New Roman" w:hAnsi="Times New Roman" w:cs="Times New Roman"/>
          <w:bCs/>
          <w:sz w:val="24"/>
          <w:szCs w:val="24"/>
          <w:lang w:eastAsia="pl-PL"/>
        </w:rPr>
        <w:tab/>
        <w:t xml:space="preserve"> лв.          евро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
        <w:gridCol w:w="5760"/>
        <w:gridCol w:w="1347"/>
        <w:gridCol w:w="636"/>
      </w:tblGrid>
      <w:tr w:rsidR="006673B8" w:rsidRPr="006673B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1.</w:t>
            </w:r>
          </w:p>
        </w:tc>
        <w:tc>
          <w:tcPr>
            <w:tcW w:w="5760"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673B8">
              <w:rPr>
                <w:rFonts w:ascii="Times New Roman" w:hAnsi="Times New Roman" w:cs="Times New Roman"/>
                <w:bCs/>
                <w:lang w:eastAsia="pl-PL"/>
              </w:rPr>
              <w:t xml:space="preserve"> </w:t>
            </w:r>
            <w:r w:rsidRPr="006673B8">
              <w:rPr>
                <w:rFonts w:ascii="Times New Roman" w:hAnsi="Times New Roman" w:cs="Times New Roman"/>
                <w:bCs/>
                <w:i/>
                <w:lang w:eastAsia="pl-PL"/>
              </w:rPr>
              <w:t>/Изм. с Решение № 170/10.07.2024г./</w:t>
            </w:r>
            <w:r w:rsidRPr="006673B8">
              <w:rPr>
                <w:rFonts w:ascii="Times New Roman" w:hAnsi="Times New Roman" w:cs="Times New Roman"/>
                <w:bCs/>
                <w:sz w:val="24"/>
                <w:szCs w:val="24"/>
                <w:lang w:eastAsia="pl-PL"/>
              </w:rPr>
              <w:t xml:space="preserve"> На ден в размер</w:t>
            </w:r>
          </w:p>
        </w:tc>
        <w:tc>
          <w:tcPr>
            <w:tcW w:w="1347"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2,00 лв./кв.м.</w:t>
            </w:r>
          </w:p>
        </w:tc>
        <w:tc>
          <w:tcPr>
            <w:tcW w:w="623"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1,02</w:t>
            </w:r>
          </w:p>
        </w:tc>
      </w:tr>
      <w:tr w:rsidR="006673B8" w:rsidRPr="006673B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2.</w:t>
            </w:r>
          </w:p>
        </w:tc>
        <w:tc>
          <w:tcPr>
            <w:tcW w:w="5760"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673B8">
              <w:rPr>
                <w:rFonts w:ascii="Times New Roman" w:hAnsi="Times New Roman" w:cs="Times New Roman"/>
                <w:bCs/>
                <w:i/>
                <w:lang w:eastAsia="pl-PL"/>
              </w:rPr>
              <w:t>/Изм. с Решение № 170/10.07.2024г./</w:t>
            </w:r>
            <w:r w:rsidRPr="006673B8">
              <w:rPr>
                <w:rFonts w:ascii="Times New Roman" w:hAnsi="Times New Roman" w:cs="Times New Roman"/>
                <w:bCs/>
                <w:sz w:val="24"/>
                <w:szCs w:val="24"/>
                <w:lang w:eastAsia="pl-PL"/>
              </w:rPr>
              <w:t xml:space="preserve"> На месец в размер</w:t>
            </w:r>
          </w:p>
        </w:tc>
        <w:tc>
          <w:tcPr>
            <w:tcW w:w="1347"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10,00 лв./кв.м.</w:t>
            </w:r>
          </w:p>
        </w:tc>
        <w:tc>
          <w:tcPr>
            <w:tcW w:w="623"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5,11</w:t>
            </w:r>
          </w:p>
        </w:tc>
      </w:tr>
      <w:tr w:rsidR="006673B8" w:rsidRPr="006673B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3.</w:t>
            </w:r>
          </w:p>
        </w:tc>
        <w:tc>
          <w:tcPr>
            <w:tcW w:w="5760"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673B8">
              <w:rPr>
                <w:rFonts w:ascii="Times New Roman" w:hAnsi="Times New Roman" w:cs="Times New Roman"/>
                <w:bCs/>
                <w:i/>
                <w:lang w:eastAsia="pl-PL"/>
              </w:rPr>
              <w:t>/Отм. с Решение № 200/31.07.2024г./</w:t>
            </w:r>
            <w:r w:rsidRPr="006673B8">
              <w:rPr>
                <w:rFonts w:ascii="Times New Roman" w:hAnsi="Times New Roman" w:cs="Times New Roman"/>
                <w:bCs/>
                <w:sz w:val="24"/>
                <w:szCs w:val="24"/>
                <w:lang w:eastAsia="pl-PL"/>
              </w:rPr>
              <w:t xml:space="preserve"> За поставяне на кафе-автомати на тротоари, площади и други терени общинска собственост се събира такса в размер на</w:t>
            </w:r>
          </w:p>
        </w:tc>
        <w:tc>
          <w:tcPr>
            <w:tcW w:w="1347" w:type="dxa"/>
            <w:tcBorders>
              <w:top w:val="single" w:sz="4" w:space="0" w:color="auto"/>
              <w:left w:val="single" w:sz="4" w:space="0" w:color="auto"/>
              <w:bottom w:val="single" w:sz="4" w:space="0" w:color="auto"/>
              <w:right w:val="single" w:sz="4" w:space="0" w:color="auto"/>
            </w:tcBorders>
            <w:hideMark/>
          </w:tcPr>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673B8">
              <w:rPr>
                <w:rFonts w:ascii="Times New Roman" w:hAnsi="Times New Roman" w:cs="Times New Roman"/>
                <w:bCs/>
                <w:sz w:val="24"/>
                <w:szCs w:val="24"/>
                <w:lang w:eastAsia="pl-PL"/>
              </w:rPr>
              <w:t>40,00 лв. за месец</w:t>
            </w:r>
          </w:p>
        </w:tc>
        <w:tc>
          <w:tcPr>
            <w:tcW w:w="623" w:type="dxa"/>
            <w:tcBorders>
              <w:top w:val="single" w:sz="4" w:space="0" w:color="auto"/>
              <w:left w:val="single" w:sz="4" w:space="0" w:color="auto"/>
              <w:bottom w:val="single" w:sz="4" w:space="0" w:color="auto"/>
              <w:right w:val="single" w:sz="4" w:space="0" w:color="auto"/>
            </w:tcBorders>
          </w:tcPr>
          <w:p w:rsidR="006673B8" w:rsidRPr="006673B8" w:rsidRDefault="006673B8" w:rsidP="006673B8">
            <w:pPr>
              <w:widowControl/>
              <w:autoSpaceDE/>
              <w:autoSpaceDN/>
              <w:adjustRightInd/>
              <w:rPr>
                <w:rFonts w:ascii="Times New Roman" w:hAnsi="Times New Roman" w:cs="Times New Roman"/>
                <w:bCs/>
                <w:sz w:val="24"/>
                <w:szCs w:val="24"/>
                <w:lang w:eastAsia="pl-PL"/>
              </w:rPr>
            </w:pPr>
          </w:p>
          <w:p w:rsidR="006673B8" w:rsidRPr="006673B8" w:rsidRDefault="006673B8" w:rsidP="006673B8">
            <w:pPr>
              <w:widowControl/>
              <w:tabs>
                <w:tab w:val="left" w:pos="709"/>
              </w:tabs>
              <w:overflowPunct w:val="0"/>
              <w:autoSpaceDE/>
              <w:autoSpaceDN/>
              <w:adjustRightInd/>
              <w:jc w:val="center"/>
              <w:rPr>
                <w:rFonts w:ascii="Times New Roman" w:hAnsi="Times New Roman" w:cs="Times New Roman"/>
                <w:bCs/>
                <w:sz w:val="24"/>
                <w:szCs w:val="24"/>
                <w:lang w:eastAsia="pl-PL"/>
              </w:rPr>
            </w:pPr>
          </w:p>
        </w:tc>
      </w:tr>
    </w:tbl>
    <w:p w:rsidR="006673B8" w:rsidRPr="006673B8" w:rsidRDefault="006673B8" w:rsidP="006673B8">
      <w:pPr>
        <w:widowControl/>
        <w:tabs>
          <w:tab w:val="left" w:pos="709"/>
        </w:tabs>
        <w:autoSpaceDE/>
        <w:autoSpaceDN/>
        <w:adjustRightInd/>
        <w:jc w:val="both"/>
        <w:rPr>
          <w:rFonts w:ascii="Times New Roman" w:hAnsi="Times New Roman" w:cs="Times New Roman"/>
          <w:b/>
          <w:bCs/>
          <w:sz w:val="24"/>
          <w:szCs w:val="24"/>
          <w:lang w:eastAsia="pl-PL"/>
        </w:rPr>
      </w:pPr>
      <w:r w:rsidRPr="006673B8">
        <w:rPr>
          <w:rFonts w:ascii="Times New Roman" w:hAnsi="Times New Roman" w:cs="Times New Roman"/>
          <w:b/>
          <w:bCs/>
          <w:sz w:val="24"/>
          <w:szCs w:val="24"/>
          <w:lang w:eastAsia="pl-PL"/>
        </w:rPr>
        <w:tab/>
      </w:r>
    </w:p>
    <w:p w:rsidR="00AA770F" w:rsidRPr="00A20AF2"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
          <w:bCs/>
          <w:i w:val="0"/>
          <w:color w:val="000000"/>
          <w:sz w:val="24"/>
          <w:szCs w:val="24"/>
          <w:lang w:val="bg-BG"/>
        </w:rPr>
        <w:tab/>
      </w:r>
      <w:r w:rsidR="00AA770F" w:rsidRPr="00A20AF2">
        <w:rPr>
          <w:rFonts w:ascii="Times New Roman" w:hAnsi="Times New Roman"/>
          <w:b/>
          <w:bCs/>
          <w:i w:val="0"/>
          <w:color w:val="000000"/>
          <w:sz w:val="24"/>
          <w:szCs w:val="24"/>
          <w:lang w:val="bg-BG"/>
        </w:rPr>
        <w:t>Чл. 30.</w:t>
      </w:r>
      <w:r w:rsidR="00AA770F" w:rsidRPr="00A20AF2">
        <w:rPr>
          <w:rFonts w:ascii="Times New Roman" w:hAnsi="Times New Roman"/>
          <w:bCs/>
          <w:i w:val="0"/>
          <w:color w:val="000000"/>
          <w:sz w:val="24"/>
          <w:szCs w:val="24"/>
          <w:lang w:val="bg-BG"/>
        </w:rPr>
        <w:t xml:space="preserve"> </w:t>
      </w:r>
      <w:r w:rsidR="00EF4C1D" w:rsidRPr="00EF4C1D">
        <w:rPr>
          <w:rFonts w:ascii="Times New Roman" w:hAnsi="Times New Roman"/>
          <w:bCs/>
          <w:sz w:val="20"/>
          <w:szCs w:val="20"/>
        </w:rPr>
        <w:t xml:space="preserve">/Изм. и доп. с Решение № 384/25.06.2025г./ </w:t>
      </w:r>
      <w:r w:rsidR="00AA770F" w:rsidRPr="00A20AF2">
        <w:rPr>
          <w:rFonts w:ascii="Times New Roman" w:hAnsi="Times New Roman"/>
          <w:bCs/>
          <w:i w:val="0"/>
          <w:color w:val="000000"/>
          <w:sz w:val="24"/>
          <w:szCs w:val="24"/>
          <w:lang w:val="bg-BG"/>
        </w:rPr>
        <w:t>За ползване на места, върху които се организират:</w:t>
      </w:r>
    </w:p>
    <w:p w:rsidR="00EF4C1D" w:rsidRPr="00EF4C1D" w:rsidRDefault="00EF4C1D" w:rsidP="00EF4C1D">
      <w:pPr>
        <w:widowControl/>
        <w:tabs>
          <w:tab w:val="left" w:pos="7951"/>
        </w:tabs>
        <w:autoSpaceDE/>
        <w:autoSpaceDN/>
        <w:adjustRightInd/>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 xml:space="preserve">                                                                                                                        </w:t>
      </w:r>
      <w:r w:rsidRPr="00EF4C1D">
        <w:rPr>
          <w:rFonts w:ascii="Times New Roman" w:hAnsi="Times New Roman" w:cs="Times New Roman"/>
          <w:bCs/>
          <w:sz w:val="24"/>
          <w:szCs w:val="24"/>
          <w:lang w:eastAsia="pl-PL"/>
        </w:rPr>
        <w:tab/>
        <w:t xml:space="preserve">лв.               евро  </w:t>
      </w:r>
      <w:r w:rsidRPr="00EF4C1D">
        <w:rPr>
          <w:rFonts w:ascii="Times New Roman" w:hAnsi="Times New Roman" w:cs="Times New Roman"/>
          <w:bCs/>
          <w:sz w:val="24"/>
          <w:szCs w:val="24"/>
          <w:lang w:val="en-US" w:eastAsia="pl-PL"/>
        </w:rPr>
        <w:t xml:space="preserve">  </w:t>
      </w:r>
      <w:r w:rsidRPr="00EF4C1D">
        <w:rPr>
          <w:rFonts w:ascii="Times New Roman" w:hAnsi="Times New Roman" w:cs="Times New Roman"/>
          <w:bCs/>
          <w:sz w:val="24"/>
          <w:szCs w:val="24"/>
          <w:lang w:eastAsia="pl-PL"/>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5083"/>
        <w:gridCol w:w="1788"/>
        <w:gridCol w:w="876"/>
      </w:tblGrid>
      <w:tr w:rsidR="00EF4C1D" w:rsidRPr="00EF4C1D" w:rsidTr="00317920">
        <w:trPr>
          <w:jc w:val="center"/>
        </w:trPr>
        <w:tc>
          <w:tcPr>
            <w:tcW w:w="1991" w:type="dxa"/>
            <w:tcBorders>
              <w:top w:val="single" w:sz="4" w:space="0" w:color="auto"/>
              <w:left w:val="single" w:sz="4" w:space="0" w:color="auto"/>
              <w:bottom w:val="single" w:sz="4" w:space="0" w:color="auto"/>
              <w:right w:val="single" w:sz="4" w:space="0" w:color="auto"/>
            </w:tcBorders>
            <w:hideMark/>
          </w:tcPr>
          <w:p w:rsidR="00EF4C1D" w:rsidRPr="00EF4C1D" w:rsidRDefault="00EF4C1D" w:rsidP="00EF4C1D">
            <w:pPr>
              <w:widowControl/>
              <w:tabs>
                <w:tab w:val="left" w:pos="709"/>
              </w:tabs>
              <w:overflowPunct w:val="0"/>
              <w:autoSpaceDE/>
              <w:autoSpaceDN/>
              <w:adjustRightInd/>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 xml:space="preserve">1. </w:t>
            </w:r>
            <w:r w:rsidRPr="00EF4C1D">
              <w:rPr>
                <w:rFonts w:ascii="Times New Roman" w:hAnsi="Times New Roman" w:cs="Times New Roman"/>
                <w:bCs/>
                <w:i/>
                <w:lang w:eastAsia="pl-PL"/>
              </w:rPr>
              <w:t>/Изм. с Решение №170/10.07.2024г./</w:t>
            </w:r>
          </w:p>
        </w:tc>
        <w:tc>
          <w:tcPr>
            <w:tcW w:w="5083" w:type="dxa"/>
            <w:tcBorders>
              <w:top w:val="single" w:sz="4" w:space="0" w:color="auto"/>
              <w:left w:val="single" w:sz="4" w:space="0" w:color="auto"/>
              <w:bottom w:val="single" w:sz="4" w:space="0" w:color="auto"/>
              <w:right w:val="single" w:sz="4" w:space="0" w:color="auto"/>
            </w:tcBorders>
            <w:hideMark/>
          </w:tcPr>
          <w:p w:rsidR="00EF4C1D" w:rsidRPr="00EF4C1D" w:rsidRDefault="00EF4C1D" w:rsidP="00EF4C1D">
            <w:pPr>
              <w:widowControl/>
              <w:tabs>
                <w:tab w:val="left" w:pos="709"/>
              </w:tabs>
              <w:overflowPunct w:val="0"/>
              <w:autoSpaceDE/>
              <w:autoSpaceDN/>
              <w:adjustRightInd/>
              <w:jc w:val="both"/>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 xml:space="preserve"> Панаири, събори и празници, за продажба на стоки се събира такса  в размер на ден</w:t>
            </w:r>
          </w:p>
        </w:tc>
        <w:tc>
          <w:tcPr>
            <w:tcW w:w="1788" w:type="dxa"/>
            <w:tcBorders>
              <w:top w:val="single" w:sz="4" w:space="0" w:color="auto"/>
              <w:left w:val="single" w:sz="4" w:space="0" w:color="auto"/>
              <w:bottom w:val="single" w:sz="4" w:space="0" w:color="auto"/>
              <w:right w:val="single" w:sz="4" w:space="0" w:color="auto"/>
            </w:tcBorders>
            <w:hideMark/>
          </w:tcPr>
          <w:p w:rsidR="00EF4C1D" w:rsidRPr="00EF4C1D" w:rsidRDefault="00EF4C1D" w:rsidP="00EF4C1D">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4,00 лв./кв.м.</w:t>
            </w:r>
          </w:p>
          <w:p w:rsidR="00EF4C1D" w:rsidRPr="00EF4C1D" w:rsidRDefault="00EF4C1D" w:rsidP="00EF4C1D">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на ден</w:t>
            </w:r>
          </w:p>
        </w:tc>
        <w:tc>
          <w:tcPr>
            <w:tcW w:w="876" w:type="dxa"/>
            <w:tcBorders>
              <w:top w:val="single" w:sz="4" w:space="0" w:color="auto"/>
              <w:left w:val="single" w:sz="4" w:space="0" w:color="auto"/>
              <w:bottom w:val="single" w:sz="4" w:space="0" w:color="auto"/>
              <w:right w:val="single" w:sz="4" w:space="0" w:color="auto"/>
            </w:tcBorders>
          </w:tcPr>
          <w:p w:rsidR="00EF4C1D" w:rsidRPr="00EF4C1D" w:rsidRDefault="00EF4C1D" w:rsidP="00EF4C1D">
            <w:pPr>
              <w:widowControl/>
              <w:autoSpaceDE/>
              <w:autoSpaceDN/>
              <w:adjustRightInd/>
              <w:jc w:val="center"/>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2,04</w:t>
            </w:r>
          </w:p>
          <w:p w:rsidR="00EF4C1D" w:rsidRPr="00EF4C1D" w:rsidRDefault="00EF4C1D" w:rsidP="00EF4C1D">
            <w:pPr>
              <w:widowControl/>
              <w:tabs>
                <w:tab w:val="left" w:pos="709"/>
              </w:tabs>
              <w:overflowPunct w:val="0"/>
              <w:autoSpaceDE/>
              <w:autoSpaceDN/>
              <w:adjustRightInd/>
              <w:jc w:val="center"/>
              <w:rPr>
                <w:rFonts w:ascii="Times New Roman" w:hAnsi="Times New Roman" w:cs="Times New Roman"/>
                <w:bCs/>
                <w:sz w:val="24"/>
                <w:szCs w:val="24"/>
                <w:lang w:eastAsia="pl-PL"/>
              </w:rPr>
            </w:pPr>
          </w:p>
        </w:tc>
      </w:tr>
      <w:tr w:rsidR="00EF4C1D" w:rsidRPr="00EF4C1D" w:rsidTr="00317920">
        <w:trPr>
          <w:jc w:val="center"/>
        </w:trPr>
        <w:tc>
          <w:tcPr>
            <w:tcW w:w="1991" w:type="dxa"/>
            <w:tcBorders>
              <w:top w:val="single" w:sz="4" w:space="0" w:color="auto"/>
              <w:left w:val="single" w:sz="4" w:space="0" w:color="auto"/>
              <w:bottom w:val="single" w:sz="4" w:space="0" w:color="auto"/>
              <w:right w:val="single" w:sz="4" w:space="0" w:color="auto"/>
            </w:tcBorders>
            <w:hideMark/>
          </w:tcPr>
          <w:p w:rsidR="00EF4C1D" w:rsidRPr="00EF4C1D" w:rsidRDefault="00EF4C1D" w:rsidP="00EF4C1D">
            <w:pPr>
              <w:widowControl/>
              <w:tabs>
                <w:tab w:val="left" w:pos="709"/>
              </w:tabs>
              <w:overflowPunct w:val="0"/>
              <w:autoSpaceDE/>
              <w:autoSpaceDN/>
              <w:adjustRightInd/>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2.</w:t>
            </w:r>
          </w:p>
        </w:tc>
        <w:tc>
          <w:tcPr>
            <w:tcW w:w="5083" w:type="dxa"/>
            <w:tcBorders>
              <w:top w:val="single" w:sz="4" w:space="0" w:color="auto"/>
              <w:left w:val="single" w:sz="4" w:space="0" w:color="auto"/>
              <w:bottom w:val="single" w:sz="4" w:space="0" w:color="auto"/>
              <w:right w:val="single" w:sz="4" w:space="0" w:color="auto"/>
            </w:tcBorders>
            <w:hideMark/>
          </w:tcPr>
          <w:p w:rsidR="00EF4C1D" w:rsidRPr="00EF4C1D" w:rsidRDefault="00EF4C1D" w:rsidP="00EF4C1D">
            <w:pPr>
              <w:widowControl/>
              <w:tabs>
                <w:tab w:val="left" w:pos="709"/>
              </w:tabs>
              <w:overflowPunct w:val="0"/>
              <w:autoSpaceDE/>
              <w:autoSpaceDN/>
              <w:adjustRightInd/>
              <w:jc w:val="both"/>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 xml:space="preserve"> Организирани циркове, стрелбища, моторни люлки и др., се събира такса на кв.м. на ден в размер на</w:t>
            </w:r>
          </w:p>
        </w:tc>
        <w:tc>
          <w:tcPr>
            <w:tcW w:w="1788" w:type="dxa"/>
            <w:tcBorders>
              <w:top w:val="single" w:sz="4" w:space="0" w:color="auto"/>
              <w:left w:val="single" w:sz="4" w:space="0" w:color="auto"/>
              <w:bottom w:val="single" w:sz="4" w:space="0" w:color="auto"/>
              <w:right w:val="single" w:sz="4" w:space="0" w:color="auto"/>
            </w:tcBorders>
            <w:hideMark/>
          </w:tcPr>
          <w:p w:rsidR="00EF4C1D" w:rsidRPr="00EF4C1D" w:rsidRDefault="00EF4C1D" w:rsidP="00EF4C1D">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1,00 лв./кв.м.</w:t>
            </w:r>
          </w:p>
          <w:p w:rsidR="00EF4C1D" w:rsidRPr="00EF4C1D" w:rsidRDefault="00EF4C1D" w:rsidP="00EF4C1D">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на ден</w:t>
            </w:r>
          </w:p>
        </w:tc>
        <w:tc>
          <w:tcPr>
            <w:tcW w:w="876" w:type="dxa"/>
            <w:tcBorders>
              <w:top w:val="single" w:sz="4" w:space="0" w:color="auto"/>
              <w:left w:val="single" w:sz="4" w:space="0" w:color="auto"/>
              <w:bottom w:val="single" w:sz="4" w:space="0" w:color="auto"/>
              <w:right w:val="single" w:sz="4" w:space="0" w:color="auto"/>
            </w:tcBorders>
          </w:tcPr>
          <w:p w:rsidR="00EF4C1D" w:rsidRPr="00EF4C1D" w:rsidRDefault="00EF4C1D" w:rsidP="00EF4C1D">
            <w:pPr>
              <w:widowControl/>
              <w:autoSpaceDE/>
              <w:autoSpaceDN/>
              <w:adjustRightInd/>
              <w:jc w:val="center"/>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0,51</w:t>
            </w:r>
          </w:p>
          <w:p w:rsidR="00EF4C1D" w:rsidRPr="00EF4C1D" w:rsidRDefault="00EF4C1D" w:rsidP="00EF4C1D">
            <w:pPr>
              <w:widowControl/>
              <w:tabs>
                <w:tab w:val="left" w:pos="709"/>
              </w:tabs>
              <w:overflowPunct w:val="0"/>
              <w:autoSpaceDE/>
              <w:autoSpaceDN/>
              <w:adjustRightInd/>
              <w:jc w:val="center"/>
              <w:rPr>
                <w:rFonts w:ascii="Times New Roman" w:hAnsi="Times New Roman" w:cs="Times New Roman"/>
                <w:bCs/>
                <w:sz w:val="24"/>
                <w:szCs w:val="24"/>
                <w:lang w:eastAsia="pl-PL"/>
              </w:rPr>
            </w:pPr>
          </w:p>
        </w:tc>
      </w:tr>
      <w:tr w:rsidR="00EF4C1D" w:rsidRPr="00EF4C1D" w:rsidTr="00317920">
        <w:trPr>
          <w:jc w:val="center"/>
        </w:trPr>
        <w:tc>
          <w:tcPr>
            <w:tcW w:w="1991" w:type="dxa"/>
            <w:tcBorders>
              <w:top w:val="single" w:sz="4" w:space="0" w:color="auto"/>
              <w:left w:val="single" w:sz="4" w:space="0" w:color="auto"/>
              <w:bottom w:val="single" w:sz="4" w:space="0" w:color="auto"/>
              <w:right w:val="single" w:sz="4" w:space="0" w:color="auto"/>
            </w:tcBorders>
            <w:hideMark/>
          </w:tcPr>
          <w:p w:rsidR="00EF4C1D" w:rsidRPr="00EF4C1D" w:rsidRDefault="00EF4C1D" w:rsidP="00EF4C1D">
            <w:pPr>
              <w:widowControl/>
              <w:tabs>
                <w:tab w:val="left" w:pos="709"/>
              </w:tabs>
              <w:overflowPunct w:val="0"/>
              <w:autoSpaceDE/>
              <w:autoSpaceDN/>
              <w:adjustRightInd/>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3.</w:t>
            </w:r>
            <w:r w:rsidRPr="00EF4C1D">
              <w:rPr>
                <w:rFonts w:ascii="Times New Roman" w:hAnsi="Times New Roman" w:cs="Times New Roman"/>
                <w:bCs/>
                <w:sz w:val="22"/>
                <w:szCs w:val="22"/>
                <w:lang w:eastAsia="pl-PL"/>
              </w:rPr>
              <w:t>/</w:t>
            </w:r>
            <w:r w:rsidR="00317920">
              <w:rPr>
                <w:rFonts w:ascii="Times New Roman" w:hAnsi="Times New Roman" w:cs="Times New Roman"/>
                <w:i/>
                <w:iCs/>
                <w:lang w:eastAsia="pl-PL"/>
              </w:rPr>
              <w:t xml:space="preserve">Допъл. с </w:t>
            </w:r>
            <w:r w:rsidRPr="00EF4C1D">
              <w:rPr>
                <w:rFonts w:ascii="Times New Roman" w:hAnsi="Times New Roman" w:cs="Times New Roman"/>
                <w:i/>
                <w:iCs/>
                <w:lang w:eastAsia="pl-PL"/>
              </w:rPr>
              <w:t>Решение №731/27.02.2019г. на ОбС/</w:t>
            </w:r>
          </w:p>
        </w:tc>
        <w:tc>
          <w:tcPr>
            <w:tcW w:w="5083" w:type="dxa"/>
            <w:tcBorders>
              <w:top w:val="single" w:sz="4" w:space="0" w:color="auto"/>
              <w:left w:val="single" w:sz="4" w:space="0" w:color="auto"/>
              <w:bottom w:val="single" w:sz="4" w:space="0" w:color="auto"/>
              <w:right w:val="single" w:sz="4" w:space="0" w:color="auto"/>
            </w:tcBorders>
            <w:hideMark/>
          </w:tcPr>
          <w:p w:rsidR="00EF4C1D" w:rsidRPr="00EF4C1D" w:rsidRDefault="00EF4C1D" w:rsidP="00EF4C1D">
            <w:pPr>
              <w:jc w:val="both"/>
              <w:rPr>
                <w:rFonts w:ascii="Times New Roman" w:hAnsi="Times New Roman" w:cs="Times New Roman"/>
                <w:sz w:val="24"/>
                <w:szCs w:val="24"/>
              </w:rPr>
            </w:pPr>
            <w:r w:rsidRPr="00EF4C1D">
              <w:rPr>
                <w:rFonts w:ascii="Times New Roman" w:hAnsi="Times New Roman" w:cs="Times New Roman"/>
                <w:sz w:val="24"/>
                <w:szCs w:val="24"/>
              </w:rPr>
              <w:t>Организиране на спортни мероприятия:</w:t>
            </w:r>
          </w:p>
          <w:p w:rsidR="00EF4C1D" w:rsidRPr="00EF4C1D" w:rsidRDefault="00EF4C1D" w:rsidP="00C21727">
            <w:pPr>
              <w:widowControl/>
              <w:numPr>
                <w:ilvl w:val="0"/>
                <w:numId w:val="7"/>
              </w:numPr>
              <w:autoSpaceDE/>
              <w:autoSpaceDN/>
              <w:adjustRightInd/>
              <w:spacing w:after="200" w:line="276" w:lineRule="auto"/>
              <w:ind w:left="714" w:hanging="357"/>
              <w:jc w:val="both"/>
              <w:rPr>
                <w:rFonts w:ascii="Times New Roman" w:hAnsi="Times New Roman" w:cs="Times New Roman"/>
                <w:sz w:val="24"/>
                <w:szCs w:val="24"/>
              </w:rPr>
            </w:pPr>
            <w:r w:rsidRPr="00EF4C1D">
              <w:rPr>
                <w:rFonts w:ascii="Times New Roman" w:hAnsi="Times New Roman" w:cs="Times New Roman"/>
                <w:sz w:val="24"/>
                <w:szCs w:val="24"/>
              </w:rPr>
              <w:t>за контролни и официални футболни срещи</w:t>
            </w:r>
          </w:p>
          <w:p w:rsidR="00EF4C1D" w:rsidRPr="00EF4C1D" w:rsidRDefault="00EF4C1D" w:rsidP="00C21727">
            <w:pPr>
              <w:widowControl/>
              <w:numPr>
                <w:ilvl w:val="0"/>
                <w:numId w:val="7"/>
              </w:numPr>
              <w:autoSpaceDE/>
              <w:autoSpaceDN/>
              <w:adjustRightInd/>
              <w:spacing w:after="200" w:line="276" w:lineRule="auto"/>
              <w:ind w:left="714" w:hanging="357"/>
              <w:jc w:val="both"/>
              <w:rPr>
                <w:rFonts w:ascii="Times New Roman" w:hAnsi="Times New Roman" w:cs="Times New Roman"/>
                <w:sz w:val="24"/>
                <w:szCs w:val="24"/>
              </w:rPr>
            </w:pPr>
            <w:r w:rsidRPr="00EF4C1D">
              <w:rPr>
                <w:rFonts w:ascii="Times New Roman" w:hAnsi="Times New Roman" w:cs="Times New Roman"/>
                <w:sz w:val="24"/>
                <w:szCs w:val="24"/>
              </w:rPr>
              <w:t>за тренировъчен процес</w:t>
            </w:r>
          </w:p>
          <w:p w:rsidR="00EF4C1D" w:rsidRPr="00EF4C1D" w:rsidRDefault="00EF4C1D" w:rsidP="00C21727">
            <w:pPr>
              <w:widowControl/>
              <w:numPr>
                <w:ilvl w:val="0"/>
                <w:numId w:val="7"/>
              </w:numPr>
              <w:autoSpaceDE/>
              <w:autoSpaceDN/>
              <w:adjustRightInd/>
              <w:spacing w:after="200" w:line="276" w:lineRule="auto"/>
              <w:jc w:val="both"/>
              <w:rPr>
                <w:rFonts w:ascii="Times New Roman" w:hAnsi="Times New Roman" w:cs="Times New Roman"/>
                <w:sz w:val="24"/>
                <w:szCs w:val="24"/>
              </w:rPr>
            </w:pPr>
            <w:r w:rsidRPr="00EF4C1D">
              <w:rPr>
                <w:rFonts w:ascii="Times New Roman" w:hAnsi="Times New Roman" w:cs="Times New Roman"/>
                <w:sz w:val="24"/>
                <w:szCs w:val="24"/>
              </w:rPr>
              <w:t>за други спортни мероприятия</w:t>
            </w:r>
          </w:p>
        </w:tc>
        <w:tc>
          <w:tcPr>
            <w:tcW w:w="1788" w:type="dxa"/>
            <w:tcBorders>
              <w:top w:val="single" w:sz="4" w:space="0" w:color="auto"/>
              <w:left w:val="single" w:sz="4" w:space="0" w:color="auto"/>
              <w:bottom w:val="single" w:sz="4" w:space="0" w:color="auto"/>
              <w:right w:val="single" w:sz="4" w:space="0" w:color="auto"/>
            </w:tcBorders>
          </w:tcPr>
          <w:p w:rsidR="00EF4C1D" w:rsidRPr="00EF4C1D" w:rsidRDefault="00EF4C1D" w:rsidP="00EF4C1D">
            <w:pPr>
              <w:jc w:val="both"/>
              <w:rPr>
                <w:rFonts w:ascii="Times New Roman" w:hAnsi="Times New Roman" w:cs="Times New Roman"/>
              </w:rPr>
            </w:pPr>
          </w:p>
          <w:p w:rsidR="00EF4C1D" w:rsidRPr="00EF4C1D" w:rsidRDefault="00EF4C1D" w:rsidP="00EF4C1D">
            <w:pPr>
              <w:jc w:val="both"/>
              <w:rPr>
                <w:rFonts w:ascii="Times New Roman" w:hAnsi="Times New Roman" w:cs="Times New Roman"/>
                <w:sz w:val="24"/>
                <w:szCs w:val="24"/>
              </w:rPr>
            </w:pPr>
            <w:r w:rsidRPr="00EF4C1D">
              <w:rPr>
                <w:rFonts w:ascii="Times New Roman" w:hAnsi="Times New Roman" w:cs="Times New Roman"/>
                <w:bCs/>
                <w:sz w:val="24"/>
                <w:szCs w:val="24"/>
              </w:rPr>
              <w:t>380 лв.</w:t>
            </w:r>
            <w:r w:rsidRPr="00EF4C1D">
              <w:rPr>
                <w:rFonts w:ascii="Times New Roman" w:hAnsi="Times New Roman" w:cs="Times New Roman"/>
                <w:sz w:val="24"/>
                <w:szCs w:val="24"/>
              </w:rPr>
              <w:t xml:space="preserve">/за </w:t>
            </w:r>
          </w:p>
          <w:p w:rsidR="00EF4C1D" w:rsidRPr="00EF4C1D" w:rsidRDefault="00EF4C1D" w:rsidP="00EF4C1D">
            <w:pPr>
              <w:jc w:val="both"/>
              <w:rPr>
                <w:rFonts w:ascii="Times New Roman" w:hAnsi="Times New Roman" w:cs="Times New Roman"/>
                <w:sz w:val="24"/>
                <w:szCs w:val="24"/>
              </w:rPr>
            </w:pPr>
            <w:r w:rsidRPr="00EF4C1D">
              <w:rPr>
                <w:rFonts w:ascii="Times New Roman" w:hAnsi="Times New Roman" w:cs="Times New Roman"/>
                <w:sz w:val="24"/>
                <w:szCs w:val="24"/>
              </w:rPr>
              <w:t>1 среща</w:t>
            </w:r>
          </w:p>
          <w:p w:rsidR="00EF4C1D" w:rsidRPr="00EF4C1D" w:rsidRDefault="00EF4C1D" w:rsidP="00EF4C1D">
            <w:pPr>
              <w:jc w:val="both"/>
              <w:rPr>
                <w:rFonts w:ascii="Times New Roman" w:hAnsi="Times New Roman" w:cs="Times New Roman"/>
                <w:bCs/>
                <w:sz w:val="24"/>
                <w:szCs w:val="24"/>
              </w:rPr>
            </w:pPr>
          </w:p>
          <w:p w:rsidR="00EF4C1D" w:rsidRPr="00EF4C1D" w:rsidRDefault="00EF4C1D" w:rsidP="00EF4C1D">
            <w:pPr>
              <w:jc w:val="both"/>
              <w:rPr>
                <w:rFonts w:ascii="Times New Roman" w:hAnsi="Times New Roman" w:cs="Times New Roman"/>
                <w:sz w:val="24"/>
                <w:szCs w:val="24"/>
              </w:rPr>
            </w:pPr>
            <w:r w:rsidRPr="00EF4C1D">
              <w:rPr>
                <w:rFonts w:ascii="Times New Roman" w:hAnsi="Times New Roman" w:cs="Times New Roman"/>
                <w:bCs/>
                <w:sz w:val="24"/>
                <w:szCs w:val="24"/>
              </w:rPr>
              <w:t>150лв./</w:t>
            </w:r>
            <w:r w:rsidRPr="00EF4C1D">
              <w:rPr>
                <w:rFonts w:ascii="Times New Roman" w:hAnsi="Times New Roman" w:cs="Times New Roman"/>
                <w:sz w:val="24"/>
                <w:szCs w:val="24"/>
              </w:rPr>
              <w:t xml:space="preserve">за </w:t>
            </w:r>
          </w:p>
          <w:p w:rsidR="00EF4C1D" w:rsidRPr="00EF4C1D" w:rsidRDefault="00EF4C1D" w:rsidP="00EF4C1D">
            <w:pPr>
              <w:jc w:val="both"/>
              <w:rPr>
                <w:rFonts w:ascii="Times New Roman" w:hAnsi="Times New Roman" w:cs="Times New Roman"/>
                <w:sz w:val="24"/>
                <w:szCs w:val="24"/>
              </w:rPr>
            </w:pPr>
            <w:r w:rsidRPr="00EF4C1D">
              <w:rPr>
                <w:rFonts w:ascii="Times New Roman" w:hAnsi="Times New Roman" w:cs="Times New Roman"/>
                <w:sz w:val="24"/>
                <w:szCs w:val="24"/>
              </w:rPr>
              <w:t>1 тренировка</w:t>
            </w:r>
          </w:p>
          <w:p w:rsidR="00EF4C1D" w:rsidRPr="00EF4C1D" w:rsidRDefault="00EF4C1D" w:rsidP="00EF4C1D">
            <w:pPr>
              <w:jc w:val="both"/>
              <w:rPr>
                <w:rFonts w:ascii="Times New Roman" w:hAnsi="Times New Roman" w:cs="Times New Roman"/>
                <w:sz w:val="24"/>
                <w:szCs w:val="24"/>
              </w:rPr>
            </w:pPr>
            <w:r w:rsidRPr="00EF4C1D">
              <w:rPr>
                <w:rFonts w:ascii="Times New Roman" w:hAnsi="Times New Roman" w:cs="Times New Roman"/>
                <w:bCs/>
                <w:sz w:val="24"/>
                <w:szCs w:val="24"/>
              </w:rPr>
              <w:t>100 лв./</w:t>
            </w:r>
            <w:r w:rsidRPr="00EF4C1D">
              <w:rPr>
                <w:rFonts w:ascii="Times New Roman" w:hAnsi="Times New Roman" w:cs="Times New Roman"/>
                <w:sz w:val="24"/>
                <w:szCs w:val="24"/>
              </w:rPr>
              <w:t xml:space="preserve"> за 1 ден</w:t>
            </w:r>
          </w:p>
          <w:p w:rsidR="00EF4C1D" w:rsidRPr="00EF4C1D" w:rsidRDefault="00EF4C1D" w:rsidP="00EF4C1D">
            <w:pPr>
              <w:jc w:val="both"/>
              <w:rPr>
                <w:rFonts w:ascii="Times New Roman" w:hAnsi="Times New Roman" w:cs="Times New Roman"/>
              </w:rPr>
            </w:pPr>
            <w:r w:rsidRPr="00EF4C1D">
              <w:rPr>
                <w:rFonts w:ascii="Times New Roman" w:hAnsi="Times New Roman" w:cs="Times New Roman"/>
                <w:sz w:val="24"/>
                <w:szCs w:val="24"/>
              </w:rPr>
              <w:t xml:space="preserve">  *Определените такси в т.3 са без ДДС.</w:t>
            </w:r>
          </w:p>
        </w:tc>
        <w:tc>
          <w:tcPr>
            <w:tcW w:w="876" w:type="dxa"/>
            <w:tcBorders>
              <w:top w:val="single" w:sz="4" w:space="0" w:color="auto"/>
              <w:left w:val="single" w:sz="4" w:space="0" w:color="auto"/>
              <w:bottom w:val="single" w:sz="4" w:space="0" w:color="auto"/>
              <w:right w:val="single" w:sz="4" w:space="0" w:color="auto"/>
            </w:tcBorders>
          </w:tcPr>
          <w:p w:rsidR="00EF4C1D" w:rsidRPr="00EF4C1D" w:rsidRDefault="00EF4C1D" w:rsidP="00EF4C1D">
            <w:pPr>
              <w:jc w:val="center"/>
              <w:rPr>
                <w:rFonts w:ascii="Times New Roman" w:hAnsi="Times New Roman" w:cs="Times New Roman"/>
              </w:rPr>
            </w:pPr>
          </w:p>
          <w:p w:rsidR="00EF4C1D" w:rsidRPr="00EF4C1D" w:rsidRDefault="00EF4C1D" w:rsidP="00EF4C1D">
            <w:pPr>
              <w:jc w:val="center"/>
              <w:rPr>
                <w:rFonts w:ascii="Times New Roman" w:hAnsi="Times New Roman" w:cs="Times New Roman"/>
                <w:sz w:val="24"/>
                <w:szCs w:val="24"/>
              </w:rPr>
            </w:pPr>
            <w:r w:rsidRPr="00EF4C1D">
              <w:rPr>
                <w:rFonts w:ascii="Times New Roman" w:hAnsi="Times New Roman" w:cs="Times New Roman"/>
                <w:sz w:val="24"/>
                <w:szCs w:val="24"/>
              </w:rPr>
              <w:t>194,29</w:t>
            </w:r>
          </w:p>
          <w:p w:rsidR="00EF4C1D" w:rsidRPr="00EF4C1D" w:rsidRDefault="00EF4C1D" w:rsidP="00EF4C1D">
            <w:pPr>
              <w:jc w:val="center"/>
              <w:rPr>
                <w:rFonts w:ascii="Times New Roman" w:hAnsi="Times New Roman" w:cs="Times New Roman"/>
              </w:rPr>
            </w:pPr>
          </w:p>
          <w:p w:rsidR="00EF4C1D" w:rsidRPr="00EF4C1D" w:rsidRDefault="00EF4C1D" w:rsidP="00EF4C1D">
            <w:pPr>
              <w:jc w:val="center"/>
              <w:rPr>
                <w:rFonts w:ascii="Times New Roman" w:hAnsi="Times New Roman" w:cs="Times New Roman"/>
                <w:sz w:val="16"/>
                <w:szCs w:val="16"/>
              </w:rPr>
            </w:pPr>
          </w:p>
          <w:p w:rsidR="00EF4C1D" w:rsidRPr="00317920" w:rsidRDefault="00EF4C1D" w:rsidP="00EF4C1D">
            <w:pPr>
              <w:jc w:val="center"/>
              <w:rPr>
                <w:rFonts w:ascii="Times New Roman" w:hAnsi="Times New Roman" w:cs="Times New Roman"/>
                <w:sz w:val="16"/>
                <w:szCs w:val="16"/>
              </w:rPr>
            </w:pPr>
          </w:p>
          <w:p w:rsidR="00EF4C1D" w:rsidRPr="00EF4C1D" w:rsidRDefault="00EF4C1D" w:rsidP="00EF4C1D">
            <w:pPr>
              <w:jc w:val="center"/>
              <w:rPr>
                <w:rFonts w:ascii="Times New Roman" w:hAnsi="Times New Roman" w:cs="Times New Roman"/>
                <w:sz w:val="24"/>
                <w:szCs w:val="24"/>
              </w:rPr>
            </w:pPr>
            <w:r w:rsidRPr="00EF4C1D">
              <w:rPr>
                <w:rFonts w:ascii="Times New Roman" w:hAnsi="Times New Roman" w:cs="Times New Roman"/>
                <w:sz w:val="24"/>
                <w:szCs w:val="24"/>
              </w:rPr>
              <w:t>76,69</w:t>
            </w:r>
          </w:p>
          <w:p w:rsidR="00EF4C1D" w:rsidRPr="00EF4C1D" w:rsidRDefault="00EF4C1D" w:rsidP="00EF4C1D">
            <w:pPr>
              <w:jc w:val="center"/>
              <w:rPr>
                <w:rFonts w:ascii="Times New Roman" w:hAnsi="Times New Roman" w:cs="Times New Roman"/>
              </w:rPr>
            </w:pPr>
          </w:p>
          <w:p w:rsidR="00EF4C1D" w:rsidRPr="00EF4C1D" w:rsidRDefault="00EF4C1D" w:rsidP="00EF4C1D">
            <w:pPr>
              <w:jc w:val="center"/>
              <w:rPr>
                <w:rFonts w:ascii="Times New Roman" w:hAnsi="Times New Roman" w:cs="Times New Roman"/>
                <w:sz w:val="24"/>
                <w:szCs w:val="24"/>
              </w:rPr>
            </w:pPr>
            <w:r w:rsidRPr="00EF4C1D">
              <w:rPr>
                <w:rFonts w:ascii="Times New Roman" w:hAnsi="Times New Roman" w:cs="Times New Roman"/>
                <w:sz w:val="24"/>
                <w:szCs w:val="24"/>
              </w:rPr>
              <w:t>51,13</w:t>
            </w:r>
          </w:p>
        </w:tc>
      </w:tr>
    </w:tbl>
    <w:p w:rsidR="00EF4C1D" w:rsidRDefault="004D673A" w:rsidP="00DF3871">
      <w:pPr>
        <w:pStyle w:val="10"/>
        <w:jc w:val="both"/>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ab/>
      </w:r>
    </w:p>
    <w:p w:rsidR="00AA770F" w:rsidRPr="00A20AF2" w:rsidRDefault="00EF4C1D" w:rsidP="00DF3871">
      <w:pPr>
        <w:pStyle w:val="10"/>
        <w:jc w:val="both"/>
        <w:rPr>
          <w:rFonts w:ascii="Times New Roman" w:hAnsi="Times New Roman"/>
          <w:bCs/>
          <w:i w:val="0"/>
          <w:color w:val="000000"/>
          <w:sz w:val="24"/>
          <w:szCs w:val="24"/>
          <w:lang w:val="bg-BG"/>
        </w:rPr>
      </w:pPr>
      <w:r>
        <w:rPr>
          <w:rFonts w:ascii="Times New Roman" w:hAnsi="Times New Roman"/>
          <w:b/>
          <w:bCs/>
          <w:i w:val="0"/>
          <w:color w:val="000000"/>
          <w:sz w:val="24"/>
          <w:szCs w:val="24"/>
          <w:lang w:val="bg-BG"/>
        </w:rPr>
        <w:tab/>
      </w:r>
      <w:r w:rsidR="00AA770F" w:rsidRPr="00A20AF2">
        <w:rPr>
          <w:rFonts w:ascii="Times New Roman" w:hAnsi="Times New Roman"/>
          <w:b/>
          <w:bCs/>
          <w:i w:val="0"/>
          <w:color w:val="000000"/>
          <w:sz w:val="24"/>
          <w:szCs w:val="24"/>
          <w:lang w:val="bg-BG"/>
        </w:rPr>
        <w:t>Чл. 31.</w:t>
      </w:r>
      <w:r w:rsidR="00AA770F" w:rsidRPr="00A20AF2">
        <w:rPr>
          <w:rFonts w:ascii="Times New Roman" w:hAnsi="Times New Roman"/>
          <w:bCs/>
          <w:i w:val="0"/>
          <w:color w:val="000000"/>
          <w:sz w:val="24"/>
          <w:szCs w:val="24"/>
          <w:lang w:val="bg-BG"/>
        </w:rPr>
        <w:t xml:space="preserve"> </w:t>
      </w:r>
      <w:r w:rsidRPr="00EF4C1D">
        <w:rPr>
          <w:rFonts w:ascii="Times New Roman" w:hAnsi="Times New Roman"/>
          <w:bCs/>
          <w:sz w:val="20"/>
          <w:szCs w:val="20"/>
        </w:rPr>
        <w:t xml:space="preserve">/Изм. и доп. с Решение № 384/25.06.2025г./ </w:t>
      </w:r>
      <w:r w:rsidR="00AA770F" w:rsidRPr="00A20AF2">
        <w:rPr>
          <w:rFonts w:ascii="Times New Roman" w:hAnsi="Times New Roman"/>
          <w:bCs/>
          <w:i w:val="0"/>
          <w:color w:val="000000"/>
          <w:sz w:val="24"/>
          <w:szCs w:val="24"/>
          <w:lang w:val="bg-BG"/>
        </w:rPr>
        <w:t>За ползване на тротоари, площади, ули</w:t>
      </w:r>
      <w:r w:rsidR="002711FC" w:rsidRPr="00A20AF2">
        <w:rPr>
          <w:rFonts w:ascii="Times New Roman" w:hAnsi="Times New Roman"/>
          <w:bCs/>
          <w:i w:val="0"/>
          <w:color w:val="000000"/>
          <w:sz w:val="24"/>
          <w:szCs w:val="24"/>
          <w:lang w:val="bg-BG"/>
        </w:rPr>
        <w:t>чни платна и др. о</w:t>
      </w:r>
      <w:r w:rsidR="00AA770F" w:rsidRPr="00A20AF2">
        <w:rPr>
          <w:rFonts w:ascii="Times New Roman" w:hAnsi="Times New Roman"/>
          <w:bCs/>
          <w:i w:val="0"/>
          <w:color w:val="000000"/>
          <w:sz w:val="24"/>
          <w:szCs w:val="24"/>
          <w:lang w:val="bg-BG"/>
        </w:rPr>
        <w:t>бщински терени за разполагане на строителни м</w:t>
      </w:r>
      <w:r w:rsidR="002711FC" w:rsidRPr="00A20AF2">
        <w:rPr>
          <w:rFonts w:ascii="Times New Roman" w:hAnsi="Times New Roman"/>
          <w:bCs/>
          <w:i w:val="0"/>
          <w:color w:val="000000"/>
          <w:sz w:val="24"/>
          <w:szCs w:val="24"/>
          <w:lang w:val="bg-BG"/>
        </w:rPr>
        <w:t>атериали, дърва за огрев и др. с</w:t>
      </w:r>
      <w:r w:rsidR="00AA770F" w:rsidRPr="00A20AF2">
        <w:rPr>
          <w:rFonts w:ascii="Times New Roman" w:hAnsi="Times New Roman"/>
          <w:bCs/>
          <w:i w:val="0"/>
          <w:color w:val="000000"/>
          <w:sz w:val="24"/>
          <w:szCs w:val="24"/>
          <w:lang w:val="bg-BG"/>
        </w:rPr>
        <w:t>е събира такса на кв.м. за месец или за част от месеца:</w:t>
      </w:r>
    </w:p>
    <w:p w:rsidR="00EF4C1D" w:rsidRPr="00EF4C1D" w:rsidRDefault="00EF4C1D" w:rsidP="00EF4C1D">
      <w:pPr>
        <w:widowControl/>
        <w:tabs>
          <w:tab w:val="left" w:pos="7914"/>
        </w:tabs>
        <w:autoSpaceDE/>
        <w:autoSpaceDN/>
        <w:adjustRightInd/>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 xml:space="preserve">                                                                                                                            </w:t>
      </w:r>
      <w:r>
        <w:rPr>
          <w:rFonts w:ascii="Times New Roman" w:hAnsi="Times New Roman" w:cs="Times New Roman"/>
          <w:bCs/>
          <w:sz w:val="24"/>
          <w:szCs w:val="24"/>
          <w:lang w:eastAsia="pl-PL"/>
        </w:rPr>
        <w:t xml:space="preserve">    </w:t>
      </w:r>
      <w:r w:rsidRPr="00EF4C1D">
        <w:rPr>
          <w:rFonts w:ascii="Times New Roman" w:hAnsi="Times New Roman" w:cs="Times New Roman"/>
          <w:bCs/>
          <w:sz w:val="24"/>
          <w:szCs w:val="24"/>
          <w:lang w:eastAsia="pl-PL"/>
        </w:rPr>
        <w:t xml:space="preserve">лв.         </w:t>
      </w:r>
      <w:r>
        <w:rPr>
          <w:rFonts w:ascii="Times New Roman" w:hAnsi="Times New Roman" w:cs="Times New Roman"/>
          <w:bCs/>
          <w:sz w:val="24"/>
          <w:szCs w:val="24"/>
          <w:lang w:eastAsia="pl-PL"/>
        </w:rPr>
        <w:t xml:space="preserve"> </w:t>
      </w:r>
      <w:r w:rsidRPr="00EF4C1D">
        <w:rPr>
          <w:rFonts w:ascii="Times New Roman" w:hAnsi="Times New Roman" w:cs="Times New Roman"/>
          <w:bCs/>
          <w:sz w:val="24"/>
          <w:szCs w:val="24"/>
          <w:lang w:eastAsia="pl-PL"/>
        </w:rPr>
        <w:t>евро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
        <w:gridCol w:w="5760"/>
        <w:gridCol w:w="1078"/>
        <w:gridCol w:w="906"/>
      </w:tblGrid>
      <w:tr w:rsidR="00EF4C1D" w:rsidRPr="00EF4C1D"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EF4C1D" w:rsidRPr="00EF4C1D" w:rsidRDefault="00EF4C1D" w:rsidP="00EF4C1D">
            <w:pPr>
              <w:widowControl/>
              <w:tabs>
                <w:tab w:val="left" w:pos="709"/>
              </w:tabs>
              <w:overflowPunct w:val="0"/>
              <w:autoSpaceDE/>
              <w:autoSpaceDN/>
              <w:adjustRightInd/>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1.</w:t>
            </w:r>
          </w:p>
        </w:tc>
        <w:tc>
          <w:tcPr>
            <w:tcW w:w="5760" w:type="dxa"/>
            <w:tcBorders>
              <w:top w:val="single" w:sz="4" w:space="0" w:color="auto"/>
              <w:left w:val="single" w:sz="4" w:space="0" w:color="auto"/>
              <w:bottom w:val="single" w:sz="4" w:space="0" w:color="auto"/>
              <w:right w:val="single" w:sz="4" w:space="0" w:color="auto"/>
            </w:tcBorders>
            <w:hideMark/>
          </w:tcPr>
          <w:p w:rsidR="00EF4C1D" w:rsidRPr="00EF4C1D" w:rsidRDefault="00EF4C1D" w:rsidP="00EF4C1D">
            <w:pPr>
              <w:widowControl/>
              <w:tabs>
                <w:tab w:val="left" w:pos="709"/>
              </w:tabs>
              <w:overflowPunct w:val="0"/>
              <w:autoSpaceDE/>
              <w:autoSpaceDN/>
              <w:adjustRightInd/>
              <w:jc w:val="both"/>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 xml:space="preserve"> В първа зона</w:t>
            </w:r>
          </w:p>
        </w:tc>
        <w:tc>
          <w:tcPr>
            <w:tcW w:w="1064" w:type="dxa"/>
            <w:tcBorders>
              <w:top w:val="single" w:sz="4" w:space="0" w:color="auto"/>
              <w:left w:val="single" w:sz="4" w:space="0" w:color="auto"/>
              <w:bottom w:val="single" w:sz="4" w:space="0" w:color="auto"/>
              <w:right w:val="single" w:sz="4" w:space="0" w:color="auto"/>
            </w:tcBorders>
            <w:hideMark/>
          </w:tcPr>
          <w:p w:rsidR="00EF4C1D" w:rsidRPr="00EF4C1D" w:rsidRDefault="00EF4C1D" w:rsidP="00EF4C1D">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1,50 лв./кв.м.</w:t>
            </w:r>
          </w:p>
          <w:p w:rsidR="00EF4C1D" w:rsidRPr="00EF4C1D" w:rsidRDefault="00EF4C1D" w:rsidP="00EF4C1D">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на ден</w:t>
            </w:r>
          </w:p>
        </w:tc>
        <w:tc>
          <w:tcPr>
            <w:tcW w:w="906" w:type="dxa"/>
            <w:tcBorders>
              <w:top w:val="single" w:sz="4" w:space="0" w:color="auto"/>
              <w:left w:val="single" w:sz="4" w:space="0" w:color="auto"/>
              <w:bottom w:val="single" w:sz="4" w:space="0" w:color="auto"/>
              <w:right w:val="single" w:sz="4" w:space="0" w:color="auto"/>
            </w:tcBorders>
          </w:tcPr>
          <w:p w:rsidR="00EF4C1D" w:rsidRPr="00EF4C1D" w:rsidRDefault="00EF4C1D" w:rsidP="00EF4C1D">
            <w:pPr>
              <w:widowControl/>
              <w:autoSpaceDE/>
              <w:autoSpaceDN/>
              <w:adjustRightInd/>
              <w:jc w:val="center"/>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0,77</w:t>
            </w:r>
          </w:p>
          <w:p w:rsidR="00EF4C1D" w:rsidRPr="00EF4C1D" w:rsidRDefault="00EF4C1D" w:rsidP="00EF4C1D">
            <w:pPr>
              <w:widowControl/>
              <w:tabs>
                <w:tab w:val="left" w:pos="709"/>
              </w:tabs>
              <w:overflowPunct w:val="0"/>
              <w:autoSpaceDE/>
              <w:autoSpaceDN/>
              <w:adjustRightInd/>
              <w:jc w:val="center"/>
              <w:rPr>
                <w:rFonts w:ascii="Times New Roman" w:hAnsi="Times New Roman" w:cs="Times New Roman"/>
                <w:bCs/>
                <w:sz w:val="24"/>
                <w:szCs w:val="24"/>
                <w:lang w:eastAsia="pl-PL"/>
              </w:rPr>
            </w:pPr>
          </w:p>
        </w:tc>
      </w:tr>
      <w:tr w:rsidR="00EF4C1D" w:rsidRPr="00EF4C1D"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EF4C1D" w:rsidRPr="00EF4C1D" w:rsidRDefault="00EF4C1D" w:rsidP="00EF4C1D">
            <w:pPr>
              <w:widowControl/>
              <w:tabs>
                <w:tab w:val="left" w:pos="709"/>
              </w:tabs>
              <w:overflowPunct w:val="0"/>
              <w:autoSpaceDE/>
              <w:autoSpaceDN/>
              <w:adjustRightInd/>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2.</w:t>
            </w:r>
          </w:p>
        </w:tc>
        <w:tc>
          <w:tcPr>
            <w:tcW w:w="5760" w:type="dxa"/>
            <w:tcBorders>
              <w:top w:val="single" w:sz="4" w:space="0" w:color="auto"/>
              <w:left w:val="single" w:sz="4" w:space="0" w:color="auto"/>
              <w:bottom w:val="single" w:sz="4" w:space="0" w:color="auto"/>
              <w:right w:val="single" w:sz="4" w:space="0" w:color="auto"/>
            </w:tcBorders>
            <w:hideMark/>
          </w:tcPr>
          <w:p w:rsidR="00EF4C1D" w:rsidRPr="00EF4C1D" w:rsidRDefault="00EF4C1D" w:rsidP="00EF4C1D">
            <w:pPr>
              <w:widowControl/>
              <w:tabs>
                <w:tab w:val="left" w:pos="709"/>
              </w:tabs>
              <w:overflowPunct w:val="0"/>
              <w:autoSpaceDE/>
              <w:autoSpaceDN/>
              <w:adjustRightInd/>
              <w:jc w:val="both"/>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Във втора зона</w:t>
            </w:r>
          </w:p>
        </w:tc>
        <w:tc>
          <w:tcPr>
            <w:tcW w:w="1064" w:type="dxa"/>
            <w:tcBorders>
              <w:top w:val="single" w:sz="4" w:space="0" w:color="auto"/>
              <w:left w:val="single" w:sz="4" w:space="0" w:color="auto"/>
              <w:bottom w:val="single" w:sz="4" w:space="0" w:color="auto"/>
              <w:right w:val="single" w:sz="4" w:space="0" w:color="auto"/>
            </w:tcBorders>
            <w:hideMark/>
          </w:tcPr>
          <w:p w:rsidR="00EF4C1D" w:rsidRPr="00EF4C1D" w:rsidRDefault="00EF4C1D" w:rsidP="00EF4C1D">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1,00 лв./кв.м.</w:t>
            </w:r>
          </w:p>
          <w:p w:rsidR="00EF4C1D" w:rsidRPr="00EF4C1D" w:rsidRDefault="00EF4C1D" w:rsidP="00EF4C1D">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на ден</w:t>
            </w:r>
          </w:p>
        </w:tc>
        <w:tc>
          <w:tcPr>
            <w:tcW w:w="906" w:type="dxa"/>
            <w:tcBorders>
              <w:top w:val="single" w:sz="4" w:space="0" w:color="auto"/>
              <w:left w:val="single" w:sz="4" w:space="0" w:color="auto"/>
              <w:bottom w:val="single" w:sz="4" w:space="0" w:color="auto"/>
              <w:right w:val="single" w:sz="4" w:space="0" w:color="auto"/>
            </w:tcBorders>
          </w:tcPr>
          <w:p w:rsidR="00EF4C1D" w:rsidRPr="00EF4C1D" w:rsidRDefault="00EF4C1D" w:rsidP="00EF4C1D">
            <w:pPr>
              <w:widowControl/>
              <w:autoSpaceDE/>
              <w:autoSpaceDN/>
              <w:adjustRightInd/>
              <w:jc w:val="center"/>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0,51</w:t>
            </w:r>
          </w:p>
          <w:p w:rsidR="00EF4C1D" w:rsidRPr="00EF4C1D" w:rsidRDefault="00EF4C1D" w:rsidP="00EF4C1D">
            <w:pPr>
              <w:widowControl/>
              <w:tabs>
                <w:tab w:val="left" w:pos="709"/>
              </w:tabs>
              <w:overflowPunct w:val="0"/>
              <w:autoSpaceDE/>
              <w:autoSpaceDN/>
              <w:adjustRightInd/>
              <w:jc w:val="center"/>
              <w:rPr>
                <w:rFonts w:ascii="Times New Roman" w:hAnsi="Times New Roman" w:cs="Times New Roman"/>
                <w:bCs/>
                <w:sz w:val="24"/>
                <w:szCs w:val="24"/>
                <w:lang w:eastAsia="pl-PL"/>
              </w:rPr>
            </w:pPr>
          </w:p>
        </w:tc>
      </w:tr>
      <w:tr w:rsidR="00EF4C1D" w:rsidRPr="00EF4C1D"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EF4C1D" w:rsidRPr="00EF4C1D" w:rsidRDefault="00EF4C1D" w:rsidP="00EF4C1D">
            <w:pPr>
              <w:widowControl/>
              <w:tabs>
                <w:tab w:val="left" w:pos="709"/>
              </w:tabs>
              <w:overflowPunct w:val="0"/>
              <w:autoSpaceDE/>
              <w:autoSpaceDN/>
              <w:adjustRightInd/>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3.</w:t>
            </w:r>
          </w:p>
        </w:tc>
        <w:tc>
          <w:tcPr>
            <w:tcW w:w="5760" w:type="dxa"/>
            <w:tcBorders>
              <w:top w:val="single" w:sz="4" w:space="0" w:color="auto"/>
              <w:left w:val="single" w:sz="4" w:space="0" w:color="auto"/>
              <w:bottom w:val="single" w:sz="4" w:space="0" w:color="auto"/>
              <w:right w:val="single" w:sz="4" w:space="0" w:color="auto"/>
            </w:tcBorders>
            <w:hideMark/>
          </w:tcPr>
          <w:p w:rsidR="00EF4C1D" w:rsidRPr="00EF4C1D" w:rsidRDefault="00EF4C1D" w:rsidP="00EF4C1D">
            <w:pPr>
              <w:widowControl/>
              <w:tabs>
                <w:tab w:val="left" w:pos="709"/>
              </w:tabs>
              <w:overflowPunct w:val="0"/>
              <w:autoSpaceDE/>
              <w:autoSpaceDN/>
              <w:adjustRightInd/>
              <w:jc w:val="both"/>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В трета зона и селата</w:t>
            </w:r>
          </w:p>
        </w:tc>
        <w:tc>
          <w:tcPr>
            <w:tcW w:w="1064" w:type="dxa"/>
            <w:tcBorders>
              <w:top w:val="single" w:sz="4" w:space="0" w:color="auto"/>
              <w:left w:val="single" w:sz="4" w:space="0" w:color="auto"/>
              <w:bottom w:val="single" w:sz="4" w:space="0" w:color="auto"/>
              <w:right w:val="single" w:sz="4" w:space="0" w:color="auto"/>
            </w:tcBorders>
            <w:hideMark/>
          </w:tcPr>
          <w:p w:rsidR="00EF4C1D" w:rsidRPr="00EF4C1D" w:rsidRDefault="00EF4C1D" w:rsidP="00EF4C1D">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0,50 лв./кв.м.</w:t>
            </w:r>
          </w:p>
          <w:p w:rsidR="00EF4C1D" w:rsidRPr="00EF4C1D" w:rsidRDefault="00EF4C1D" w:rsidP="00EF4C1D">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на ден</w:t>
            </w:r>
          </w:p>
        </w:tc>
        <w:tc>
          <w:tcPr>
            <w:tcW w:w="906" w:type="dxa"/>
            <w:tcBorders>
              <w:top w:val="single" w:sz="4" w:space="0" w:color="auto"/>
              <w:left w:val="single" w:sz="4" w:space="0" w:color="auto"/>
              <w:bottom w:val="single" w:sz="4" w:space="0" w:color="auto"/>
              <w:right w:val="single" w:sz="4" w:space="0" w:color="auto"/>
            </w:tcBorders>
          </w:tcPr>
          <w:p w:rsidR="00EF4C1D" w:rsidRPr="00EF4C1D" w:rsidRDefault="00EF4C1D" w:rsidP="00EF4C1D">
            <w:pPr>
              <w:widowControl/>
              <w:autoSpaceDE/>
              <w:autoSpaceDN/>
              <w:adjustRightInd/>
              <w:jc w:val="center"/>
              <w:rPr>
                <w:rFonts w:ascii="Times New Roman" w:hAnsi="Times New Roman" w:cs="Times New Roman"/>
                <w:bCs/>
                <w:sz w:val="24"/>
                <w:szCs w:val="24"/>
                <w:lang w:eastAsia="pl-PL"/>
              </w:rPr>
            </w:pPr>
            <w:r w:rsidRPr="00EF4C1D">
              <w:rPr>
                <w:rFonts w:ascii="Times New Roman" w:hAnsi="Times New Roman" w:cs="Times New Roman"/>
                <w:bCs/>
                <w:sz w:val="24"/>
                <w:szCs w:val="24"/>
                <w:lang w:eastAsia="pl-PL"/>
              </w:rPr>
              <w:t>0,25</w:t>
            </w:r>
          </w:p>
          <w:p w:rsidR="00EF4C1D" w:rsidRPr="00EF4C1D" w:rsidRDefault="00EF4C1D" w:rsidP="00EF4C1D">
            <w:pPr>
              <w:widowControl/>
              <w:tabs>
                <w:tab w:val="left" w:pos="709"/>
              </w:tabs>
              <w:overflowPunct w:val="0"/>
              <w:autoSpaceDE/>
              <w:autoSpaceDN/>
              <w:adjustRightInd/>
              <w:jc w:val="center"/>
              <w:rPr>
                <w:rFonts w:ascii="Times New Roman" w:hAnsi="Times New Roman" w:cs="Times New Roman"/>
                <w:bCs/>
                <w:sz w:val="24"/>
                <w:szCs w:val="24"/>
                <w:lang w:eastAsia="pl-PL"/>
              </w:rPr>
            </w:pPr>
          </w:p>
        </w:tc>
      </w:tr>
    </w:tbl>
    <w:p w:rsidR="00A874DA" w:rsidRDefault="004D673A"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p>
    <w:p w:rsidR="00AA770F" w:rsidRPr="00A20AF2" w:rsidRDefault="00A874DA" w:rsidP="00DF3871">
      <w:pPr>
        <w:pStyle w:val="10"/>
        <w:jc w:val="both"/>
        <w:rPr>
          <w:rFonts w:ascii="Times New Roman" w:hAnsi="Times New Roman"/>
          <w:bCs/>
          <w:i w:val="0"/>
          <w:color w:val="000000"/>
          <w:sz w:val="24"/>
          <w:szCs w:val="24"/>
          <w:lang w:val="bg-BG"/>
        </w:rPr>
      </w:pPr>
      <w:r>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 32.</w:t>
      </w:r>
      <w:r w:rsidR="00AA770F" w:rsidRPr="00A20AF2">
        <w:rPr>
          <w:rFonts w:ascii="Times New Roman" w:hAnsi="Times New Roman"/>
          <w:bCs/>
          <w:i w:val="0"/>
          <w:color w:val="000000"/>
          <w:sz w:val="24"/>
          <w:szCs w:val="24"/>
          <w:lang w:val="bg-BG"/>
        </w:rPr>
        <w:t xml:space="preserve"> Таксите по чл. 28, чл. 29 , чл. 30 и чл. 31 се събират от служ</w:t>
      </w:r>
      <w:r w:rsidR="002C635E" w:rsidRPr="00A20AF2">
        <w:rPr>
          <w:rFonts w:ascii="Times New Roman" w:hAnsi="Times New Roman"/>
          <w:bCs/>
          <w:i w:val="0"/>
          <w:color w:val="000000"/>
          <w:sz w:val="24"/>
          <w:szCs w:val="24"/>
          <w:lang w:val="bg-BG"/>
        </w:rPr>
        <w:t>ител на Дирекция</w:t>
      </w:r>
      <w:r w:rsidR="002711FC" w:rsidRPr="00A20AF2">
        <w:rPr>
          <w:rFonts w:ascii="Times New Roman" w:hAnsi="Times New Roman"/>
          <w:bCs/>
          <w:i w:val="0"/>
          <w:color w:val="000000"/>
          <w:sz w:val="24"/>
          <w:szCs w:val="24"/>
          <w:lang w:val="bg-BG"/>
        </w:rPr>
        <w:t xml:space="preserve"> </w:t>
      </w:r>
      <w:r w:rsidR="002C635E" w:rsidRPr="00A20AF2">
        <w:rPr>
          <w:rFonts w:ascii="Times New Roman" w:hAnsi="Times New Roman"/>
          <w:bCs/>
          <w:i w:val="0"/>
          <w:color w:val="000000"/>
          <w:sz w:val="24"/>
          <w:szCs w:val="24"/>
          <w:lang w:val="bg-BG"/>
        </w:rPr>
        <w:t xml:space="preserve">”Местни приходи и общинска собственост” (МПОС) при Община Средец </w:t>
      </w:r>
      <w:r w:rsidR="00AA770F" w:rsidRPr="00A20AF2">
        <w:rPr>
          <w:rFonts w:ascii="Times New Roman" w:hAnsi="Times New Roman"/>
          <w:bCs/>
          <w:i w:val="0"/>
          <w:color w:val="000000"/>
          <w:sz w:val="24"/>
          <w:szCs w:val="24"/>
          <w:lang w:val="bg-BG"/>
        </w:rPr>
        <w:t xml:space="preserve"> съвместно със служители от звеното “Общински ред и сигурност”, а в селата от кметовете и кметските наместници по селата.</w:t>
      </w:r>
    </w:p>
    <w:p w:rsidR="00AA770F" w:rsidRPr="00A20AF2" w:rsidRDefault="00AA770F" w:rsidP="002C5D2C">
      <w:pPr>
        <w:pStyle w:val="10"/>
        <w:rPr>
          <w:rFonts w:ascii="Times New Roman" w:hAnsi="Times New Roman"/>
          <w:bCs/>
          <w:i w:val="0"/>
          <w:color w:val="000000"/>
          <w:sz w:val="24"/>
          <w:szCs w:val="24"/>
          <w:lang w:val="bg-BG"/>
        </w:rPr>
      </w:pPr>
    </w:p>
    <w:p w:rsidR="00AA770F" w:rsidRDefault="00AA770F" w:rsidP="002C5D2C">
      <w:pPr>
        <w:pStyle w:val="10"/>
        <w:rPr>
          <w:rFonts w:ascii="Times New Roman" w:hAnsi="Times New Roman"/>
          <w:bCs/>
          <w:i w:val="0"/>
          <w:color w:val="000000"/>
          <w:sz w:val="24"/>
          <w:szCs w:val="24"/>
          <w:lang w:val="bg-BG"/>
        </w:rPr>
      </w:pPr>
    </w:p>
    <w:p w:rsidR="004C364A" w:rsidRPr="00A20AF2" w:rsidRDefault="004C364A" w:rsidP="002C5D2C">
      <w:pPr>
        <w:pStyle w:val="10"/>
        <w:rPr>
          <w:rFonts w:ascii="Times New Roman" w:hAnsi="Times New Roman"/>
          <w:bCs/>
          <w:i w:val="0"/>
          <w:color w:val="000000"/>
          <w:sz w:val="24"/>
          <w:szCs w:val="24"/>
          <w:lang w:val="bg-BG"/>
        </w:rPr>
      </w:pPr>
    </w:p>
    <w:p w:rsidR="00AA770F" w:rsidRPr="00A20AF2" w:rsidRDefault="00AA770F" w:rsidP="00077254">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РАЗДЕЛ III</w:t>
      </w:r>
    </w:p>
    <w:p w:rsidR="00AA770F" w:rsidRPr="00A20AF2" w:rsidRDefault="00AA770F" w:rsidP="002C5D2C">
      <w:pPr>
        <w:pStyle w:val="10"/>
        <w:rPr>
          <w:rFonts w:ascii="Times New Roman" w:hAnsi="Times New Roman"/>
          <w:bCs/>
          <w:i w:val="0"/>
          <w:color w:val="000000"/>
          <w:sz w:val="24"/>
          <w:szCs w:val="24"/>
          <w:lang w:val="bg-BG"/>
        </w:rPr>
      </w:pPr>
    </w:p>
    <w:p w:rsidR="00BF11D7" w:rsidRPr="00A20AF2" w:rsidRDefault="00077254" w:rsidP="00733E06">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Такси за детски ясли,</w:t>
      </w:r>
      <w:r w:rsidR="00BF11D7" w:rsidRPr="00A20AF2">
        <w:rPr>
          <w:rFonts w:ascii="Times New Roman" w:hAnsi="Times New Roman"/>
          <w:b/>
          <w:bCs/>
          <w:i w:val="0"/>
          <w:color w:val="000000"/>
          <w:sz w:val="24"/>
          <w:szCs w:val="24"/>
          <w:lang w:val="bg-BG"/>
        </w:rPr>
        <w:t xml:space="preserve"> </w:t>
      </w:r>
      <w:r w:rsidRPr="00A20AF2">
        <w:rPr>
          <w:rFonts w:ascii="Times New Roman" w:hAnsi="Times New Roman"/>
          <w:b/>
          <w:bCs/>
          <w:i w:val="0"/>
          <w:color w:val="000000"/>
          <w:sz w:val="24"/>
          <w:szCs w:val="24"/>
          <w:lang w:val="bg-BG"/>
        </w:rPr>
        <w:t>детски кухни, детски градини,</w:t>
      </w:r>
      <w:r w:rsidR="00BF11D7" w:rsidRPr="00A20AF2">
        <w:rPr>
          <w:rFonts w:ascii="Times New Roman" w:hAnsi="Times New Roman"/>
          <w:b/>
          <w:bCs/>
          <w:i w:val="0"/>
          <w:color w:val="000000"/>
          <w:sz w:val="24"/>
          <w:szCs w:val="24"/>
          <w:lang w:val="bg-BG"/>
        </w:rPr>
        <w:t xml:space="preserve"> </w:t>
      </w:r>
      <w:r w:rsidRPr="00A20AF2">
        <w:rPr>
          <w:rFonts w:ascii="Times New Roman" w:hAnsi="Times New Roman"/>
          <w:b/>
          <w:bCs/>
          <w:i w:val="0"/>
          <w:color w:val="000000"/>
          <w:sz w:val="24"/>
          <w:szCs w:val="24"/>
          <w:lang w:val="bg-BG"/>
        </w:rPr>
        <w:t>специализирани институции за предоставяне на социални услуги,</w:t>
      </w:r>
      <w:r w:rsidR="00BF11D7" w:rsidRPr="00A20AF2">
        <w:rPr>
          <w:rFonts w:ascii="Times New Roman" w:hAnsi="Times New Roman"/>
          <w:b/>
          <w:bCs/>
          <w:i w:val="0"/>
          <w:color w:val="000000"/>
          <w:sz w:val="24"/>
          <w:szCs w:val="24"/>
          <w:lang w:val="bg-BG"/>
        </w:rPr>
        <w:t xml:space="preserve"> лагери</w:t>
      </w:r>
      <w:r w:rsidRPr="00A20AF2">
        <w:rPr>
          <w:rFonts w:ascii="Times New Roman" w:hAnsi="Times New Roman"/>
          <w:b/>
          <w:bCs/>
          <w:i w:val="0"/>
          <w:color w:val="000000"/>
          <w:sz w:val="24"/>
          <w:szCs w:val="24"/>
          <w:lang w:val="bg-BG"/>
        </w:rPr>
        <w:t xml:space="preserve">, общежития </w:t>
      </w:r>
    </w:p>
    <w:p w:rsidR="00AA770F" w:rsidRPr="00A20AF2" w:rsidRDefault="00077254" w:rsidP="00733E06">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и други социални услуги</w:t>
      </w:r>
    </w:p>
    <w:p w:rsidR="00AA770F" w:rsidRDefault="00AA770F" w:rsidP="002C5D2C">
      <w:pPr>
        <w:pStyle w:val="10"/>
        <w:rPr>
          <w:rFonts w:ascii="Times New Roman" w:hAnsi="Times New Roman"/>
          <w:bCs/>
          <w:i w:val="0"/>
          <w:color w:val="000000"/>
          <w:sz w:val="24"/>
          <w:szCs w:val="24"/>
          <w:lang w:val="bg-BG"/>
        </w:rPr>
      </w:pPr>
    </w:p>
    <w:p w:rsidR="004C364A" w:rsidRDefault="004C364A" w:rsidP="002C5D2C">
      <w:pPr>
        <w:pStyle w:val="10"/>
        <w:rPr>
          <w:rFonts w:ascii="Times New Roman" w:hAnsi="Times New Roman"/>
          <w:bCs/>
          <w:i w:val="0"/>
          <w:color w:val="000000"/>
          <w:sz w:val="24"/>
          <w:szCs w:val="24"/>
          <w:lang w:val="bg-BG"/>
        </w:rPr>
      </w:pPr>
    </w:p>
    <w:p w:rsidR="004C364A" w:rsidRPr="00A20AF2" w:rsidRDefault="004C364A" w:rsidP="002C5D2C">
      <w:pPr>
        <w:pStyle w:val="10"/>
        <w:rPr>
          <w:rFonts w:ascii="Times New Roman" w:hAnsi="Times New Roman"/>
          <w:bCs/>
          <w:i w:val="0"/>
          <w:color w:val="000000"/>
          <w:sz w:val="24"/>
          <w:szCs w:val="24"/>
          <w:lang w:val="bg-BG"/>
        </w:rPr>
      </w:pPr>
    </w:p>
    <w:p w:rsidR="00993680" w:rsidRPr="00A20AF2" w:rsidRDefault="00C42FA5" w:rsidP="00993680">
      <w:pPr>
        <w:tabs>
          <w:tab w:val="left" w:pos="660"/>
          <w:tab w:val="left" w:pos="840"/>
          <w:tab w:val="left" w:pos="2175"/>
        </w:tabs>
        <w:jc w:val="both"/>
        <w:rPr>
          <w:rFonts w:ascii="Times New Roman" w:hAnsi="Times New Roman" w:cs="Times New Roman"/>
          <w:iCs/>
          <w:sz w:val="24"/>
          <w:szCs w:val="24"/>
        </w:rPr>
      </w:pPr>
      <w:r w:rsidRPr="00A20AF2">
        <w:rPr>
          <w:rFonts w:ascii="Times New Roman" w:hAnsi="Times New Roman" w:cs="Times New Roman"/>
          <w:bCs/>
          <w:iCs/>
          <w:color w:val="000000"/>
          <w:sz w:val="24"/>
          <w:szCs w:val="24"/>
        </w:rPr>
        <w:tab/>
      </w:r>
      <w:r w:rsidR="00AA770F" w:rsidRPr="00A20AF2">
        <w:rPr>
          <w:rFonts w:ascii="Times New Roman" w:hAnsi="Times New Roman" w:cs="Times New Roman"/>
          <w:b/>
          <w:bCs/>
          <w:iCs/>
          <w:color w:val="000000"/>
          <w:sz w:val="24"/>
          <w:szCs w:val="24"/>
        </w:rPr>
        <w:t>Чл. 33.</w:t>
      </w:r>
      <w:r w:rsidR="00AA770F" w:rsidRPr="00A20AF2">
        <w:rPr>
          <w:rFonts w:ascii="Times New Roman" w:hAnsi="Times New Roman" w:cs="Times New Roman"/>
          <w:bCs/>
          <w:iCs/>
          <w:color w:val="000000"/>
          <w:sz w:val="24"/>
          <w:szCs w:val="24"/>
        </w:rPr>
        <w:t xml:space="preserve"> </w:t>
      </w:r>
      <w:r w:rsidR="00B94BF5" w:rsidRPr="00A20AF2">
        <w:rPr>
          <w:rFonts w:ascii="Times New Roman" w:hAnsi="Times New Roman" w:cs="Times New Roman"/>
          <w:bCs/>
          <w:i/>
          <w:iCs/>
          <w:color w:val="000000"/>
          <w:sz w:val="22"/>
          <w:szCs w:val="22"/>
        </w:rPr>
        <w:t>/Отм. с Решение №511/31.05.2022г. на ОбС/</w:t>
      </w:r>
      <w:r w:rsidR="00B94BF5" w:rsidRPr="00A20AF2">
        <w:rPr>
          <w:rFonts w:ascii="Times New Roman" w:hAnsi="Times New Roman" w:cs="Times New Roman"/>
          <w:bCs/>
          <w:i/>
          <w:iCs/>
          <w:color w:val="000000"/>
          <w:sz w:val="24"/>
          <w:szCs w:val="24"/>
        </w:rPr>
        <w:t> </w:t>
      </w:r>
      <w:r w:rsidR="00993680" w:rsidRPr="00A20AF2">
        <w:rPr>
          <w:rFonts w:ascii="Times New Roman" w:hAnsi="Times New Roman" w:cs="Times New Roman"/>
          <w:iCs/>
          <w:sz w:val="24"/>
          <w:szCs w:val="24"/>
        </w:rPr>
        <w:t>При посещение на дете в детски ясли и детски градини за храна се заплаща:</w:t>
      </w:r>
    </w:p>
    <w:p w:rsidR="00993680" w:rsidRPr="00A20AF2" w:rsidRDefault="00993680" w:rsidP="00C21727">
      <w:pPr>
        <w:widowControl/>
        <w:numPr>
          <w:ilvl w:val="0"/>
          <w:numId w:val="3"/>
        </w:numPr>
        <w:tabs>
          <w:tab w:val="left" w:pos="660"/>
          <w:tab w:val="left" w:pos="840"/>
          <w:tab w:val="left" w:pos="2175"/>
        </w:tabs>
        <w:autoSpaceDE/>
        <w:autoSpaceDN/>
        <w:adjustRightInd/>
        <w:spacing w:line="276" w:lineRule="auto"/>
        <w:rPr>
          <w:rFonts w:ascii="Times New Roman" w:hAnsi="Times New Roman" w:cs="Times New Roman"/>
          <w:iCs/>
          <w:sz w:val="24"/>
          <w:szCs w:val="24"/>
        </w:rPr>
      </w:pPr>
      <w:r w:rsidRPr="00A20AF2">
        <w:rPr>
          <w:rFonts w:ascii="Times New Roman" w:hAnsi="Times New Roman" w:cs="Times New Roman"/>
          <w:iCs/>
          <w:sz w:val="24"/>
          <w:szCs w:val="24"/>
        </w:rPr>
        <w:t xml:space="preserve">за един присъствен ден на дете          </w:t>
      </w:r>
      <w:r w:rsidR="00B94BF5" w:rsidRPr="00A20AF2">
        <w:rPr>
          <w:rFonts w:ascii="Times New Roman" w:hAnsi="Times New Roman" w:cs="Times New Roman"/>
          <w:iCs/>
          <w:sz w:val="24"/>
          <w:szCs w:val="24"/>
        </w:rPr>
        <w:t xml:space="preserve"> </w:t>
      </w:r>
      <w:r w:rsidRPr="00A20AF2">
        <w:rPr>
          <w:rFonts w:ascii="Times New Roman" w:hAnsi="Times New Roman" w:cs="Times New Roman"/>
          <w:iCs/>
          <w:sz w:val="24"/>
          <w:szCs w:val="24"/>
        </w:rPr>
        <w:t xml:space="preserve">       – 1 лв.</w:t>
      </w:r>
    </w:p>
    <w:p w:rsidR="0007366F" w:rsidRPr="00A20AF2" w:rsidRDefault="00993680" w:rsidP="00C21727">
      <w:pPr>
        <w:widowControl/>
        <w:numPr>
          <w:ilvl w:val="0"/>
          <w:numId w:val="3"/>
        </w:numPr>
        <w:tabs>
          <w:tab w:val="left" w:pos="660"/>
          <w:tab w:val="left" w:pos="840"/>
          <w:tab w:val="left" w:pos="2175"/>
        </w:tabs>
        <w:autoSpaceDE/>
        <w:autoSpaceDN/>
        <w:adjustRightInd/>
        <w:spacing w:line="276" w:lineRule="auto"/>
        <w:rPr>
          <w:rFonts w:ascii="Times New Roman" w:hAnsi="Times New Roman" w:cs="Times New Roman"/>
          <w:iCs/>
          <w:sz w:val="24"/>
          <w:szCs w:val="24"/>
        </w:rPr>
      </w:pPr>
      <w:r w:rsidRPr="00A20AF2">
        <w:rPr>
          <w:rFonts w:ascii="Times New Roman" w:hAnsi="Times New Roman" w:cs="Times New Roman"/>
          <w:iCs/>
          <w:sz w:val="24"/>
          <w:szCs w:val="24"/>
        </w:rPr>
        <w:t xml:space="preserve">за 2 и повече деца от едно семейство        – 2 лв.    </w:t>
      </w:r>
    </w:p>
    <w:p w:rsidR="00B94BF5" w:rsidRPr="00A20AF2" w:rsidRDefault="0007366F" w:rsidP="0007366F">
      <w:pPr>
        <w:widowControl/>
        <w:tabs>
          <w:tab w:val="left" w:pos="660"/>
          <w:tab w:val="left" w:pos="840"/>
          <w:tab w:val="left" w:pos="2175"/>
        </w:tabs>
        <w:autoSpaceDE/>
        <w:autoSpaceDN/>
        <w:adjustRightInd/>
        <w:spacing w:line="276" w:lineRule="auto"/>
        <w:rPr>
          <w:rFonts w:ascii="Times New Roman" w:hAnsi="Times New Roman" w:cs="Times New Roman"/>
          <w:bCs/>
          <w:i/>
          <w:iCs/>
          <w:color w:val="000000"/>
          <w:sz w:val="24"/>
          <w:szCs w:val="24"/>
        </w:rPr>
      </w:pPr>
      <w:r w:rsidRPr="00A20AF2">
        <w:rPr>
          <w:rFonts w:ascii="Times New Roman" w:hAnsi="Times New Roman" w:cs="Times New Roman"/>
          <w:iCs/>
          <w:sz w:val="24"/>
          <w:szCs w:val="24"/>
        </w:rPr>
        <w:tab/>
      </w:r>
      <w:r w:rsidRPr="00A20AF2">
        <w:rPr>
          <w:rFonts w:ascii="Times New Roman" w:hAnsi="Times New Roman" w:cs="Times New Roman"/>
          <w:b/>
          <w:bCs/>
          <w:iCs/>
          <w:sz w:val="24"/>
          <w:szCs w:val="24"/>
        </w:rPr>
        <w:t>Чл.33А.</w:t>
      </w:r>
      <w:r w:rsidR="00B94BF5" w:rsidRPr="00A20AF2">
        <w:rPr>
          <w:rFonts w:ascii="Times New Roman" w:hAnsi="Times New Roman" w:cs="Times New Roman"/>
          <w:b/>
          <w:bCs/>
          <w:iCs/>
          <w:sz w:val="24"/>
          <w:szCs w:val="24"/>
        </w:rPr>
        <w:t xml:space="preserve"> </w:t>
      </w:r>
      <w:r w:rsidR="00B94BF5" w:rsidRPr="00A20AF2">
        <w:rPr>
          <w:rFonts w:ascii="Times New Roman" w:hAnsi="Times New Roman" w:cs="Times New Roman"/>
          <w:bCs/>
          <w:i/>
          <w:iCs/>
          <w:color w:val="000000"/>
          <w:sz w:val="22"/>
          <w:szCs w:val="22"/>
        </w:rPr>
        <w:t>/Отм. с Решение №511/31.05.2022г. на ОбС/</w:t>
      </w:r>
      <w:r w:rsidR="00B94BF5" w:rsidRPr="00A20AF2">
        <w:rPr>
          <w:rFonts w:ascii="Times New Roman" w:hAnsi="Times New Roman" w:cs="Times New Roman"/>
          <w:bCs/>
          <w:i/>
          <w:iCs/>
          <w:color w:val="000000"/>
          <w:sz w:val="24"/>
          <w:szCs w:val="24"/>
        </w:rPr>
        <w:t> </w:t>
      </w:r>
    </w:p>
    <w:p w:rsidR="0007366F" w:rsidRPr="00A20AF2" w:rsidRDefault="00B94BF5" w:rsidP="0007366F">
      <w:pPr>
        <w:widowControl/>
        <w:tabs>
          <w:tab w:val="left" w:pos="660"/>
          <w:tab w:val="left" w:pos="840"/>
          <w:tab w:val="left" w:pos="2175"/>
        </w:tabs>
        <w:autoSpaceDE/>
        <w:autoSpaceDN/>
        <w:adjustRightInd/>
        <w:spacing w:line="276" w:lineRule="auto"/>
        <w:rPr>
          <w:rFonts w:ascii="Times New Roman" w:hAnsi="Times New Roman" w:cs="Times New Roman"/>
          <w:iCs/>
          <w:sz w:val="24"/>
          <w:szCs w:val="24"/>
        </w:rPr>
      </w:pPr>
      <w:r w:rsidRPr="00A20AF2">
        <w:rPr>
          <w:rFonts w:ascii="Times New Roman" w:hAnsi="Times New Roman" w:cs="Times New Roman"/>
          <w:bCs/>
          <w:i/>
          <w:iCs/>
          <w:color w:val="000000"/>
          <w:sz w:val="24"/>
          <w:szCs w:val="24"/>
        </w:rPr>
        <w:tab/>
      </w:r>
      <w:r w:rsidRPr="00A20AF2">
        <w:rPr>
          <w:rFonts w:ascii="Times New Roman" w:hAnsi="Times New Roman" w:cs="Times New Roman"/>
          <w:bCs/>
          <w:i/>
          <w:iCs/>
          <w:color w:val="000000"/>
          <w:sz w:val="24"/>
          <w:szCs w:val="24"/>
        </w:rPr>
        <w:tab/>
        <w:t xml:space="preserve">            /</w:t>
      </w:r>
      <w:r w:rsidR="0007366F" w:rsidRPr="00A20AF2">
        <w:rPr>
          <w:rFonts w:ascii="Times New Roman" w:hAnsi="Times New Roman" w:cs="Times New Roman"/>
          <w:bCs/>
          <w:i/>
          <w:iCs/>
          <w:color w:val="000000"/>
          <w:sz w:val="22"/>
          <w:szCs w:val="22"/>
        </w:rPr>
        <w:t>Нов с Решение №253/24.02.2021г. на ОбС/</w:t>
      </w:r>
      <w:r w:rsidR="0007366F" w:rsidRPr="00A20AF2">
        <w:rPr>
          <w:rFonts w:ascii="Times New Roman" w:hAnsi="Times New Roman" w:cs="Times New Roman"/>
          <w:bCs/>
          <w:iCs/>
          <w:color w:val="000000"/>
          <w:sz w:val="24"/>
          <w:szCs w:val="24"/>
        </w:rPr>
        <w:t> </w:t>
      </w:r>
      <w:r w:rsidR="0007366F" w:rsidRPr="00A20AF2">
        <w:rPr>
          <w:rFonts w:ascii="Times New Roman" w:hAnsi="Times New Roman" w:cs="Times New Roman"/>
          <w:iCs/>
          <w:sz w:val="24"/>
          <w:szCs w:val="24"/>
        </w:rPr>
        <w:t>(1) Не се заплаща такса за дейностите по храненето на децата в задължително предучилищно образование, осъществявано от детските градини.</w:t>
      </w:r>
    </w:p>
    <w:p w:rsidR="0007366F" w:rsidRPr="00A20AF2" w:rsidRDefault="0007366F" w:rsidP="0007366F">
      <w:pPr>
        <w:widowControl/>
        <w:tabs>
          <w:tab w:val="left" w:pos="660"/>
          <w:tab w:val="left" w:pos="840"/>
          <w:tab w:val="left" w:pos="2175"/>
        </w:tabs>
        <w:autoSpaceDE/>
        <w:autoSpaceDN/>
        <w:adjustRightInd/>
        <w:spacing w:line="276" w:lineRule="auto"/>
        <w:jc w:val="both"/>
        <w:rPr>
          <w:rFonts w:ascii="Times New Roman" w:hAnsi="Times New Roman" w:cs="Times New Roman"/>
          <w:iCs/>
          <w:sz w:val="24"/>
          <w:szCs w:val="24"/>
        </w:rPr>
      </w:pPr>
      <w:r w:rsidRPr="00A20AF2">
        <w:rPr>
          <w:rFonts w:ascii="Times New Roman" w:hAnsi="Times New Roman" w:cs="Times New Roman"/>
          <w:iCs/>
          <w:sz w:val="24"/>
          <w:szCs w:val="24"/>
        </w:rPr>
        <w:tab/>
        <w:t>(2)  Децата в задължителна предучилищна подготовка, чийто такси се възстановяват по проект BG05M20P001-3.005-0004 „Активно приобщаване в системата на училищното образование“, осъществяван с финансовата подкрепа на оперативна програма „Наука и образование за интелигентен растеж“ 2014-2020 г. не участват в подпомагането от държавния бюджет, предвидено с чл.283 от Закона за предучилищното и училищното образование.</w:t>
      </w:r>
    </w:p>
    <w:p w:rsidR="00DF3871" w:rsidRPr="00A20AF2" w:rsidRDefault="00993680" w:rsidP="00613D04">
      <w:pPr>
        <w:widowControl/>
        <w:tabs>
          <w:tab w:val="left" w:pos="660"/>
          <w:tab w:val="left" w:pos="840"/>
          <w:tab w:val="left" w:pos="2175"/>
        </w:tabs>
        <w:autoSpaceDE/>
        <w:autoSpaceDN/>
        <w:adjustRightInd/>
        <w:spacing w:line="276" w:lineRule="auto"/>
        <w:jc w:val="both"/>
        <w:rPr>
          <w:rFonts w:ascii="Times New Roman" w:hAnsi="Times New Roman" w:cs="Times New Roman"/>
          <w:bCs/>
          <w:color w:val="000000"/>
          <w:sz w:val="24"/>
          <w:szCs w:val="24"/>
        </w:rPr>
      </w:pPr>
      <w:r w:rsidRPr="00A20AF2">
        <w:rPr>
          <w:rFonts w:ascii="Times New Roman" w:hAnsi="Times New Roman" w:cs="Times New Roman"/>
          <w:iCs/>
          <w:sz w:val="24"/>
          <w:szCs w:val="24"/>
        </w:rPr>
        <w:t xml:space="preserve">     </w:t>
      </w:r>
      <w:r w:rsidRPr="00A20AF2">
        <w:rPr>
          <w:rFonts w:ascii="Times New Roman" w:hAnsi="Times New Roman" w:cs="Times New Roman"/>
          <w:bCs/>
          <w:color w:val="000000"/>
          <w:sz w:val="24"/>
          <w:szCs w:val="24"/>
        </w:rPr>
        <w:tab/>
      </w:r>
      <w:r w:rsidR="00077254" w:rsidRPr="00A20AF2">
        <w:rPr>
          <w:rFonts w:ascii="Times New Roman" w:hAnsi="Times New Roman" w:cs="Times New Roman"/>
          <w:b/>
          <w:bCs/>
          <w:color w:val="000000"/>
          <w:sz w:val="24"/>
          <w:szCs w:val="24"/>
        </w:rPr>
        <w:t>Чл. 34.</w:t>
      </w:r>
      <w:r w:rsidR="00C42FA5" w:rsidRPr="00A20AF2">
        <w:rPr>
          <w:rFonts w:ascii="Times New Roman" w:hAnsi="Times New Roman" w:cs="Times New Roman"/>
          <w:b/>
          <w:bCs/>
          <w:color w:val="000000"/>
          <w:sz w:val="24"/>
          <w:szCs w:val="24"/>
        </w:rPr>
        <w:t xml:space="preserve"> </w:t>
      </w:r>
      <w:r w:rsidR="00613D04" w:rsidRPr="00613D04">
        <w:rPr>
          <w:rFonts w:ascii="Times New Roman" w:hAnsi="Times New Roman" w:cs="Times New Roman"/>
          <w:bCs/>
          <w:i/>
          <w:sz w:val="22"/>
          <w:szCs w:val="22"/>
          <w:lang w:val="pl-PL" w:eastAsia="pl-PL"/>
        </w:rPr>
        <w:t>/Изм.</w:t>
      </w:r>
      <w:r w:rsidR="00613D04" w:rsidRPr="00613D04">
        <w:rPr>
          <w:rFonts w:ascii="Times New Roman" w:hAnsi="Times New Roman" w:cs="Times New Roman"/>
          <w:bCs/>
          <w:i/>
          <w:sz w:val="22"/>
          <w:szCs w:val="22"/>
          <w:lang w:eastAsia="pl-PL"/>
        </w:rPr>
        <w:t xml:space="preserve"> и доп.</w:t>
      </w:r>
      <w:r w:rsidR="00613D04" w:rsidRPr="00613D04">
        <w:rPr>
          <w:rFonts w:ascii="Times New Roman" w:hAnsi="Times New Roman" w:cs="Times New Roman"/>
          <w:bCs/>
          <w:i/>
          <w:sz w:val="22"/>
          <w:szCs w:val="22"/>
          <w:lang w:val="pl-PL" w:eastAsia="pl-PL"/>
        </w:rPr>
        <w:t xml:space="preserve"> с Решение № </w:t>
      </w:r>
      <w:r w:rsidR="00613D04" w:rsidRPr="00613D04">
        <w:rPr>
          <w:rFonts w:ascii="Times New Roman" w:hAnsi="Times New Roman" w:cs="Times New Roman"/>
          <w:bCs/>
          <w:i/>
          <w:sz w:val="22"/>
          <w:szCs w:val="22"/>
          <w:lang w:eastAsia="pl-PL"/>
        </w:rPr>
        <w:t>384</w:t>
      </w:r>
      <w:r w:rsidR="00613D04" w:rsidRPr="00613D04">
        <w:rPr>
          <w:rFonts w:ascii="Times New Roman" w:hAnsi="Times New Roman" w:cs="Times New Roman"/>
          <w:bCs/>
          <w:i/>
          <w:sz w:val="22"/>
          <w:szCs w:val="22"/>
          <w:lang w:val="pl-PL" w:eastAsia="pl-PL"/>
        </w:rPr>
        <w:t>/</w:t>
      </w:r>
      <w:r w:rsidR="00613D04" w:rsidRPr="00613D04">
        <w:rPr>
          <w:rFonts w:ascii="Times New Roman" w:hAnsi="Times New Roman" w:cs="Times New Roman"/>
          <w:bCs/>
          <w:i/>
          <w:sz w:val="22"/>
          <w:szCs w:val="22"/>
          <w:lang w:eastAsia="pl-PL"/>
        </w:rPr>
        <w:t>25</w:t>
      </w:r>
      <w:r w:rsidR="00613D04" w:rsidRPr="00613D04">
        <w:rPr>
          <w:rFonts w:ascii="Times New Roman" w:hAnsi="Times New Roman" w:cs="Times New Roman"/>
          <w:bCs/>
          <w:i/>
          <w:sz w:val="22"/>
          <w:szCs w:val="22"/>
          <w:lang w:val="pl-PL" w:eastAsia="pl-PL"/>
        </w:rPr>
        <w:t>.06.202</w:t>
      </w:r>
      <w:r w:rsidR="00613D04" w:rsidRPr="00613D04">
        <w:rPr>
          <w:rFonts w:ascii="Times New Roman" w:hAnsi="Times New Roman" w:cs="Times New Roman"/>
          <w:bCs/>
          <w:i/>
          <w:sz w:val="22"/>
          <w:szCs w:val="22"/>
          <w:lang w:eastAsia="pl-PL"/>
        </w:rPr>
        <w:t>5</w:t>
      </w:r>
      <w:r w:rsidR="00613D04" w:rsidRPr="00613D04">
        <w:rPr>
          <w:rFonts w:ascii="Times New Roman" w:hAnsi="Times New Roman" w:cs="Times New Roman"/>
          <w:bCs/>
          <w:i/>
          <w:sz w:val="22"/>
          <w:szCs w:val="22"/>
          <w:lang w:val="pl-PL" w:eastAsia="pl-PL"/>
        </w:rPr>
        <w:t xml:space="preserve">г./ </w:t>
      </w:r>
      <w:r w:rsidR="00077254" w:rsidRPr="00A20AF2">
        <w:rPr>
          <w:rFonts w:ascii="Times New Roman" w:hAnsi="Times New Roman" w:cs="Times New Roman"/>
          <w:bCs/>
          <w:color w:val="000000"/>
          <w:sz w:val="24"/>
          <w:szCs w:val="24"/>
        </w:rPr>
        <w:t>Такси за ползване на общежитие се заплаща</w:t>
      </w:r>
      <w:r w:rsidR="00AA770F" w:rsidRPr="00A20AF2">
        <w:rPr>
          <w:rFonts w:ascii="Times New Roman" w:hAnsi="Times New Roman" w:cs="Times New Roman"/>
          <w:bCs/>
          <w:color w:val="000000"/>
          <w:sz w:val="24"/>
          <w:szCs w:val="24"/>
        </w:rPr>
        <w:t xml:space="preserve"> месечна такса</w:t>
      </w:r>
      <w:r w:rsidR="00733E06" w:rsidRPr="00A20AF2">
        <w:rPr>
          <w:rFonts w:ascii="Times New Roman" w:hAnsi="Times New Roman" w:cs="Times New Roman"/>
          <w:bCs/>
          <w:color w:val="000000"/>
          <w:sz w:val="24"/>
          <w:szCs w:val="24"/>
        </w:rPr>
        <w:t xml:space="preserve"> в размер на:</w:t>
      </w:r>
    </w:p>
    <w:p w:rsidR="00613D04" w:rsidRPr="00613D04" w:rsidRDefault="00613D04" w:rsidP="00613D04">
      <w:pPr>
        <w:widowControl/>
        <w:tabs>
          <w:tab w:val="left" w:pos="709"/>
          <w:tab w:val="left" w:pos="7851"/>
        </w:tabs>
        <w:autoSpaceDE/>
        <w:autoSpaceDN/>
        <w:adjustRightInd/>
        <w:jc w:val="both"/>
        <w:rPr>
          <w:rFonts w:ascii="Times New Roman" w:hAnsi="Times New Roman" w:cs="Times New Roman"/>
          <w:bCs/>
          <w:sz w:val="24"/>
          <w:szCs w:val="24"/>
          <w:lang w:eastAsia="pl-PL"/>
        </w:rPr>
      </w:pPr>
      <w:r w:rsidRPr="00613D04">
        <w:rPr>
          <w:rFonts w:ascii="Times New Roman" w:hAnsi="Times New Roman" w:cs="Times New Roman"/>
          <w:bCs/>
          <w:sz w:val="24"/>
          <w:szCs w:val="24"/>
          <w:lang w:eastAsia="pl-PL"/>
        </w:rPr>
        <w:t xml:space="preserve">                                                                               </w:t>
      </w:r>
      <w:r w:rsidRPr="00613D04">
        <w:rPr>
          <w:rFonts w:ascii="Times New Roman" w:hAnsi="Times New Roman" w:cs="Times New Roman"/>
          <w:bCs/>
          <w:sz w:val="24"/>
          <w:szCs w:val="24"/>
          <w:lang w:val="ru-RU" w:eastAsia="pl-PL"/>
        </w:rPr>
        <w:t xml:space="preserve"> </w:t>
      </w:r>
      <w:r>
        <w:rPr>
          <w:rFonts w:ascii="Times New Roman" w:hAnsi="Times New Roman" w:cs="Times New Roman"/>
          <w:bCs/>
          <w:sz w:val="24"/>
          <w:szCs w:val="24"/>
          <w:lang w:eastAsia="pl-PL"/>
        </w:rPr>
        <w:t xml:space="preserve">                                               </w:t>
      </w:r>
      <w:r w:rsidRPr="00613D04">
        <w:rPr>
          <w:rFonts w:ascii="Times New Roman" w:hAnsi="Times New Roman" w:cs="Times New Roman"/>
          <w:bCs/>
          <w:sz w:val="24"/>
          <w:szCs w:val="24"/>
          <w:lang w:eastAsia="pl-PL"/>
        </w:rPr>
        <w:t xml:space="preserve">лв.        </w:t>
      </w:r>
      <w:r>
        <w:rPr>
          <w:rFonts w:ascii="Times New Roman" w:hAnsi="Times New Roman" w:cs="Times New Roman"/>
          <w:bCs/>
          <w:sz w:val="24"/>
          <w:szCs w:val="24"/>
          <w:lang w:eastAsia="pl-PL"/>
        </w:rPr>
        <w:t xml:space="preserve"> </w:t>
      </w:r>
      <w:r w:rsidRPr="00613D04">
        <w:rPr>
          <w:rFonts w:ascii="Times New Roman" w:hAnsi="Times New Roman" w:cs="Times New Roman"/>
          <w:bCs/>
          <w:sz w:val="24"/>
          <w:szCs w:val="24"/>
          <w:lang w:eastAsia="pl-PL"/>
        </w:rPr>
        <w:t xml:space="preserve">      евро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5770"/>
        <w:gridCol w:w="1482"/>
        <w:gridCol w:w="876"/>
      </w:tblGrid>
      <w:tr w:rsidR="00613D04" w:rsidRPr="00613D04" w:rsidTr="006D51D8">
        <w:trPr>
          <w:jc w:val="center"/>
        </w:trPr>
        <w:tc>
          <w:tcPr>
            <w:tcW w:w="900" w:type="dxa"/>
            <w:tcBorders>
              <w:top w:val="single" w:sz="4" w:space="0" w:color="auto"/>
              <w:left w:val="single" w:sz="4" w:space="0" w:color="auto"/>
              <w:bottom w:val="single" w:sz="4" w:space="0" w:color="auto"/>
              <w:right w:val="single" w:sz="4" w:space="0" w:color="auto"/>
            </w:tcBorders>
            <w:hideMark/>
          </w:tcPr>
          <w:p w:rsidR="00613D04" w:rsidRPr="00613D04" w:rsidRDefault="00613D04" w:rsidP="00613D04">
            <w:pPr>
              <w:widowControl/>
              <w:tabs>
                <w:tab w:val="left" w:pos="709"/>
              </w:tabs>
              <w:overflowPunct w:val="0"/>
              <w:autoSpaceDE/>
              <w:autoSpaceDN/>
              <w:adjustRightInd/>
              <w:rPr>
                <w:rFonts w:ascii="Times New Roman" w:hAnsi="Times New Roman" w:cs="Times New Roman"/>
                <w:bCs/>
                <w:sz w:val="24"/>
                <w:szCs w:val="24"/>
                <w:lang w:eastAsia="pl-PL"/>
              </w:rPr>
            </w:pPr>
            <w:r w:rsidRPr="00613D04">
              <w:rPr>
                <w:rFonts w:ascii="Times New Roman" w:hAnsi="Times New Roman" w:cs="Times New Roman"/>
                <w:bCs/>
                <w:sz w:val="24"/>
                <w:szCs w:val="24"/>
                <w:lang w:eastAsia="pl-PL"/>
              </w:rPr>
              <w:t>1.</w:t>
            </w:r>
          </w:p>
        </w:tc>
        <w:tc>
          <w:tcPr>
            <w:tcW w:w="5770" w:type="dxa"/>
            <w:tcBorders>
              <w:top w:val="single" w:sz="4" w:space="0" w:color="auto"/>
              <w:left w:val="single" w:sz="4" w:space="0" w:color="auto"/>
              <w:bottom w:val="single" w:sz="4" w:space="0" w:color="auto"/>
              <w:right w:val="single" w:sz="4" w:space="0" w:color="auto"/>
            </w:tcBorders>
            <w:hideMark/>
          </w:tcPr>
          <w:p w:rsidR="00613D04" w:rsidRPr="00613D04" w:rsidRDefault="00613D04" w:rsidP="00613D04">
            <w:pPr>
              <w:widowControl/>
              <w:tabs>
                <w:tab w:val="left" w:pos="709"/>
              </w:tabs>
              <w:overflowPunct w:val="0"/>
              <w:autoSpaceDE/>
              <w:autoSpaceDN/>
              <w:adjustRightInd/>
              <w:jc w:val="both"/>
              <w:rPr>
                <w:rFonts w:ascii="Times New Roman" w:hAnsi="Times New Roman" w:cs="Times New Roman"/>
                <w:iCs/>
                <w:sz w:val="24"/>
                <w:szCs w:val="24"/>
                <w:lang w:eastAsia="pl-PL"/>
              </w:rPr>
            </w:pPr>
            <w:r w:rsidRPr="00613D04">
              <w:rPr>
                <w:rFonts w:ascii="Times New Roman" w:hAnsi="Times New Roman" w:cs="Times New Roman"/>
                <w:iCs/>
                <w:sz w:val="24"/>
                <w:szCs w:val="24"/>
                <w:lang w:eastAsia="pl-PL"/>
              </w:rPr>
              <w:t xml:space="preserve">Учениците, които ползват общежитие, не заплащат месечна такса </w:t>
            </w:r>
          </w:p>
        </w:tc>
        <w:tc>
          <w:tcPr>
            <w:tcW w:w="1482" w:type="dxa"/>
            <w:tcBorders>
              <w:top w:val="single" w:sz="4" w:space="0" w:color="auto"/>
              <w:left w:val="single" w:sz="4" w:space="0" w:color="auto"/>
              <w:bottom w:val="single" w:sz="4" w:space="0" w:color="auto"/>
              <w:right w:val="single" w:sz="4" w:space="0" w:color="auto"/>
            </w:tcBorders>
            <w:hideMark/>
          </w:tcPr>
          <w:p w:rsidR="00613D04" w:rsidRPr="00613D04" w:rsidRDefault="00613D04" w:rsidP="00613D04">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13D04">
              <w:rPr>
                <w:rFonts w:ascii="Times New Roman" w:hAnsi="Times New Roman" w:cs="Times New Roman"/>
                <w:bCs/>
                <w:sz w:val="24"/>
                <w:szCs w:val="24"/>
                <w:lang w:eastAsia="pl-PL"/>
              </w:rPr>
              <w:t>безплатно</w:t>
            </w:r>
          </w:p>
        </w:tc>
        <w:tc>
          <w:tcPr>
            <w:tcW w:w="828" w:type="dxa"/>
            <w:tcBorders>
              <w:top w:val="single" w:sz="4" w:space="0" w:color="auto"/>
              <w:left w:val="single" w:sz="4" w:space="0" w:color="auto"/>
              <w:bottom w:val="single" w:sz="4" w:space="0" w:color="auto"/>
              <w:right w:val="single" w:sz="4" w:space="0" w:color="auto"/>
            </w:tcBorders>
          </w:tcPr>
          <w:p w:rsidR="00613D04" w:rsidRPr="00613D04" w:rsidRDefault="00613D04" w:rsidP="00613D04">
            <w:pPr>
              <w:widowControl/>
              <w:tabs>
                <w:tab w:val="left" w:pos="709"/>
              </w:tabs>
              <w:overflowPunct w:val="0"/>
              <w:autoSpaceDE/>
              <w:autoSpaceDN/>
              <w:adjustRightInd/>
              <w:jc w:val="center"/>
              <w:rPr>
                <w:rFonts w:ascii="Times New Roman" w:hAnsi="Times New Roman" w:cs="Times New Roman"/>
                <w:bCs/>
                <w:sz w:val="24"/>
                <w:szCs w:val="24"/>
                <w:lang w:eastAsia="pl-PL"/>
              </w:rPr>
            </w:pPr>
          </w:p>
        </w:tc>
      </w:tr>
      <w:tr w:rsidR="00613D04" w:rsidRPr="00613D04" w:rsidTr="006D51D8">
        <w:trPr>
          <w:jc w:val="center"/>
        </w:trPr>
        <w:tc>
          <w:tcPr>
            <w:tcW w:w="900" w:type="dxa"/>
            <w:tcBorders>
              <w:top w:val="single" w:sz="4" w:space="0" w:color="auto"/>
              <w:left w:val="single" w:sz="4" w:space="0" w:color="auto"/>
              <w:bottom w:val="single" w:sz="4" w:space="0" w:color="auto"/>
              <w:right w:val="single" w:sz="4" w:space="0" w:color="auto"/>
            </w:tcBorders>
          </w:tcPr>
          <w:p w:rsidR="00613D04" w:rsidRPr="00613D04" w:rsidRDefault="00613D04" w:rsidP="00613D04">
            <w:pPr>
              <w:widowControl/>
              <w:tabs>
                <w:tab w:val="left" w:pos="709"/>
              </w:tabs>
              <w:overflowPunct w:val="0"/>
              <w:autoSpaceDE/>
              <w:autoSpaceDN/>
              <w:adjustRightInd/>
              <w:rPr>
                <w:rFonts w:ascii="Times New Roman" w:hAnsi="Times New Roman" w:cs="Times New Roman"/>
                <w:bCs/>
                <w:sz w:val="24"/>
                <w:szCs w:val="24"/>
                <w:lang w:eastAsia="pl-PL"/>
              </w:rPr>
            </w:pPr>
          </w:p>
          <w:p w:rsidR="00613D04" w:rsidRPr="00613D04" w:rsidRDefault="00613D04" w:rsidP="00613D04">
            <w:pPr>
              <w:widowControl/>
              <w:tabs>
                <w:tab w:val="left" w:pos="709"/>
              </w:tabs>
              <w:overflowPunct w:val="0"/>
              <w:autoSpaceDE/>
              <w:autoSpaceDN/>
              <w:adjustRightInd/>
              <w:rPr>
                <w:rFonts w:ascii="Times New Roman" w:hAnsi="Times New Roman" w:cs="Times New Roman"/>
                <w:bCs/>
                <w:sz w:val="24"/>
                <w:szCs w:val="24"/>
                <w:lang w:eastAsia="pl-PL"/>
              </w:rPr>
            </w:pPr>
            <w:r w:rsidRPr="00613D04">
              <w:rPr>
                <w:rFonts w:ascii="Times New Roman" w:hAnsi="Times New Roman" w:cs="Times New Roman"/>
                <w:bCs/>
                <w:sz w:val="24"/>
                <w:szCs w:val="24"/>
                <w:lang w:eastAsia="pl-PL"/>
              </w:rPr>
              <w:t>2.</w:t>
            </w:r>
          </w:p>
        </w:tc>
        <w:tc>
          <w:tcPr>
            <w:tcW w:w="5770" w:type="dxa"/>
            <w:tcBorders>
              <w:top w:val="single" w:sz="4" w:space="0" w:color="auto"/>
              <w:left w:val="single" w:sz="4" w:space="0" w:color="auto"/>
              <w:bottom w:val="single" w:sz="4" w:space="0" w:color="auto"/>
              <w:right w:val="single" w:sz="4" w:space="0" w:color="auto"/>
            </w:tcBorders>
            <w:hideMark/>
          </w:tcPr>
          <w:p w:rsidR="00613D04" w:rsidRPr="00613D04" w:rsidRDefault="00613D04" w:rsidP="00613D04">
            <w:pPr>
              <w:widowControl/>
              <w:tabs>
                <w:tab w:val="left" w:pos="709"/>
              </w:tabs>
              <w:overflowPunct w:val="0"/>
              <w:autoSpaceDE/>
              <w:autoSpaceDN/>
              <w:adjustRightInd/>
              <w:jc w:val="both"/>
              <w:rPr>
                <w:rFonts w:ascii="Times New Roman" w:hAnsi="Times New Roman" w:cs="Times New Roman"/>
                <w:iCs/>
                <w:sz w:val="24"/>
                <w:szCs w:val="24"/>
                <w:lang w:eastAsia="pl-PL"/>
              </w:rPr>
            </w:pPr>
            <w:r w:rsidRPr="00613D04">
              <w:rPr>
                <w:rFonts w:ascii="Times New Roman" w:hAnsi="Times New Roman" w:cs="Times New Roman"/>
                <w:bCs/>
                <w:i/>
                <w:iCs/>
                <w:lang w:val="pl-PL" w:eastAsia="pl-PL"/>
              </w:rPr>
              <w:t>/</w:t>
            </w:r>
            <w:r w:rsidRPr="00613D04">
              <w:rPr>
                <w:rFonts w:ascii="Times New Roman" w:hAnsi="Times New Roman" w:cs="Times New Roman"/>
                <w:bCs/>
                <w:i/>
                <w:iCs/>
                <w:lang w:eastAsia="pl-PL"/>
              </w:rPr>
              <w:t>Изм. с Решение №43/31.01.2024г. на ОбС/</w:t>
            </w:r>
            <w:r w:rsidRPr="00613D04">
              <w:rPr>
                <w:rFonts w:ascii="Times New Roman" w:hAnsi="Times New Roman" w:cs="Times New Roman"/>
                <w:bCs/>
                <w:i/>
                <w:iCs/>
                <w:lang w:val="pl-PL" w:eastAsia="pl-PL"/>
              </w:rPr>
              <w:t> </w:t>
            </w:r>
            <w:r w:rsidRPr="00613D04">
              <w:rPr>
                <w:rFonts w:ascii="Times New Roman" w:hAnsi="Times New Roman" w:cs="Times New Roman"/>
                <w:iCs/>
                <w:sz w:val="24"/>
                <w:szCs w:val="24"/>
                <w:lang w:eastAsia="pl-PL"/>
              </w:rPr>
              <w:t>За учители, общински служители, специалисти и работници, ангажирани с общински дейности, настанени в общежитие за не по-малко от един месец, месечната такса.</w:t>
            </w:r>
          </w:p>
          <w:p w:rsidR="00613D04" w:rsidRPr="00613D04" w:rsidRDefault="00613D04" w:rsidP="00613D04">
            <w:pPr>
              <w:widowControl/>
              <w:tabs>
                <w:tab w:val="left" w:pos="709"/>
              </w:tabs>
              <w:overflowPunct w:val="0"/>
              <w:autoSpaceDE/>
              <w:autoSpaceDN/>
              <w:adjustRightInd/>
              <w:jc w:val="both"/>
              <w:rPr>
                <w:rFonts w:ascii="Times New Roman" w:hAnsi="Times New Roman" w:cs="Times New Roman"/>
                <w:bCs/>
                <w:iCs/>
                <w:sz w:val="24"/>
                <w:szCs w:val="24"/>
                <w:lang w:eastAsia="pl-PL"/>
              </w:rPr>
            </w:pPr>
            <w:r w:rsidRPr="00613D04">
              <w:rPr>
                <w:rFonts w:ascii="Times New Roman" w:hAnsi="Times New Roman" w:cs="Times New Roman"/>
                <w:bCs/>
                <w:i/>
                <w:lang w:eastAsia="pl-PL"/>
              </w:rPr>
              <w:t>/Ново с Решение № 200/31.07.2024г./</w:t>
            </w:r>
            <w:r w:rsidRPr="00613D04">
              <w:rPr>
                <w:rFonts w:ascii="Times New Roman" w:hAnsi="Times New Roman" w:cs="Times New Roman"/>
                <w:bCs/>
                <w:lang w:eastAsia="pl-PL"/>
              </w:rPr>
              <w:t xml:space="preserve"> </w:t>
            </w:r>
            <w:r w:rsidRPr="00613D04">
              <w:rPr>
                <w:rFonts w:ascii="Times New Roman" w:hAnsi="Times New Roman" w:cs="Times New Roman"/>
                <w:bCs/>
                <w:iCs/>
                <w:sz w:val="24"/>
                <w:szCs w:val="24"/>
                <w:lang w:eastAsia="pl-PL"/>
              </w:rPr>
              <w:t>На ден за нощувка се заплаща:</w:t>
            </w:r>
          </w:p>
        </w:tc>
        <w:tc>
          <w:tcPr>
            <w:tcW w:w="1482" w:type="dxa"/>
            <w:tcBorders>
              <w:top w:val="single" w:sz="4" w:space="0" w:color="auto"/>
              <w:left w:val="single" w:sz="4" w:space="0" w:color="auto"/>
              <w:bottom w:val="single" w:sz="4" w:space="0" w:color="auto"/>
              <w:right w:val="single" w:sz="4" w:space="0" w:color="auto"/>
            </w:tcBorders>
          </w:tcPr>
          <w:p w:rsidR="00613D04" w:rsidRPr="00613D04" w:rsidRDefault="00613D04" w:rsidP="00613D04">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613D04" w:rsidRPr="00613D04" w:rsidRDefault="00613D04" w:rsidP="00613D04">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613D04" w:rsidRPr="00613D04" w:rsidRDefault="00613D04" w:rsidP="00613D04">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13D04">
              <w:rPr>
                <w:rFonts w:ascii="Times New Roman" w:hAnsi="Times New Roman" w:cs="Times New Roman"/>
                <w:bCs/>
                <w:sz w:val="24"/>
                <w:szCs w:val="24"/>
                <w:lang w:eastAsia="pl-PL"/>
              </w:rPr>
              <w:t>160.00 лв. месечно</w:t>
            </w:r>
          </w:p>
          <w:p w:rsidR="00613D04" w:rsidRPr="00613D04" w:rsidRDefault="00613D04" w:rsidP="00613D04">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613D04" w:rsidRPr="00613D04" w:rsidRDefault="00613D04" w:rsidP="00613D04">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13D04">
              <w:rPr>
                <w:rFonts w:ascii="Times New Roman" w:hAnsi="Times New Roman" w:cs="Times New Roman"/>
                <w:bCs/>
                <w:sz w:val="24"/>
                <w:szCs w:val="24"/>
                <w:lang w:eastAsia="pl-PL"/>
              </w:rPr>
              <w:t>12.00 лв. дневно</w:t>
            </w:r>
          </w:p>
        </w:tc>
        <w:tc>
          <w:tcPr>
            <w:tcW w:w="828" w:type="dxa"/>
            <w:tcBorders>
              <w:top w:val="single" w:sz="4" w:space="0" w:color="auto"/>
              <w:left w:val="single" w:sz="4" w:space="0" w:color="auto"/>
              <w:bottom w:val="single" w:sz="4" w:space="0" w:color="auto"/>
              <w:right w:val="single" w:sz="4" w:space="0" w:color="auto"/>
            </w:tcBorders>
          </w:tcPr>
          <w:p w:rsidR="00613D04" w:rsidRPr="00613D04" w:rsidRDefault="00613D04" w:rsidP="00613D04">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613D04" w:rsidRPr="00613D04" w:rsidRDefault="00613D04" w:rsidP="00613D04">
            <w:pPr>
              <w:jc w:val="center"/>
              <w:rPr>
                <w:rFonts w:ascii="Times New Roman" w:hAnsi="Times New Roman" w:cs="Times New Roman"/>
                <w:sz w:val="24"/>
                <w:szCs w:val="24"/>
                <w:lang w:eastAsia="pl-PL"/>
              </w:rPr>
            </w:pPr>
          </w:p>
          <w:p w:rsidR="00613D04" w:rsidRPr="00613D04" w:rsidRDefault="00613D04" w:rsidP="00613D04">
            <w:pPr>
              <w:rPr>
                <w:rFonts w:ascii="Times New Roman" w:hAnsi="Times New Roman" w:cs="Times New Roman"/>
                <w:sz w:val="24"/>
                <w:szCs w:val="24"/>
                <w:lang w:eastAsia="pl-PL"/>
              </w:rPr>
            </w:pPr>
            <w:r w:rsidRPr="00613D04">
              <w:rPr>
                <w:rFonts w:ascii="Times New Roman" w:hAnsi="Times New Roman" w:cs="Times New Roman"/>
                <w:sz w:val="24"/>
                <w:szCs w:val="24"/>
                <w:lang w:eastAsia="pl-PL"/>
              </w:rPr>
              <w:t>81,81</w:t>
            </w:r>
          </w:p>
          <w:p w:rsidR="00613D04" w:rsidRPr="00613D04" w:rsidRDefault="00613D04" w:rsidP="00613D04">
            <w:pPr>
              <w:jc w:val="center"/>
              <w:rPr>
                <w:rFonts w:ascii="Times New Roman" w:hAnsi="Times New Roman" w:cs="Times New Roman"/>
                <w:sz w:val="24"/>
                <w:szCs w:val="24"/>
                <w:lang w:eastAsia="pl-PL"/>
              </w:rPr>
            </w:pPr>
          </w:p>
          <w:p w:rsidR="00613D04" w:rsidRPr="00613D04" w:rsidRDefault="00613D04" w:rsidP="00613D04">
            <w:pPr>
              <w:jc w:val="center"/>
              <w:rPr>
                <w:rFonts w:ascii="Times New Roman" w:hAnsi="Times New Roman" w:cs="Times New Roman"/>
                <w:sz w:val="24"/>
                <w:szCs w:val="24"/>
                <w:lang w:eastAsia="pl-PL"/>
              </w:rPr>
            </w:pPr>
          </w:p>
          <w:p w:rsidR="00613D04" w:rsidRPr="00613D04" w:rsidRDefault="00613D04" w:rsidP="00613D04">
            <w:pPr>
              <w:rPr>
                <w:rFonts w:ascii="Times New Roman" w:hAnsi="Times New Roman" w:cs="Times New Roman"/>
                <w:sz w:val="24"/>
                <w:szCs w:val="24"/>
                <w:lang w:eastAsia="pl-PL"/>
              </w:rPr>
            </w:pPr>
            <w:r w:rsidRPr="00613D04">
              <w:rPr>
                <w:rFonts w:ascii="Times New Roman" w:hAnsi="Times New Roman" w:cs="Times New Roman"/>
                <w:sz w:val="24"/>
                <w:szCs w:val="24"/>
                <w:lang w:eastAsia="pl-PL"/>
              </w:rPr>
              <w:t xml:space="preserve"> 6,13</w:t>
            </w:r>
          </w:p>
        </w:tc>
      </w:tr>
      <w:tr w:rsidR="00613D04" w:rsidRPr="00613D04" w:rsidTr="006D51D8">
        <w:trPr>
          <w:jc w:val="center"/>
        </w:trPr>
        <w:tc>
          <w:tcPr>
            <w:tcW w:w="900" w:type="dxa"/>
            <w:tcBorders>
              <w:top w:val="single" w:sz="4" w:space="0" w:color="auto"/>
              <w:left w:val="single" w:sz="4" w:space="0" w:color="auto"/>
              <w:bottom w:val="single" w:sz="4" w:space="0" w:color="auto"/>
              <w:right w:val="single" w:sz="4" w:space="0" w:color="auto"/>
            </w:tcBorders>
            <w:hideMark/>
          </w:tcPr>
          <w:p w:rsidR="00613D04" w:rsidRPr="00613D04" w:rsidRDefault="00613D04" w:rsidP="00613D04">
            <w:pPr>
              <w:widowControl/>
              <w:tabs>
                <w:tab w:val="left" w:pos="709"/>
              </w:tabs>
              <w:overflowPunct w:val="0"/>
              <w:autoSpaceDE/>
              <w:autoSpaceDN/>
              <w:adjustRightInd/>
              <w:rPr>
                <w:rFonts w:ascii="Times New Roman" w:hAnsi="Times New Roman" w:cs="Times New Roman"/>
                <w:bCs/>
                <w:sz w:val="24"/>
                <w:szCs w:val="24"/>
                <w:lang w:eastAsia="pl-PL"/>
              </w:rPr>
            </w:pPr>
            <w:r w:rsidRPr="00613D04">
              <w:rPr>
                <w:rFonts w:ascii="Times New Roman" w:hAnsi="Times New Roman" w:cs="Times New Roman"/>
                <w:bCs/>
                <w:sz w:val="24"/>
                <w:szCs w:val="24"/>
                <w:lang w:eastAsia="pl-PL"/>
              </w:rPr>
              <w:t>3.</w:t>
            </w:r>
          </w:p>
        </w:tc>
        <w:tc>
          <w:tcPr>
            <w:tcW w:w="5770" w:type="dxa"/>
            <w:tcBorders>
              <w:top w:val="single" w:sz="4" w:space="0" w:color="auto"/>
              <w:left w:val="single" w:sz="4" w:space="0" w:color="auto"/>
              <w:bottom w:val="single" w:sz="4" w:space="0" w:color="auto"/>
              <w:right w:val="single" w:sz="4" w:space="0" w:color="auto"/>
            </w:tcBorders>
            <w:hideMark/>
          </w:tcPr>
          <w:p w:rsidR="00613D04" w:rsidRPr="00613D04" w:rsidRDefault="00613D04" w:rsidP="00613D04">
            <w:pPr>
              <w:widowControl/>
              <w:tabs>
                <w:tab w:val="left" w:pos="709"/>
              </w:tabs>
              <w:overflowPunct w:val="0"/>
              <w:autoSpaceDE/>
              <w:autoSpaceDN/>
              <w:adjustRightInd/>
              <w:jc w:val="both"/>
              <w:rPr>
                <w:rFonts w:ascii="Times New Roman" w:hAnsi="Times New Roman" w:cs="Times New Roman"/>
                <w:bCs/>
                <w:sz w:val="24"/>
                <w:szCs w:val="24"/>
                <w:lang w:eastAsia="pl-PL"/>
              </w:rPr>
            </w:pPr>
            <w:r w:rsidRPr="00613D04">
              <w:rPr>
                <w:rFonts w:ascii="Times New Roman" w:hAnsi="Times New Roman" w:cs="Times New Roman"/>
                <w:bCs/>
                <w:i/>
                <w:iCs/>
                <w:lang w:val="pl-PL" w:eastAsia="pl-PL"/>
              </w:rPr>
              <w:t>/</w:t>
            </w:r>
            <w:r w:rsidRPr="00613D04">
              <w:rPr>
                <w:rFonts w:ascii="Times New Roman" w:hAnsi="Times New Roman" w:cs="Times New Roman"/>
                <w:bCs/>
                <w:i/>
                <w:iCs/>
                <w:lang w:eastAsia="pl-PL"/>
              </w:rPr>
              <w:t>Изм. с Решение №43/31.01.2024г. на ОбС/</w:t>
            </w:r>
            <w:r w:rsidRPr="00613D04">
              <w:rPr>
                <w:rFonts w:ascii="Times New Roman" w:hAnsi="Times New Roman" w:cs="Times New Roman"/>
                <w:bCs/>
                <w:i/>
                <w:iCs/>
                <w:lang w:val="pl-PL" w:eastAsia="pl-PL"/>
              </w:rPr>
              <w:t> </w:t>
            </w:r>
            <w:r w:rsidRPr="00613D04">
              <w:rPr>
                <w:rFonts w:ascii="Times New Roman" w:hAnsi="Times New Roman" w:cs="Times New Roman"/>
                <w:bCs/>
                <w:sz w:val="24"/>
                <w:szCs w:val="24"/>
                <w:lang w:eastAsia="pl-PL"/>
              </w:rPr>
              <w:t>За други лица, настанени в общежитие за не по-малко от един месец, месечната такса</w:t>
            </w:r>
          </w:p>
        </w:tc>
        <w:tc>
          <w:tcPr>
            <w:tcW w:w="1482" w:type="dxa"/>
            <w:tcBorders>
              <w:top w:val="single" w:sz="4" w:space="0" w:color="auto"/>
              <w:left w:val="single" w:sz="4" w:space="0" w:color="auto"/>
              <w:bottom w:val="single" w:sz="4" w:space="0" w:color="auto"/>
              <w:right w:val="single" w:sz="4" w:space="0" w:color="auto"/>
            </w:tcBorders>
          </w:tcPr>
          <w:p w:rsidR="00613D04" w:rsidRPr="00613D04" w:rsidRDefault="00613D04" w:rsidP="00613D04">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613D04" w:rsidRPr="00613D04" w:rsidRDefault="00613D04" w:rsidP="00613D04">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13D04">
              <w:rPr>
                <w:rFonts w:ascii="Times New Roman" w:hAnsi="Times New Roman" w:cs="Times New Roman"/>
                <w:bCs/>
                <w:sz w:val="24"/>
                <w:szCs w:val="24"/>
                <w:lang w:eastAsia="pl-PL"/>
              </w:rPr>
              <w:t>220.00 лв. месечно</w:t>
            </w:r>
          </w:p>
        </w:tc>
        <w:tc>
          <w:tcPr>
            <w:tcW w:w="828" w:type="dxa"/>
            <w:tcBorders>
              <w:top w:val="single" w:sz="4" w:space="0" w:color="auto"/>
              <w:left w:val="single" w:sz="4" w:space="0" w:color="auto"/>
              <w:bottom w:val="single" w:sz="4" w:space="0" w:color="auto"/>
              <w:right w:val="single" w:sz="4" w:space="0" w:color="auto"/>
            </w:tcBorders>
          </w:tcPr>
          <w:p w:rsidR="00613D04" w:rsidRPr="00613D04" w:rsidRDefault="00613D04" w:rsidP="00613D04">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613D04" w:rsidRPr="00613D04" w:rsidRDefault="00613D04" w:rsidP="00613D04">
            <w:pPr>
              <w:jc w:val="center"/>
              <w:rPr>
                <w:rFonts w:ascii="Times New Roman" w:hAnsi="Times New Roman" w:cs="Times New Roman"/>
                <w:sz w:val="24"/>
                <w:szCs w:val="24"/>
                <w:lang w:eastAsia="pl-PL"/>
              </w:rPr>
            </w:pPr>
            <w:r w:rsidRPr="00613D04">
              <w:rPr>
                <w:rFonts w:ascii="Times New Roman" w:hAnsi="Times New Roman" w:cs="Times New Roman"/>
                <w:sz w:val="24"/>
                <w:szCs w:val="24"/>
                <w:lang w:eastAsia="pl-PL"/>
              </w:rPr>
              <w:t>112,48</w:t>
            </w:r>
          </w:p>
        </w:tc>
      </w:tr>
      <w:tr w:rsidR="00613D04" w:rsidRPr="00613D04" w:rsidTr="006D51D8">
        <w:trPr>
          <w:jc w:val="center"/>
        </w:trPr>
        <w:tc>
          <w:tcPr>
            <w:tcW w:w="900" w:type="dxa"/>
            <w:tcBorders>
              <w:top w:val="single" w:sz="4" w:space="0" w:color="auto"/>
              <w:left w:val="single" w:sz="4" w:space="0" w:color="auto"/>
              <w:bottom w:val="single" w:sz="4" w:space="0" w:color="auto"/>
              <w:right w:val="single" w:sz="4" w:space="0" w:color="auto"/>
            </w:tcBorders>
            <w:hideMark/>
          </w:tcPr>
          <w:p w:rsidR="00613D04" w:rsidRPr="00613D04" w:rsidRDefault="00613D04" w:rsidP="00613D04">
            <w:pPr>
              <w:widowControl/>
              <w:tabs>
                <w:tab w:val="left" w:pos="709"/>
              </w:tabs>
              <w:overflowPunct w:val="0"/>
              <w:autoSpaceDE/>
              <w:autoSpaceDN/>
              <w:adjustRightInd/>
              <w:rPr>
                <w:rFonts w:ascii="Times New Roman" w:hAnsi="Times New Roman" w:cs="Times New Roman"/>
                <w:bCs/>
                <w:sz w:val="24"/>
                <w:szCs w:val="24"/>
                <w:lang w:eastAsia="pl-PL"/>
              </w:rPr>
            </w:pPr>
            <w:r w:rsidRPr="00613D04">
              <w:rPr>
                <w:rFonts w:ascii="Times New Roman" w:hAnsi="Times New Roman" w:cs="Times New Roman"/>
                <w:bCs/>
                <w:sz w:val="24"/>
                <w:szCs w:val="24"/>
                <w:lang w:eastAsia="pl-PL"/>
              </w:rPr>
              <w:t>4.</w:t>
            </w:r>
          </w:p>
        </w:tc>
        <w:tc>
          <w:tcPr>
            <w:tcW w:w="5770" w:type="dxa"/>
            <w:tcBorders>
              <w:top w:val="single" w:sz="4" w:space="0" w:color="auto"/>
              <w:left w:val="single" w:sz="4" w:space="0" w:color="auto"/>
              <w:bottom w:val="single" w:sz="4" w:space="0" w:color="auto"/>
              <w:right w:val="single" w:sz="4" w:space="0" w:color="auto"/>
            </w:tcBorders>
            <w:hideMark/>
          </w:tcPr>
          <w:p w:rsidR="00613D04" w:rsidRPr="00613D04" w:rsidRDefault="00613D04" w:rsidP="00613D04">
            <w:pPr>
              <w:widowControl/>
              <w:tabs>
                <w:tab w:val="left" w:pos="709"/>
              </w:tabs>
              <w:overflowPunct w:val="0"/>
              <w:autoSpaceDE/>
              <w:autoSpaceDN/>
              <w:adjustRightInd/>
              <w:jc w:val="both"/>
              <w:rPr>
                <w:rFonts w:ascii="Times New Roman" w:hAnsi="Times New Roman" w:cs="Times New Roman"/>
                <w:bCs/>
                <w:sz w:val="24"/>
                <w:szCs w:val="24"/>
                <w:lang w:eastAsia="pl-PL"/>
              </w:rPr>
            </w:pPr>
            <w:r w:rsidRPr="00613D04">
              <w:rPr>
                <w:rFonts w:ascii="Times New Roman" w:hAnsi="Times New Roman" w:cs="Times New Roman"/>
                <w:bCs/>
                <w:i/>
                <w:iCs/>
                <w:lang w:val="pl-PL" w:eastAsia="pl-PL"/>
              </w:rPr>
              <w:t>/</w:t>
            </w:r>
            <w:r w:rsidRPr="00613D04">
              <w:rPr>
                <w:rFonts w:ascii="Times New Roman" w:hAnsi="Times New Roman" w:cs="Times New Roman"/>
                <w:bCs/>
                <w:i/>
                <w:iCs/>
                <w:lang w:eastAsia="pl-PL"/>
              </w:rPr>
              <w:t>Изм. с Решение №43/31.01.2024г. на ОбС/</w:t>
            </w:r>
            <w:r w:rsidRPr="00613D04">
              <w:rPr>
                <w:rFonts w:ascii="Times New Roman" w:hAnsi="Times New Roman" w:cs="Times New Roman"/>
                <w:bCs/>
                <w:i/>
                <w:iCs/>
                <w:lang w:val="pl-PL" w:eastAsia="pl-PL"/>
              </w:rPr>
              <w:t> </w:t>
            </w:r>
            <w:r w:rsidRPr="00613D04">
              <w:rPr>
                <w:rFonts w:ascii="Times New Roman" w:hAnsi="Times New Roman" w:cs="Times New Roman"/>
                <w:bCs/>
                <w:sz w:val="24"/>
                <w:szCs w:val="24"/>
                <w:lang w:eastAsia="pl-PL"/>
              </w:rPr>
              <w:t>За лица, настанени в общежитието за по-малко от един месец на ден за нощувка заплащат:</w:t>
            </w:r>
          </w:p>
        </w:tc>
        <w:tc>
          <w:tcPr>
            <w:tcW w:w="1482" w:type="dxa"/>
            <w:tcBorders>
              <w:top w:val="single" w:sz="4" w:space="0" w:color="auto"/>
              <w:left w:val="single" w:sz="4" w:space="0" w:color="auto"/>
              <w:bottom w:val="single" w:sz="4" w:space="0" w:color="auto"/>
              <w:right w:val="single" w:sz="4" w:space="0" w:color="auto"/>
            </w:tcBorders>
          </w:tcPr>
          <w:p w:rsidR="00613D04" w:rsidRPr="00613D04" w:rsidRDefault="00613D04" w:rsidP="00613D04">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613D04" w:rsidRPr="00613D04" w:rsidRDefault="00613D04" w:rsidP="00613D04">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13D04">
              <w:rPr>
                <w:rFonts w:ascii="Times New Roman" w:hAnsi="Times New Roman" w:cs="Times New Roman"/>
                <w:bCs/>
                <w:sz w:val="24"/>
                <w:szCs w:val="24"/>
                <w:lang w:eastAsia="pl-PL"/>
              </w:rPr>
              <w:t>15.00 лв. дневно</w:t>
            </w:r>
          </w:p>
        </w:tc>
        <w:tc>
          <w:tcPr>
            <w:tcW w:w="828" w:type="dxa"/>
            <w:tcBorders>
              <w:top w:val="single" w:sz="4" w:space="0" w:color="auto"/>
              <w:left w:val="single" w:sz="4" w:space="0" w:color="auto"/>
              <w:bottom w:val="single" w:sz="4" w:space="0" w:color="auto"/>
              <w:right w:val="single" w:sz="4" w:space="0" w:color="auto"/>
            </w:tcBorders>
          </w:tcPr>
          <w:p w:rsidR="00613D04" w:rsidRPr="00613D04" w:rsidRDefault="00613D04" w:rsidP="00613D04">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613D04" w:rsidRPr="00613D04" w:rsidRDefault="00613D04" w:rsidP="00613D04">
            <w:pPr>
              <w:jc w:val="center"/>
              <w:rPr>
                <w:rFonts w:ascii="Times New Roman" w:hAnsi="Times New Roman" w:cs="Times New Roman"/>
                <w:sz w:val="24"/>
                <w:szCs w:val="24"/>
                <w:lang w:eastAsia="pl-PL"/>
              </w:rPr>
            </w:pPr>
            <w:r w:rsidRPr="00613D04">
              <w:rPr>
                <w:rFonts w:ascii="Times New Roman" w:hAnsi="Times New Roman" w:cs="Times New Roman"/>
                <w:sz w:val="24"/>
                <w:szCs w:val="24"/>
                <w:lang w:eastAsia="pl-PL"/>
              </w:rPr>
              <w:t>7,70</w:t>
            </w:r>
          </w:p>
        </w:tc>
      </w:tr>
    </w:tbl>
    <w:p w:rsidR="00AA770F" w:rsidRPr="00A20AF2" w:rsidRDefault="00AA770F" w:rsidP="002C5D2C">
      <w:pPr>
        <w:pStyle w:val="10"/>
        <w:rPr>
          <w:rFonts w:ascii="Times New Roman" w:hAnsi="Times New Roman"/>
          <w:bCs/>
          <w:i w:val="0"/>
          <w:color w:val="000000"/>
          <w:sz w:val="24"/>
          <w:szCs w:val="24"/>
          <w:lang w:val="bg-BG"/>
        </w:rPr>
      </w:pPr>
    </w:p>
    <w:p w:rsidR="00AA770F" w:rsidRPr="00A20AF2" w:rsidRDefault="00C42FA5" w:rsidP="006F39E4">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 35.</w:t>
      </w:r>
      <w:r w:rsidR="00AA770F" w:rsidRPr="00A20AF2">
        <w:rPr>
          <w:rFonts w:ascii="Times New Roman" w:hAnsi="Times New Roman"/>
          <w:bCs/>
          <w:i w:val="0"/>
          <w:color w:val="000000"/>
          <w:sz w:val="24"/>
          <w:szCs w:val="24"/>
          <w:lang w:val="bg-BG"/>
        </w:rPr>
        <w:t xml:space="preserve"> (1) Лице, ползващо услугите в системата на домашен социален патронаж, заплаща месечна такса, съответстваща на реалната издръжка на едно лице.</w:t>
      </w:r>
    </w:p>
    <w:p w:rsidR="00AA770F" w:rsidRPr="00A20AF2" w:rsidRDefault="00C42FA5" w:rsidP="006F39E4">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(2) Реалната издръжка на едно лице включва месечните разходи за храна, работно облекло, хигиенни материали, транспортни разходи за разнасяне на храна както и съответната част от общите разходи за електрическа и топлинна енергия, вода. Месечните разходи се намаляват с даренията и завещанията от местни и чуждестранни физически и юридически лица, включително случаите на спонсорство, помощите от донорски програми и благотворителност.</w:t>
      </w:r>
    </w:p>
    <w:p w:rsidR="00157972" w:rsidRPr="00A20AF2" w:rsidRDefault="00C42FA5" w:rsidP="0015797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(3) Дължимата такса се удържа от личните доходи на лицето.</w:t>
      </w:r>
    </w:p>
    <w:p w:rsidR="00157972" w:rsidRPr="00A20AF2" w:rsidRDefault="00157972" w:rsidP="0015797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lastRenderedPageBreak/>
        <w:tab/>
      </w:r>
      <w:r w:rsidRPr="00A20AF2">
        <w:rPr>
          <w:rFonts w:ascii="Times New Roman" w:hAnsi="Times New Roman"/>
          <w:b/>
          <w:bCs/>
          <w:i w:val="0"/>
          <w:iCs/>
          <w:color w:val="000000"/>
          <w:sz w:val="24"/>
          <w:szCs w:val="24"/>
        </w:rPr>
        <w:t>Чл. 35А. </w:t>
      </w:r>
      <w:r w:rsidR="00457678" w:rsidRPr="00613D04">
        <w:rPr>
          <w:rFonts w:ascii="Times New Roman" w:hAnsi="Times New Roman"/>
          <w:bCs/>
          <w:iCs/>
          <w:color w:val="000000"/>
          <w:sz w:val="20"/>
          <w:szCs w:val="20"/>
        </w:rPr>
        <w:t>/</w:t>
      </w:r>
      <w:r w:rsidRPr="00613D04">
        <w:rPr>
          <w:rFonts w:ascii="Times New Roman" w:hAnsi="Times New Roman"/>
          <w:bCs/>
          <w:iCs/>
          <w:color w:val="000000"/>
          <w:sz w:val="20"/>
          <w:szCs w:val="20"/>
        </w:rPr>
        <w:t>Нов</w:t>
      </w:r>
      <w:r w:rsidR="00457678" w:rsidRPr="00613D04">
        <w:rPr>
          <w:rFonts w:ascii="Times New Roman" w:hAnsi="Times New Roman"/>
          <w:bCs/>
          <w:iCs/>
          <w:color w:val="000000"/>
          <w:sz w:val="20"/>
          <w:szCs w:val="20"/>
          <w:lang w:val="bg-BG"/>
        </w:rPr>
        <w:t xml:space="preserve"> с Решение №158/26.08.2020г. на ОбС</w:t>
      </w:r>
      <w:r w:rsidR="00613D04" w:rsidRPr="00613D04">
        <w:rPr>
          <w:rFonts w:ascii="Times New Roman" w:hAnsi="Times New Roman"/>
          <w:bCs/>
          <w:iCs/>
          <w:color w:val="000000"/>
          <w:sz w:val="20"/>
          <w:szCs w:val="20"/>
          <w:lang w:val="bg-BG"/>
        </w:rPr>
        <w:t>; Изм. и доп. с Решение № 384/25.06.2025г./</w:t>
      </w:r>
      <w:r w:rsidR="00613D04">
        <w:rPr>
          <w:rFonts w:ascii="Times New Roman" w:hAnsi="Times New Roman"/>
          <w:bCs/>
          <w:iCs/>
          <w:color w:val="000000"/>
          <w:sz w:val="22"/>
          <w:szCs w:val="22"/>
          <w:lang w:val="bg-BG"/>
        </w:rPr>
        <w:t xml:space="preserve"> </w:t>
      </w:r>
      <w:r w:rsidRPr="00A20AF2">
        <w:rPr>
          <w:rFonts w:ascii="Times New Roman" w:hAnsi="Times New Roman"/>
          <w:bCs/>
          <w:i w:val="0"/>
          <w:iCs/>
          <w:color w:val="000000"/>
          <w:sz w:val="24"/>
          <w:szCs w:val="24"/>
        </w:rPr>
        <w:t>За услуги, извършвани в Трансграничен културен център гр.</w:t>
      </w:r>
      <w:r w:rsidR="00457678" w:rsidRPr="00A20AF2">
        <w:rPr>
          <w:rFonts w:ascii="Times New Roman" w:hAnsi="Times New Roman"/>
          <w:bCs/>
          <w:i w:val="0"/>
          <w:iCs/>
          <w:color w:val="000000"/>
          <w:sz w:val="24"/>
          <w:szCs w:val="24"/>
          <w:lang w:val="bg-BG"/>
        </w:rPr>
        <w:t xml:space="preserve"> </w:t>
      </w:r>
      <w:r w:rsidRPr="00A20AF2">
        <w:rPr>
          <w:rFonts w:ascii="Times New Roman" w:hAnsi="Times New Roman"/>
          <w:bCs/>
          <w:i w:val="0"/>
          <w:iCs/>
          <w:color w:val="000000"/>
          <w:sz w:val="24"/>
          <w:szCs w:val="24"/>
        </w:rPr>
        <w:t>Средец се определят следните такси:</w:t>
      </w:r>
    </w:p>
    <w:p w:rsidR="00613D04" w:rsidRPr="00613D04" w:rsidRDefault="00613D04" w:rsidP="00613D04">
      <w:pPr>
        <w:widowControl/>
        <w:tabs>
          <w:tab w:val="left" w:pos="709"/>
        </w:tabs>
        <w:autoSpaceDE/>
        <w:autoSpaceDN/>
        <w:adjustRightInd/>
        <w:rPr>
          <w:rFonts w:ascii="Times New Roman" w:hAnsi="Times New Roman" w:cs="Times New Roman"/>
          <w:bCs/>
          <w:i/>
          <w:iCs/>
          <w:sz w:val="24"/>
          <w:szCs w:val="24"/>
          <w:lang w:eastAsia="pl-PL"/>
        </w:rPr>
      </w:pPr>
      <w:r w:rsidRPr="00613D04">
        <w:rPr>
          <w:rFonts w:ascii="Times New Roman" w:hAnsi="Times New Roman" w:cs="Times New Roman"/>
          <w:bCs/>
          <w:i/>
          <w:iCs/>
          <w:sz w:val="24"/>
          <w:szCs w:val="24"/>
          <w:lang w:val="pl-PL" w:eastAsia="pl-PL"/>
        </w:rPr>
        <w:t> </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80"/>
        <w:gridCol w:w="5407"/>
        <w:gridCol w:w="2003"/>
        <w:gridCol w:w="798"/>
      </w:tblGrid>
      <w:tr w:rsidR="00613D04" w:rsidRPr="00613D04" w:rsidTr="006D51D8">
        <w:trPr>
          <w:jc w:val="center"/>
        </w:trPr>
        <w:tc>
          <w:tcPr>
            <w:tcW w:w="880" w:type="dxa"/>
            <w:tcBorders>
              <w:top w:val="outset" w:sz="6" w:space="0" w:color="auto"/>
              <w:left w:val="outset" w:sz="6" w:space="0" w:color="auto"/>
              <w:bottom w:val="outset" w:sz="6" w:space="0" w:color="auto"/>
              <w:right w:val="outset" w:sz="6" w:space="0" w:color="auto"/>
            </w:tcBorders>
            <w:shd w:val="clear" w:color="auto" w:fill="FFFFFF"/>
            <w:hideMark/>
          </w:tcPr>
          <w:p w:rsidR="00613D04" w:rsidRPr="00613D04" w:rsidRDefault="00613D04" w:rsidP="00613D04">
            <w:pPr>
              <w:widowControl/>
              <w:tabs>
                <w:tab w:val="left" w:pos="709"/>
              </w:tabs>
              <w:autoSpaceDE/>
              <w:autoSpaceDN/>
              <w:adjustRightInd/>
              <w:jc w:val="center"/>
              <w:rPr>
                <w:rFonts w:ascii="Times New Roman" w:hAnsi="Times New Roman" w:cs="Times New Roman"/>
                <w:bCs/>
                <w:iCs/>
                <w:sz w:val="24"/>
                <w:szCs w:val="24"/>
                <w:lang w:val="pl-PL" w:eastAsia="pl-PL"/>
              </w:rPr>
            </w:pPr>
            <w:r w:rsidRPr="00613D04">
              <w:rPr>
                <w:rFonts w:ascii="Times New Roman" w:hAnsi="Times New Roman" w:cs="Times New Roman"/>
                <w:bCs/>
                <w:iCs/>
                <w:sz w:val="24"/>
                <w:szCs w:val="24"/>
                <w:lang w:val="pl-PL" w:eastAsia="pl-PL"/>
              </w:rPr>
              <w:t>№</w:t>
            </w:r>
          </w:p>
          <w:p w:rsidR="00613D04" w:rsidRPr="00613D04" w:rsidRDefault="00613D04" w:rsidP="00613D04">
            <w:pPr>
              <w:widowControl/>
              <w:tabs>
                <w:tab w:val="left" w:pos="709"/>
              </w:tabs>
              <w:autoSpaceDE/>
              <w:autoSpaceDN/>
              <w:adjustRightInd/>
              <w:jc w:val="center"/>
              <w:rPr>
                <w:rFonts w:ascii="Times New Roman" w:hAnsi="Times New Roman" w:cs="Times New Roman"/>
                <w:bCs/>
                <w:iCs/>
                <w:sz w:val="24"/>
                <w:szCs w:val="24"/>
                <w:lang w:val="pl-PL" w:eastAsia="pl-PL"/>
              </w:rPr>
            </w:pPr>
            <w:r w:rsidRPr="00613D04">
              <w:rPr>
                <w:rFonts w:ascii="Times New Roman" w:hAnsi="Times New Roman" w:cs="Times New Roman"/>
                <w:bCs/>
                <w:iCs/>
                <w:sz w:val="24"/>
                <w:szCs w:val="24"/>
                <w:lang w:val="pl-PL" w:eastAsia="pl-PL"/>
              </w:rPr>
              <w:t>по ред</w:t>
            </w:r>
          </w:p>
        </w:tc>
        <w:tc>
          <w:tcPr>
            <w:tcW w:w="5407" w:type="dxa"/>
            <w:tcBorders>
              <w:top w:val="outset" w:sz="6" w:space="0" w:color="auto"/>
              <w:left w:val="outset" w:sz="6" w:space="0" w:color="auto"/>
              <w:bottom w:val="outset" w:sz="6" w:space="0" w:color="auto"/>
              <w:right w:val="outset" w:sz="6" w:space="0" w:color="auto"/>
            </w:tcBorders>
            <w:shd w:val="clear" w:color="auto" w:fill="FFFFFF"/>
            <w:hideMark/>
          </w:tcPr>
          <w:p w:rsidR="00613D04" w:rsidRPr="00613D04" w:rsidRDefault="00613D04" w:rsidP="00613D04">
            <w:pPr>
              <w:widowControl/>
              <w:tabs>
                <w:tab w:val="left" w:pos="709"/>
              </w:tabs>
              <w:autoSpaceDE/>
              <w:autoSpaceDN/>
              <w:adjustRightInd/>
              <w:jc w:val="center"/>
              <w:rPr>
                <w:rFonts w:ascii="Times New Roman" w:hAnsi="Times New Roman" w:cs="Times New Roman"/>
                <w:bCs/>
                <w:iCs/>
                <w:sz w:val="24"/>
                <w:szCs w:val="24"/>
                <w:lang w:val="pl-PL" w:eastAsia="pl-PL"/>
              </w:rPr>
            </w:pPr>
            <w:r w:rsidRPr="00613D04">
              <w:rPr>
                <w:rFonts w:ascii="Times New Roman" w:hAnsi="Times New Roman" w:cs="Times New Roman"/>
                <w:bCs/>
                <w:iCs/>
                <w:sz w:val="24"/>
                <w:szCs w:val="24"/>
                <w:lang w:val="pl-PL" w:eastAsia="pl-PL"/>
              </w:rPr>
              <w:t>Вид услуги</w:t>
            </w:r>
          </w:p>
        </w:tc>
        <w:tc>
          <w:tcPr>
            <w:tcW w:w="2003" w:type="dxa"/>
            <w:tcBorders>
              <w:top w:val="outset" w:sz="6" w:space="0" w:color="auto"/>
              <w:left w:val="outset" w:sz="6" w:space="0" w:color="auto"/>
              <w:bottom w:val="outset" w:sz="6" w:space="0" w:color="auto"/>
              <w:right w:val="single" w:sz="4" w:space="0" w:color="auto"/>
            </w:tcBorders>
            <w:shd w:val="clear" w:color="auto" w:fill="FFFFFF"/>
            <w:hideMark/>
          </w:tcPr>
          <w:p w:rsidR="00613D04" w:rsidRPr="00613D04" w:rsidRDefault="00613D04" w:rsidP="00613D04">
            <w:pPr>
              <w:widowControl/>
              <w:tabs>
                <w:tab w:val="left" w:pos="709"/>
              </w:tabs>
              <w:autoSpaceDE/>
              <w:autoSpaceDN/>
              <w:adjustRightInd/>
              <w:jc w:val="center"/>
              <w:rPr>
                <w:rFonts w:ascii="Times New Roman" w:hAnsi="Times New Roman" w:cs="Times New Roman"/>
                <w:bCs/>
                <w:iCs/>
                <w:sz w:val="24"/>
                <w:szCs w:val="24"/>
                <w:lang w:eastAsia="pl-PL"/>
              </w:rPr>
            </w:pPr>
            <w:r w:rsidRPr="00613D04">
              <w:rPr>
                <w:rFonts w:ascii="Times New Roman" w:hAnsi="Times New Roman" w:cs="Times New Roman"/>
                <w:bCs/>
                <w:iCs/>
                <w:sz w:val="24"/>
                <w:szCs w:val="24"/>
                <w:lang w:eastAsia="pl-PL"/>
              </w:rPr>
              <w:t>ц</w:t>
            </w:r>
            <w:r w:rsidRPr="00613D04">
              <w:rPr>
                <w:rFonts w:ascii="Times New Roman" w:hAnsi="Times New Roman" w:cs="Times New Roman"/>
                <w:bCs/>
                <w:iCs/>
                <w:sz w:val="24"/>
                <w:szCs w:val="24"/>
                <w:lang w:val="pl-PL" w:eastAsia="pl-PL"/>
              </w:rPr>
              <w:t>ена</w:t>
            </w:r>
            <w:r w:rsidRPr="00613D04">
              <w:rPr>
                <w:rFonts w:ascii="Times New Roman" w:hAnsi="Times New Roman" w:cs="Times New Roman"/>
                <w:bCs/>
                <w:iCs/>
                <w:sz w:val="24"/>
                <w:szCs w:val="24"/>
                <w:lang w:eastAsia="pl-PL"/>
              </w:rPr>
              <w:t xml:space="preserve"> лв.</w:t>
            </w:r>
          </w:p>
        </w:tc>
        <w:tc>
          <w:tcPr>
            <w:tcW w:w="798" w:type="dxa"/>
            <w:tcBorders>
              <w:top w:val="outset" w:sz="6" w:space="0" w:color="auto"/>
              <w:left w:val="single" w:sz="4" w:space="0" w:color="auto"/>
              <w:bottom w:val="outset" w:sz="6" w:space="0" w:color="auto"/>
              <w:right w:val="outset" w:sz="6" w:space="0" w:color="auto"/>
            </w:tcBorders>
            <w:shd w:val="clear" w:color="auto" w:fill="FFFFFF"/>
            <w:hideMark/>
          </w:tcPr>
          <w:p w:rsidR="00613D04" w:rsidRPr="00613D04" w:rsidRDefault="00613D04" w:rsidP="00613D04">
            <w:pPr>
              <w:widowControl/>
              <w:tabs>
                <w:tab w:val="left" w:pos="709"/>
              </w:tabs>
              <w:autoSpaceDE/>
              <w:autoSpaceDN/>
              <w:adjustRightInd/>
              <w:jc w:val="center"/>
              <w:rPr>
                <w:rFonts w:ascii="Times New Roman" w:hAnsi="Times New Roman" w:cs="Times New Roman"/>
                <w:bCs/>
                <w:iCs/>
                <w:sz w:val="24"/>
                <w:szCs w:val="24"/>
                <w:lang w:eastAsia="pl-PL"/>
              </w:rPr>
            </w:pPr>
            <w:r w:rsidRPr="00613D04">
              <w:rPr>
                <w:rFonts w:ascii="Times New Roman" w:hAnsi="Times New Roman" w:cs="Times New Roman"/>
                <w:bCs/>
                <w:iCs/>
                <w:sz w:val="24"/>
                <w:szCs w:val="24"/>
                <w:lang w:eastAsia="pl-PL"/>
              </w:rPr>
              <w:t>цена евро</w:t>
            </w:r>
          </w:p>
        </w:tc>
      </w:tr>
      <w:tr w:rsidR="00613D04" w:rsidRPr="00613D04" w:rsidTr="006D51D8">
        <w:trPr>
          <w:jc w:val="center"/>
        </w:trPr>
        <w:tc>
          <w:tcPr>
            <w:tcW w:w="880" w:type="dxa"/>
            <w:tcBorders>
              <w:top w:val="outset" w:sz="6" w:space="0" w:color="auto"/>
              <w:left w:val="outset" w:sz="6" w:space="0" w:color="auto"/>
              <w:bottom w:val="outset" w:sz="6" w:space="0" w:color="auto"/>
              <w:right w:val="outset" w:sz="6" w:space="0" w:color="auto"/>
            </w:tcBorders>
            <w:shd w:val="clear" w:color="auto" w:fill="FFFFFF"/>
            <w:hideMark/>
          </w:tcPr>
          <w:p w:rsidR="00613D04" w:rsidRPr="00613D04" w:rsidRDefault="00613D04" w:rsidP="00613D04">
            <w:pPr>
              <w:widowControl/>
              <w:tabs>
                <w:tab w:val="left" w:pos="709"/>
              </w:tabs>
              <w:autoSpaceDE/>
              <w:autoSpaceDN/>
              <w:adjustRightInd/>
              <w:jc w:val="center"/>
              <w:rPr>
                <w:rFonts w:ascii="Times New Roman" w:hAnsi="Times New Roman" w:cs="Times New Roman"/>
                <w:bCs/>
                <w:iCs/>
                <w:sz w:val="24"/>
                <w:szCs w:val="24"/>
                <w:lang w:val="pl-PL" w:eastAsia="pl-PL"/>
              </w:rPr>
            </w:pPr>
            <w:r w:rsidRPr="00613D04">
              <w:rPr>
                <w:rFonts w:ascii="Times New Roman" w:hAnsi="Times New Roman" w:cs="Times New Roman"/>
                <w:bCs/>
                <w:iCs/>
                <w:sz w:val="24"/>
                <w:szCs w:val="24"/>
                <w:lang w:val="pl-PL" w:eastAsia="pl-PL"/>
              </w:rPr>
              <w:t>1.</w:t>
            </w:r>
          </w:p>
        </w:tc>
        <w:tc>
          <w:tcPr>
            <w:tcW w:w="5407" w:type="dxa"/>
            <w:tcBorders>
              <w:top w:val="outset" w:sz="6" w:space="0" w:color="auto"/>
              <w:left w:val="outset" w:sz="6" w:space="0" w:color="auto"/>
              <w:bottom w:val="outset" w:sz="6" w:space="0" w:color="auto"/>
              <w:right w:val="outset" w:sz="6" w:space="0" w:color="auto"/>
            </w:tcBorders>
            <w:shd w:val="clear" w:color="auto" w:fill="FFFFFF"/>
            <w:hideMark/>
          </w:tcPr>
          <w:p w:rsidR="00613D04" w:rsidRPr="00613D04" w:rsidRDefault="00613D04" w:rsidP="00613D04">
            <w:pPr>
              <w:widowControl/>
              <w:tabs>
                <w:tab w:val="left" w:pos="709"/>
              </w:tabs>
              <w:autoSpaceDE/>
              <w:autoSpaceDN/>
              <w:adjustRightInd/>
              <w:rPr>
                <w:rFonts w:ascii="Times New Roman" w:hAnsi="Times New Roman" w:cs="Times New Roman"/>
                <w:bCs/>
                <w:iCs/>
                <w:sz w:val="24"/>
                <w:szCs w:val="24"/>
                <w:lang w:val="pl-PL" w:eastAsia="pl-PL"/>
              </w:rPr>
            </w:pPr>
            <w:r w:rsidRPr="00613D04">
              <w:rPr>
                <w:rFonts w:ascii="Times New Roman" w:hAnsi="Times New Roman" w:cs="Times New Roman"/>
                <w:bCs/>
                <w:iCs/>
                <w:sz w:val="24"/>
                <w:szCs w:val="24"/>
                <w:lang w:val="pl-PL" w:eastAsia="pl-PL"/>
              </w:rPr>
              <w:t>Участие в занимания по йога</w:t>
            </w:r>
          </w:p>
        </w:tc>
        <w:tc>
          <w:tcPr>
            <w:tcW w:w="2003" w:type="dxa"/>
            <w:tcBorders>
              <w:top w:val="outset" w:sz="6" w:space="0" w:color="auto"/>
              <w:left w:val="outset" w:sz="6" w:space="0" w:color="auto"/>
              <w:bottom w:val="outset" w:sz="6" w:space="0" w:color="auto"/>
              <w:right w:val="single" w:sz="4" w:space="0" w:color="auto"/>
            </w:tcBorders>
            <w:shd w:val="clear" w:color="auto" w:fill="FFFFFF"/>
            <w:hideMark/>
          </w:tcPr>
          <w:p w:rsidR="00613D04" w:rsidRPr="00613D04" w:rsidRDefault="00613D04" w:rsidP="00613D04">
            <w:pPr>
              <w:widowControl/>
              <w:tabs>
                <w:tab w:val="left" w:pos="709"/>
              </w:tabs>
              <w:autoSpaceDE/>
              <w:autoSpaceDN/>
              <w:adjustRightInd/>
              <w:jc w:val="center"/>
              <w:rPr>
                <w:rFonts w:ascii="Times New Roman" w:hAnsi="Times New Roman" w:cs="Times New Roman"/>
                <w:bCs/>
                <w:iCs/>
                <w:sz w:val="24"/>
                <w:szCs w:val="24"/>
                <w:lang w:val="pl-PL" w:eastAsia="pl-PL"/>
              </w:rPr>
            </w:pPr>
            <w:r w:rsidRPr="00613D04">
              <w:rPr>
                <w:rFonts w:ascii="Times New Roman" w:hAnsi="Times New Roman" w:cs="Times New Roman"/>
                <w:bCs/>
                <w:iCs/>
                <w:sz w:val="24"/>
                <w:szCs w:val="24"/>
                <w:lang w:val="pl-PL" w:eastAsia="pl-PL"/>
              </w:rPr>
              <w:t>20.00 лв.на месец</w:t>
            </w:r>
          </w:p>
        </w:tc>
        <w:tc>
          <w:tcPr>
            <w:tcW w:w="798" w:type="dxa"/>
            <w:tcBorders>
              <w:top w:val="outset" w:sz="6" w:space="0" w:color="auto"/>
              <w:left w:val="single" w:sz="4" w:space="0" w:color="auto"/>
              <w:bottom w:val="outset" w:sz="6" w:space="0" w:color="auto"/>
              <w:right w:val="outset" w:sz="6" w:space="0" w:color="auto"/>
            </w:tcBorders>
            <w:shd w:val="clear" w:color="auto" w:fill="FFFFFF"/>
            <w:hideMark/>
          </w:tcPr>
          <w:p w:rsidR="00613D04" w:rsidRPr="00613D04" w:rsidRDefault="00613D04" w:rsidP="00613D04">
            <w:pPr>
              <w:widowControl/>
              <w:tabs>
                <w:tab w:val="left" w:pos="709"/>
              </w:tabs>
              <w:autoSpaceDE/>
              <w:autoSpaceDN/>
              <w:adjustRightInd/>
              <w:jc w:val="center"/>
              <w:rPr>
                <w:rFonts w:ascii="Times New Roman" w:hAnsi="Times New Roman" w:cs="Times New Roman"/>
                <w:bCs/>
                <w:iCs/>
                <w:sz w:val="24"/>
                <w:szCs w:val="24"/>
                <w:lang w:eastAsia="pl-PL"/>
              </w:rPr>
            </w:pPr>
            <w:r w:rsidRPr="00613D04">
              <w:rPr>
                <w:rFonts w:ascii="Times New Roman" w:hAnsi="Times New Roman" w:cs="Times New Roman"/>
                <w:bCs/>
                <w:iCs/>
                <w:sz w:val="24"/>
                <w:szCs w:val="24"/>
                <w:lang w:eastAsia="pl-PL"/>
              </w:rPr>
              <w:t>10,22</w:t>
            </w:r>
          </w:p>
        </w:tc>
      </w:tr>
      <w:tr w:rsidR="00613D04" w:rsidRPr="00613D04" w:rsidTr="006D51D8">
        <w:trPr>
          <w:jc w:val="center"/>
        </w:trPr>
        <w:tc>
          <w:tcPr>
            <w:tcW w:w="880" w:type="dxa"/>
            <w:tcBorders>
              <w:top w:val="outset" w:sz="6" w:space="0" w:color="auto"/>
              <w:left w:val="outset" w:sz="6" w:space="0" w:color="auto"/>
              <w:bottom w:val="outset" w:sz="6" w:space="0" w:color="auto"/>
              <w:right w:val="outset" w:sz="6" w:space="0" w:color="auto"/>
            </w:tcBorders>
            <w:shd w:val="clear" w:color="auto" w:fill="FFFFFF"/>
            <w:hideMark/>
          </w:tcPr>
          <w:p w:rsidR="00613D04" w:rsidRPr="00613D04" w:rsidRDefault="00613D04" w:rsidP="00613D04">
            <w:pPr>
              <w:widowControl/>
              <w:tabs>
                <w:tab w:val="left" w:pos="709"/>
              </w:tabs>
              <w:autoSpaceDE/>
              <w:autoSpaceDN/>
              <w:adjustRightInd/>
              <w:jc w:val="center"/>
              <w:rPr>
                <w:rFonts w:ascii="Times New Roman" w:hAnsi="Times New Roman" w:cs="Times New Roman"/>
                <w:bCs/>
                <w:iCs/>
                <w:sz w:val="24"/>
                <w:szCs w:val="24"/>
                <w:lang w:val="pl-PL" w:eastAsia="pl-PL"/>
              </w:rPr>
            </w:pPr>
            <w:r w:rsidRPr="00613D04">
              <w:rPr>
                <w:rFonts w:ascii="Times New Roman" w:hAnsi="Times New Roman" w:cs="Times New Roman"/>
                <w:bCs/>
                <w:iCs/>
                <w:sz w:val="24"/>
                <w:szCs w:val="24"/>
                <w:lang w:val="pl-PL" w:eastAsia="pl-PL"/>
              </w:rPr>
              <w:t>2.</w:t>
            </w:r>
          </w:p>
        </w:tc>
        <w:tc>
          <w:tcPr>
            <w:tcW w:w="5407" w:type="dxa"/>
            <w:tcBorders>
              <w:top w:val="outset" w:sz="6" w:space="0" w:color="auto"/>
              <w:left w:val="outset" w:sz="6" w:space="0" w:color="auto"/>
              <w:bottom w:val="outset" w:sz="6" w:space="0" w:color="auto"/>
              <w:right w:val="outset" w:sz="6" w:space="0" w:color="auto"/>
            </w:tcBorders>
            <w:shd w:val="clear" w:color="auto" w:fill="FFFFFF"/>
            <w:hideMark/>
          </w:tcPr>
          <w:p w:rsidR="00613D04" w:rsidRPr="00613D04" w:rsidRDefault="00613D04" w:rsidP="00613D04">
            <w:pPr>
              <w:widowControl/>
              <w:tabs>
                <w:tab w:val="left" w:pos="709"/>
              </w:tabs>
              <w:autoSpaceDE/>
              <w:autoSpaceDN/>
              <w:adjustRightInd/>
              <w:rPr>
                <w:rFonts w:ascii="Times New Roman" w:hAnsi="Times New Roman" w:cs="Times New Roman"/>
                <w:bCs/>
                <w:iCs/>
                <w:sz w:val="24"/>
                <w:szCs w:val="24"/>
                <w:lang w:val="pl-PL" w:eastAsia="pl-PL"/>
              </w:rPr>
            </w:pPr>
            <w:r w:rsidRPr="00613D04">
              <w:rPr>
                <w:rFonts w:ascii="Times New Roman" w:hAnsi="Times New Roman" w:cs="Times New Roman"/>
                <w:bCs/>
                <w:i/>
                <w:lang w:eastAsia="pl-PL"/>
              </w:rPr>
              <w:t xml:space="preserve">/Изм. с Решение №170/10.07.2024г./ </w:t>
            </w:r>
            <w:r w:rsidRPr="00613D04">
              <w:rPr>
                <w:rFonts w:ascii="Times New Roman" w:hAnsi="Times New Roman" w:cs="Times New Roman"/>
                <w:bCs/>
                <w:iCs/>
                <w:sz w:val="24"/>
                <w:szCs w:val="24"/>
                <w:lang w:val="pl-PL" w:eastAsia="pl-PL"/>
              </w:rPr>
              <w:t>Участие в занимания по карате киокушин</w:t>
            </w:r>
          </w:p>
        </w:tc>
        <w:tc>
          <w:tcPr>
            <w:tcW w:w="2003" w:type="dxa"/>
            <w:tcBorders>
              <w:top w:val="outset" w:sz="6" w:space="0" w:color="auto"/>
              <w:left w:val="outset" w:sz="6" w:space="0" w:color="auto"/>
              <w:bottom w:val="outset" w:sz="6" w:space="0" w:color="auto"/>
              <w:right w:val="single" w:sz="4" w:space="0" w:color="auto"/>
            </w:tcBorders>
            <w:shd w:val="clear" w:color="auto" w:fill="FFFFFF"/>
            <w:hideMark/>
          </w:tcPr>
          <w:p w:rsidR="00613D04" w:rsidRPr="00613D04" w:rsidRDefault="00613D04" w:rsidP="00613D04">
            <w:pPr>
              <w:widowControl/>
              <w:tabs>
                <w:tab w:val="left" w:pos="709"/>
              </w:tabs>
              <w:autoSpaceDE/>
              <w:autoSpaceDN/>
              <w:adjustRightInd/>
              <w:jc w:val="center"/>
              <w:rPr>
                <w:rFonts w:ascii="Times New Roman" w:hAnsi="Times New Roman" w:cs="Times New Roman"/>
                <w:bCs/>
                <w:iCs/>
                <w:sz w:val="24"/>
                <w:szCs w:val="24"/>
                <w:lang w:val="pl-PL" w:eastAsia="pl-PL"/>
              </w:rPr>
            </w:pPr>
            <w:r w:rsidRPr="00613D04">
              <w:rPr>
                <w:rFonts w:ascii="Times New Roman" w:hAnsi="Times New Roman" w:cs="Times New Roman"/>
                <w:bCs/>
                <w:iCs/>
                <w:sz w:val="24"/>
                <w:szCs w:val="24"/>
                <w:lang w:val="pl-PL" w:eastAsia="pl-PL"/>
              </w:rPr>
              <w:t>1</w:t>
            </w:r>
            <w:r w:rsidRPr="00613D04">
              <w:rPr>
                <w:rFonts w:ascii="Times New Roman" w:hAnsi="Times New Roman" w:cs="Times New Roman"/>
                <w:bCs/>
                <w:iCs/>
                <w:sz w:val="24"/>
                <w:szCs w:val="24"/>
                <w:lang w:eastAsia="pl-PL"/>
              </w:rPr>
              <w:t>2</w:t>
            </w:r>
            <w:r w:rsidRPr="00613D04">
              <w:rPr>
                <w:rFonts w:ascii="Times New Roman" w:hAnsi="Times New Roman" w:cs="Times New Roman"/>
                <w:bCs/>
                <w:iCs/>
                <w:sz w:val="24"/>
                <w:szCs w:val="24"/>
                <w:lang w:val="pl-PL" w:eastAsia="pl-PL"/>
              </w:rPr>
              <w:t>.</w:t>
            </w:r>
            <w:r w:rsidRPr="00613D04">
              <w:rPr>
                <w:rFonts w:ascii="Times New Roman" w:hAnsi="Times New Roman" w:cs="Times New Roman"/>
                <w:bCs/>
                <w:iCs/>
                <w:sz w:val="24"/>
                <w:szCs w:val="24"/>
                <w:lang w:eastAsia="pl-PL"/>
              </w:rPr>
              <w:t>5</w:t>
            </w:r>
            <w:r w:rsidRPr="00613D04">
              <w:rPr>
                <w:rFonts w:ascii="Times New Roman" w:hAnsi="Times New Roman" w:cs="Times New Roman"/>
                <w:bCs/>
                <w:iCs/>
                <w:sz w:val="24"/>
                <w:szCs w:val="24"/>
                <w:lang w:val="pl-PL" w:eastAsia="pl-PL"/>
              </w:rPr>
              <w:t>0 лв.на месец</w:t>
            </w:r>
          </w:p>
        </w:tc>
        <w:tc>
          <w:tcPr>
            <w:tcW w:w="798" w:type="dxa"/>
            <w:tcBorders>
              <w:top w:val="outset" w:sz="6" w:space="0" w:color="auto"/>
              <w:left w:val="single" w:sz="4" w:space="0" w:color="auto"/>
              <w:bottom w:val="outset" w:sz="6" w:space="0" w:color="auto"/>
              <w:right w:val="outset" w:sz="6" w:space="0" w:color="auto"/>
            </w:tcBorders>
            <w:shd w:val="clear" w:color="auto" w:fill="FFFFFF"/>
            <w:hideMark/>
          </w:tcPr>
          <w:p w:rsidR="00613D04" w:rsidRPr="00613D04" w:rsidRDefault="00613D04" w:rsidP="00613D04">
            <w:pPr>
              <w:widowControl/>
              <w:tabs>
                <w:tab w:val="left" w:pos="709"/>
              </w:tabs>
              <w:autoSpaceDE/>
              <w:autoSpaceDN/>
              <w:adjustRightInd/>
              <w:jc w:val="center"/>
              <w:rPr>
                <w:rFonts w:ascii="Times New Roman" w:hAnsi="Times New Roman" w:cs="Times New Roman"/>
                <w:bCs/>
                <w:iCs/>
                <w:sz w:val="24"/>
                <w:szCs w:val="24"/>
                <w:lang w:eastAsia="pl-PL"/>
              </w:rPr>
            </w:pPr>
            <w:r w:rsidRPr="00613D04">
              <w:rPr>
                <w:rFonts w:ascii="Times New Roman" w:hAnsi="Times New Roman" w:cs="Times New Roman"/>
                <w:bCs/>
                <w:iCs/>
                <w:sz w:val="24"/>
                <w:szCs w:val="24"/>
                <w:lang w:eastAsia="pl-PL"/>
              </w:rPr>
              <w:t>6,39</w:t>
            </w:r>
          </w:p>
        </w:tc>
      </w:tr>
      <w:tr w:rsidR="00613D04" w:rsidRPr="00613D04" w:rsidTr="006D51D8">
        <w:trPr>
          <w:jc w:val="center"/>
        </w:trPr>
        <w:tc>
          <w:tcPr>
            <w:tcW w:w="880" w:type="dxa"/>
            <w:tcBorders>
              <w:top w:val="outset" w:sz="6" w:space="0" w:color="auto"/>
              <w:left w:val="outset" w:sz="6" w:space="0" w:color="auto"/>
              <w:bottom w:val="outset" w:sz="6" w:space="0" w:color="auto"/>
              <w:right w:val="outset" w:sz="6" w:space="0" w:color="auto"/>
            </w:tcBorders>
            <w:shd w:val="clear" w:color="auto" w:fill="FFFFFF"/>
            <w:hideMark/>
          </w:tcPr>
          <w:p w:rsidR="00613D04" w:rsidRPr="00613D04" w:rsidRDefault="00613D04" w:rsidP="00613D04">
            <w:pPr>
              <w:widowControl/>
              <w:tabs>
                <w:tab w:val="left" w:pos="709"/>
              </w:tabs>
              <w:autoSpaceDE/>
              <w:autoSpaceDN/>
              <w:adjustRightInd/>
              <w:jc w:val="center"/>
              <w:rPr>
                <w:rFonts w:ascii="Times New Roman" w:hAnsi="Times New Roman" w:cs="Times New Roman"/>
                <w:bCs/>
                <w:iCs/>
                <w:sz w:val="24"/>
                <w:szCs w:val="24"/>
                <w:lang w:val="pl-PL" w:eastAsia="pl-PL"/>
              </w:rPr>
            </w:pPr>
            <w:r w:rsidRPr="00613D04">
              <w:rPr>
                <w:rFonts w:ascii="Times New Roman" w:hAnsi="Times New Roman" w:cs="Times New Roman"/>
                <w:bCs/>
                <w:iCs/>
                <w:sz w:val="24"/>
                <w:szCs w:val="24"/>
                <w:lang w:val="pl-PL" w:eastAsia="pl-PL"/>
              </w:rPr>
              <w:t>3.</w:t>
            </w:r>
          </w:p>
        </w:tc>
        <w:tc>
          <w:tcPr>
            <w:tcW w:w="5407" w:type="dxa"/>
            <w:tcBorders>
              <w:top w:val="outset" w:sz="6" w:space="0" w:color="auto"/>
              <w:left w:val="outset" w:sz="6" w:space="0" w:color="auto"/>
              <w:bottom w:val="outset" w:sz="6" w:space="0" w:color="auto"/>
              <w:right w:val="outset" w:sz="6" w:space="0" w:color="auto"/>
            </w:tcBorders>
            <w:shd w:val="clear" w:color="auto" w:fill="FFFFFF"/>
            <w:hideMark/>
          </w:tcPr>
          <w:p w:rsidR="00613D04" w:rsidRPr="00613D04" w:rsidRDefault="00613D04" w:rsidP="00613D04">
            <w:pPr>
              <w:widowControl/>
              <w:tabs>
                <w:tab w:val="left" w:pos="709"/>
              </w:tabs>
              <w:autoSpaceDE/>
              <w:autoSpaceDN/>
              <w:adjustRightInd/>
              <w:rPr>
                <w:rFonts w:ascii="Times New Roman" w:hAnsi="Times New Roman" w:cs="Times New Roman"/>
                <w:bCs/>
                <w:iCs/>
                <w:sz w:val="24"/>
                <w:szCs w:val="24"/>
                <w:lang w:val="pl-PL" w:eastAsia="pl-PL"/>
              </w:rPr>
            </w:pPr>
            <w:r w:rsidRPr="00613D04">
              <w:rPr>
                <w:rFonts w:ascii="Times New Roman" w:hAnsi="Times New Roman" w:cs="Times New Roman"/>
                <w:bCs/>
                <w:iCs/>
                <w:sz w:val="24"/>
                <w:szCs w:val="24"/>
                <w:lang w:val="pl-PL" w:eastAsia="pl-PL"/>
              </w:rPr>
              <w:t>Участие в занимания по спортна акробатика</w:t>
            </w:r>
          </w:p>
        </w:tc>
        <w:tc>
          <w:tcPr>
            <w:tcW w:w="2003" w:type="dxa"/>
            <w:tcBorders>
              <w:top w:val="outset" w:sz="6" w:space="0" w:color="auto"/>
              <w:left w:val="outset" w:sz="6" w:space="0" w:color="auto"/>
              <w:bottom w:val="outset" w:sz="6" w:space="0" w:color="auto"/>
              <w:right w:val="single" w:sz="4" w:space="0" w:color="auto"/>
            </w:tcBorders>
            <w:shd w:val="clear" w:color="auto" w:fill="FFFFFF"/>
            <w:hideMark/>
          </w:tcPr>
          <w:p w:rsidR="00613D04" w:rsidRPr="00613D04" w:rsidRDefault="00613D04" w:rsidP="00613D04">
            <w:pPr>
              <w:widowControl/>
              <w:tabs>
                <w:tab w:val="left" w:pos="709"/>
              </w:tabs>
              <w:autoSpaceDE/>
              <w:autoSpaceDN/>
              <w:adjustRightInd/>
              <w:jc w:val="center"/>
              <w:rPr>
                <w:rFonts w:ascii="Times New Roman" w:hAnsi="Times New Roman" w:cs="Times New Roman"/>
                <w:bCs/>
                <w:iCs/>
                <w:sz w:val="24"/>
                <w:szCs w:val="24"/>
                <w:lang w:val="pl-PL" w:eastAsia="pl-PL"/>
              </w:rPr>
            </w:pPr>
            <w:r w:rsidRPr="00613D04">
              <w:rPr>
                <w:rFonts w:ascii="Times New Roman" w:hAnsi="Times New Roman" w:cs="Times New Roman"/>
                <w:bCs/>
                <w:iCs/>
                <w:sz w:val="24"/>
                <w:szCs w:val="24"/>
                <w:lang w:val="pl-PL" w:eastAsia="pl-PL"/>
              </w:rPr>
              <w:t>10.00 лв. на месец</w:t>
            </w:r>
          </w:p>
        </w:tc>
        <w:tc>
          <w:tcPr>
            <w:tcW w:w="798" w:type="dxa"/>
            <w:tcBorders>
              <w:top w:val="outset" w:sz="6" w:space="0" w:color="auto"/>
              <w:left w:val="single" w:sz="4" w:space="0" w:color="auto"/>
              <w:bottom w:val="outset" w:sz="6" w:space="0" w:color="auto"/>
              <w:right w:val="outset" w:sz="6" w:space="0" w:color="auto"/>
            </w:tcBorders>
            <w:shd w:val="clear" w:color="auto" w:fill="FFFFFF"/>
            <w:hideMark/>
          </w:tcPr>
          <w:p w:rsidR="00613D04" w:rsidRPr="00613D04" w:rsidRDefault="00613D04" w:rsidP="00613D04">
            <w:pPr>
              <w:widowControl/>
              <w:tabs>
                <w:tab w:val="left" w:pos="709"/>
              </w:tabs>
              <w:autoSpaceDE/>
              <w:autoSpaceDN/>
              <w:adjustRightInd/>
              <w:jc w:val="center"/>
              <w:rPr>
                <w:rFonts w:ascii="Times New Roman" w:hAnsi="Times New Roman" w:cs="Times New Roman"/>
                <w:bCs/>
                <w:iCs/>
                <w:sz w:val="24"/>
                <w:szCs w:val="24"/>
                <w:lang w:eastAsia="pl-PL"/>
              </w:rPr>
            </w:pPr>
            <w:r w:rsidRPr="00613D04">
              <w:rPr>
                <w:rFonts w:ascii="Times New Roman" w:hAnsi="Times New Roman" w:cs="Times New Roman"/>
                <w:bCs/>
                <w:iCs/>
                <w:sz w:val="24"/>
                <w:szCs w:val="24"/>
                <w:lang w:eastAsia="pl-PL"/>
              </w:rPr>
              <w:t>5,11</w:t>
            </w:r>
          </w:p>
        </w:tc>
      </w:tr>
      <w:tr w:rsidR="00613D04" w:rsidRPr="00613D04" w:rsidTr="006D51D8">
        <w:trPr>
          <w:jc w:val="center"/>
        </w:trPr>
        <w:tc>
          <w:tcPr>
            <w:tcW w:w="880" w:type="dxa"/>
            <w:tcBorders>
              <w:top w:val="outset" w:sz="6" w:space="0" w:color="auto"/>
              <w:left w:val="outset" w:sz="6" w:space="0" w:color="auto"/>
              <w:bottom w:val="outset" w:sz="6" w:space="0" w:color="auto"/>
              <w:right w:val="outset" w:sz="6" w:space="0" w:color="auto"/>
            </w:tcBorders>
            <w:shd w:val="clear" w:color="auto" w:fill="FFFFFF"/>
            <w:hideMark/>
          </w:tcPr>
          <w:p w:rsidR="00613D04" w:rsidRPr="00613D04" w:rsidRDefault="00613D04" w:rsidP="00613D04">
            <w:pPr>
              <w:widowControl/>
              <w:tabs>
                <w:tab w:val="left" w:pos="709"/>
              </w:tabs>
              <w:autoSpaceDE/>
              <w:autoSpaceDN/>
              <w:adjustRightInd/>
              <w:jc w:val="center"/>
              <w:rPr>
                <w:rFonts w:ascii="Times New Roman" w:hAnsi="Times New Roman" w:cs="Times New Roman"/>
                <w:bCs/>
                <w:iCs/>
                <w:sz w:val="24"/>
                <w:szCs w:val="24"/>
                <w:lang w:val="pl-PL" w:eastAsia="pl-PL"/>
              </w:rPr>
            </w:pPr>
            <w:r w:rsidRPr="00613D04">
              <w:rPr>
                <w:rFonts w:ascii="Times New Roman" w:hAnsi="Times New Roman" w:cs="Times New Roman"/>
                <w:bCs/>
                <w:iCs/>
                <w:sz w:val="24"/>
                <w:szCs w:val="24"/>
                <w:lang w:val="pl-PL" w:eastAsia="pl-PL"/>
              </w:rPr>
              <w:t>4.</w:t>
            </w:r>
          </w:p>
        </w:tc>
        <w:tc>
          <w:tcPr>
            <w:tcW w:w="5407" w:type="dxa"/>
            <w:tcBorders>
              <w:top w:val="outset" w:sz="6" w:space="0" w:color="auto"/>
              <w:left w:val="outset" w:sz="6" w:space="0" w:color="auto"/>
              <w:bottom w:val="outset" w:sz="6" w:space="0" w:color="auto"/>
              <w:right w:val="outset" w:sz="6" w:space="0" w:color="auto"/>
            </w:tcBorders>
            <w:shd w:val="clear" w:color="auto" w:fill="FFFFFF"/>
            <w:hideMark/>
          </w:tcPr>
          <w:p w:rsidR="00613D04" w:rsidRPr="00613D04" w:rsidRDefault="00613D04" w:rsidP="00613D04">
            <w:pPr>
              <w:widowControl/>
              <w:tabs>
                <w:tab w:val="left" w:pos="709"/>
              </w:tabs>
              <w:autoSpaceDE/>
              <w:autoSpaceDN/>
              <w:adjustRightInd/>
              <w:rPr>
                <w:rFonts w:ascii="Times New Roman" w:hAnsi="Times New Roman" w:cs="Times New Roman"/>
                <w:bCs/>
                <w:iCs/>
                <w:sz w:val="24"/>
                <w:szCs w:val="24"/>
                <w:lang w:val="pl-PL" w:eastAsia="pl-PL"/>
              </w:rPr>
            </w:pPr>
            <w:r w:rsidRPr="00613D04">
              <w:rPr>
                <w:rFonts w:ascii="Times New Roman" w:hAnsi="Times New Roman" w:cs="Times New Roman"/>
                <w:bCs/>
                <w:iCs/>
                <w:sz w:val="24"/>
                <w:szCs w:val="24"/>
                <w:lang w:val="pl-PL" w:eastAsia="pl-PL"/>
              </w:rPr>
              <w:t>Участие в занимания в арт и дизайн  работилница</w:t>
            </w:r>
          </w:p>
        </w:tc>
        <w:tc>
          <w:tcPr>
            <w:tcW w:w="2003" w:type="dxa"/>
            <w:tcBorders>
              <w:top w:val="outset" w:sz="6" w:space="0" w:color="auto"/>
              <w:left w:val="outset" w:sz="6" w:space="0" w:color="auto"/>
              <w:bottom w:val="outset" w:sz="6" w:space="0" w:color="auto"/>
              <w:right w:val="single" w:sz="4" w:space="0" w:color="auto"/>
            </w:tcBorders>
            <w:shd w:val="clear" w:color="auto" w:fill="FFFFFF"/>
            <w:hideMark/>
          </w:tcPr>
          <w:p w:rsidR="00613D04" w:rsidRPr="00613D04" w:rsidRDefault="00613D04" w:rsidP="00613D04">
            <w:pPr>
              <w:widowControl/>
              <w:tabs>
                <w:tab w:val="left" w:pos="709"/>
              </w:tabs>
              <w:autoSpaceDE/>
              <w:autoSpaceDN/>
              <w:adjustRightInd/>
              <w:jc w:val="center"/>
              <w:rPr>
                <w:rFonts w:ascii="Times New Roman" w:hAnsi="Times New Roman" w:cs="Times New Roman"/>
                <w:bCs/>
                <w:iCs/>
                <w:sz w:val="24"/>
                <w:szCs w:val="24"/>
                <w:lang w:val="pl-PL" w:eastAsia="pl-PL"/>
              </w:rPr>
            </w:pPr>
            <w:r w:rsidRPr="00613D04">
              <w:rPr>
                <w:rFonts w:ascii="Times New Roman" w:hAnsi="Times New Roman" w:cs="Times New Roman"/>
                <w:bCs/>
                <w:iCs/>
                <w:sz w:val="24"/>
                <w:szCs w:val="24"/>
                <w:lang w:val="pl-PL" w:eastAsia="pl-PL"/>
              </w:rPr>
              <w:t>10.00 лв. на месец</w:t>
            </w:r>
          </w:p>
        </w:tc>
        <w:tc>
          <w:tcPr>
            <w:tcW w:w="798" w:type="dxa"/>
            <w:tcBorders>
              <w:top w:val="outset" w:sz="6" w:space="0" w:color="auto"/>
              <w:left w:val="single" w:sz="4" w:space="0" w:color="auto"/>
              <w:bottom w:val="outset" w:sz="6" w:space="0" w:color="auto"/>
              <w:right w:val="outset" w:sz="6" w:space="0" w:color="auto"/>
            </w:tcBorders>
            <w:shd w:val="clear" w:color="auto" w:fill="FFFFFF"/>
            <w:hideMark/>
          </w:tcPr>
          <w:p w:rsidR="00613D04" w:rsidRPr="00613D04" w:rsidRDefault="00613D04" w:rsidP="00613D04">
            <w:pPr>
              <w:widowControl/>
              <w:tabs>
                <w:tab w:val="left" w:pos="709"/>
              </w:tabs>
              <w:autoSpaceDE/>
              <w:autoSpaceDN/>
              <w:adjustRightInd/>
              <w:jc w:val="center"/>
              <w:rPr>
                <w:rFonts w:ascii="Times New Roman" w:hAnsi="Times New Roman" w:cs="Times New Roman"/>
                <w:bCs/>
                <w:iCs/>
                <w:sz w:val="24"/>
                <w:szCs w:val="24"/>
                <w:lang w:eastAsia="pl-PL"/>
              </w:rPr>
            </w:pPr>
            <w:r w:rsidRPr="00613D04">
              <w:rPr>
                <w:rFonts w:ascii="Times New Roman" w:hAnsi="Times New Roman" w:cs="Times New Roman"/>
                <w:bCs/>
                <w:iCs/>
                <w:sz w:val="24"/>
                <w:szCs w:val="24"/>
                <w:lang w:eastAsia="pl-PL"/>
              </w:rPr>
              <w:t>5,11</w:t>
            </w:r>
          </w:p>
        </w:tc>
      </w:tr>
      <w:tr w:rsidR="00613D04" w:rsidRPr="00613D04" w:rsidTr="006D51D8">
        <w:trPr>
          <w:jc w:val="center"/>
        </w:trPr>
        <w:tc>
          <w:tcPr>
            <w:tcW w:w="880" w:type="dxa"/>
            <w:tcBorders>
              <w:top w:val="outset" w:sz="6" w:space="0" w:color="auto"/>
              <w:left w:val="outset" w:sz="6" w:space="0" w:color="auto"/>
              <w:bottom w:val="outset" w:sz="6" w:space="0" w:color="auto"/>
              <w:right w:val="outset" w:sz="6" w:space="0" w:color="auto"/>
            </w:tcBorders>
            <w:shd w:val="clear" w:color="auto" w:fill="FFFFFF"/>
            <w:hideMark/>
          </w:tcPr>
          <w:p w:rsidR="00613D04" w:rsidRPr="00613D04" w:rsidRDefault="00613D04" w:rsidP="00613D04">
            <w:pPr>
              <w:widowControl/>
              <w:tabs>
                <w:tab w:val="left" w:pos="709"/>
              </w:tabs>
              <w:autoSpaceDE/>
              <w:autoSpaceDN/>
              <w:adjustRightInd/>
              <w:jc w:val="center"/>
              <w:rPr>
                <w:rFonts w:ascii="Times New Roman" w:hAnsi="Times New Roman" w:cs="Times New Roman"/>
                <w:bCs/>
                <w:iCs/>
                <w:sz w:val="24"/>
                <w:szCs w:val="24"/>
                <w:lang w:val="pl-PL" w:eastAsia="pl-PL"/>
              </w:rPr>
            </w:pPr>
            <w:r w:rsidRPr="00613D04">
              <w:rPr>
                <w:rFonts w:ascii="Times New Roman" w:hAnsi="Times New Roman" w:cs="Times New Roman"/>
                <w:bCs/>
                <w:iCs/>
                <w:sz w:val="24"/>
                <w:szCs w:val="24"/>
                <w:lang w:val="pl-PL" w:eastAsia="pl-PL"/>
              </w:rPr>
              <w:t>5.</w:t>
            </w:r>
          </w:p>
        </w:tc>
        <w:tc>
          <w:tcPr>
            <w:tcW w:w="5407" w:type="dxa"/>
            <w:tcBorders>
              <w:top w:val="outset" w:sz="6" w:space="0" w:color="auto"/>
              <w:left w:val="outset" w:sz="6" w:space="0" w:color="auto"/>
              <w:bottom w:val="outset" w:sz="6" w:space="0" w:color="auto"/>
              <w:right w:val="outset" w:sz="6" w:space="0" w:color="auto"/>
            </w:tcBorders>
            <w:shd w:val="clear" w:color="auto" w:fill="FFFFFF"/>
            <w:hideMark/>
          </w:tcPr>
          <w:p w:rsidR="00613D04" w:rsidRPr="00613D04" w:rsidRDefault="00613D04" w:rsidP="00613D04">
            <w:pPr>
              <w:widowControl/>
              <w:tabs>
                <w:tab w:val="left" w:pos="709"/>
              </w:tabs>
              <w:autoSpaceDE/>
              <w:autoSpaceDN/>
              <w:adjustRightInd/>
              <w:rPr>
                <w:rFonts w:ascii="Times New Roman" w:hAnsi="Times New Roman" w:cs="Times New Roman"/>
                <w:bCs/>
                <w:iCs/>
                <w:sz w:val="24"/>
                <w:szCs w:val="24"/>
                <w:lang w:val="pl-PL" w:eastAsia="pl-PL"/>
              </w:rPr>
            </w:pPr>
            <w:r w:rsidRPr="00613D04">
              <w:rPr>
                <w:rFonts w:ascii="Times New Roman" w:hAnsi="Times New Roman" w:cs="Times New Roman"/>
                <w:bCs/>
                <w:i/>
                <w:lang w:eastAsia="pl-PL"/>
              </w:rPr>
              <w:t xml:space="preserve">/Изм. с Решение №170/10.07.2024г./ </w:t>
            </w:r>
            <w:r w:rsidRPr="00613D04">
              <w:rPr>
                <w:rFonts w:ascii="Times New Roman" w:hAnsi="Times New Roman" w:cs="Times New Roman"/>
                <w:bCs/>
                <w:iCs/>
                <w:sz w:val="24"/>
                <w:szCs w:val="24"/>
                <w:lang w:val="pl-PL" w:eastAsia="pl-PL"/>
              </w:rPr>
              <w:t>Участие в любителски групи по интереси и занимания</w:t>
            </w:r>
          </w:p>
        </w:tc>
        <w:tc>
          <w:tcPr>
            <w:tcW w:w="2003" w:type="dxa"/>
            <w:tcBorders>
              <w:top w:val="outset" w:sz="6" w:space="0" w:color="auto"/>
              <w:left w:val="outset" w:sz="6" w:space="0" w:color="auto"/>
              <w:bottom w:val="outset" w:sz="6" w:space="0" w:color="auto"/>
              <w:right w:val="single" w:sz="4" w:space="0" w:color="auto"/>
            </w:tcBorders>
            <w:shd w:val="clear" w:color="auto" w:fill="FFFFFF"/>
            <w:hideMark/>
          </w:tcPr>
          <w:p w:rsidR="00613D04" w:rsidRPr="00613D04" w:rsidRDefault="00613D04" w:rsidP="00613D04">
            <w:pPr>
              <w:widowControl/>
              <w:tabs>
                <w:tab w:val="left" w:pos="709"/>
              </w:tabs>
              <w:autoSpaceDE/>
              <w:autoSpaceDN/>
              <w:adjustRightInd/>
              <w:jc w:val="center"/>
              <w:rPr>
                <w:rFonts w:ascii="Times New Roman" w:hAnsi="Times New Roman" w:cs="Times New Roman"/>
                <w:bCs/>
                <w:iCs/>
                <w:sz w:val="24"/>
                <w:szCs w:val="24"/>
                <w:lang w:val="pl-PL" w:eastAsia="pl-PL"/>
              </w:rPr>
            </w:pPr>
            <w:r w:rsidRPr="00613D04">
              <w:rPr>
                <w:rFonts w:ascii="Times New Roman" w:hAnsi="Times New Roman" w:cs="Times New Roman"/>
                <w:bCs/>
                <w:iCs/>
                <w:sz w:val="24"/>
                <w:szCs w:val="24"/>
                <w:lang w:val="pl-PL" w:eastAsia="pl-PL"/>
              </w:rPr>
              <w:t>2.</w:t>
            </w:r>
            <w:r w:rsidRPr="00613D04">
              <w:rPr>
                <w:rFonts w:ascii="Times New Roman" w:hAnsi="Times New Roman" w:cs="Times New Roman"/>
                <w:bCs/>
                <w:iCs/>
                <w:sz w:val="24"/>
                <w:szCs w:val="24"/>
                <w:lang w:eastAsia="pl-PL"/>
              </w:rPr>
              <w:t>5</w:t>
            </w:r>
            <w:r w:rsidRPr="00613D04">
              <w:rPr>
                <w:rFonts w:ascii="Times New Roman" w:hAnsi="Times New Roman" w:cs="Times New Roman"/>
                <w:bCs/>
                <w:iCs/>
                <w:sz w:val="24"/>
                <w:szCs w:val="24"/>
                <w:lang w:val="pl-PL" w:eastAsia="pl-PL"/>
              </w:rPr>
              <w:t>0 лв./ на посещение</w:t>
            </w:r>
          </w:p>
        </w:tc>
        <w:tc>
          <w:tcPr>
            <w:tcW w:w="798" w:type="dxa"/>
            <w:tcBorders>
              <w:top w:val="outset" w:sz="6" w:space="0" w:color="auto"/>
              <w:left w:val="single" w:sz="4" w:space="0" w:color="auto"/>
              <w:bottom w:val="outset" w:sz="6" w:space="0" w:color="auto"/>
              <w:right w:val="outset" w:sz="6" w:space="0" w:color="auto"/>
            </w:tcBorders>
            <w:shd w:val="clear" w:color="auto" w:fill="FFFFFF"/>
            <w:hideMark/>
          </w:tcPr>
          <w:p w:rsidR="00613D04" w:rsidRPr="00613D04" w:rsidRDefault="00613D04" w:rsidP="00613D04">
            <w:pPr>
              <w:widowControl/>
              <w:tabs>
                <w:tab w:val="left" w:pos="709"/>
              </w:tabs>
              <w:autoSpaceDE/>
              <w:autoSpaceDN/>
              <w:adjustRightInd/>
              <w:jc w:val="center"/>
              <w:rPr>
                <w:rFonts w:ascii="Times New Roman" w:hAnsi="Times New Roman" w:cs="Times New Roman"/>
                <w:bCs/>
                <w:iCs/>
                <w:sz w:val="24"/>
                <w:szCs w:val="24"/>
                <w:lang w:eastAsia="pl-PL"/>
              </w:rPr>
            </w:pPr>
            <w:r w:rsidRPr="00613D04">
              <w:rPr>
                <w:rFonts w:ascii="Times New Roman" w:hAnsi="Times New Roman" w:cs="Times New Roman"/>
                <w:bCs/>
                <w:iCs/>
                <w:sz w:val="24"/>
                <w:szCs w:val="24"/>
                <w:lang w:eastAsia="pl-PL"/>
              </w:rPr>
              <w:t>1,28</w:t>
            </w:r>
          </w:p>
        </w:tc>
      </w:tr>
    </w:tbl>
    <w:p w:rsidR="00613D04" w:rsidRDefault="00613D04" w:rsidP="006F39E4">
      <w:pPr>
        <w:pStyle w:val="10"/>
        <w:jc w:val="both"/>
        <w:rPr>
          <w:rFonts w:ascii="Times New Roman" w:hAnsi="Times New Roman"/>
          <w:bCs/>
          <w:i w:val="0"/>
          <w:color w:val="000000"/>
          <w:sz w:val="24"/>
          <w:szCs w:val="24"/>
          <w:lang w:val="bg-BG"/>
        </w:rPr>
      </w:pPr>
    </w:p>
    <w:p w:rsidR="00AA770F" w:rsidRPr="00A20AF2" w:rsidRDefault="00613D04" w:rsidP="006F39E4">
      <w:pPr>
        <w:pStyle w:val="10"/>
        <w:jc w:val="both"/>
        <w:rPr>
          <w:rFonts w:ascii="Times New Roman" w:hAnsi="Times New Roman"/>
          <w:bCs/>
          <w:i w:val="0"/>
          <w:color w:val="000000"/>
          <w:sz w:val="24"/>
          <w:szCs w:val="24"/>
          <w:lang w:val="bg-BG"/>
        </w:rPr>
      </w:pPr>
      <w:r>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 36.</w:t>
      </w:r>
      <w:r w:rsidR="00AA770F" w:rsidRPr="00A20AF2">
        <w:rPr>
          <w:rFonts w:ascii="Times New Roman" w:hAnsi="Times New Roman"/>
          <w:bCs/>
          <w:i w:val="0"/>
          <w:color w:val="000000"/>
          <w:sz w:val="24"/>
          <w:szCs w:val="24"/>
          <w:lang w:val="bg-BG"/>
        </w:rPr>
        <w:t xml:space="preserve"> Таксите по този раздел се начисляват и събират от длъжностните лица в съответните заведения и се внасят в общинския бюджет до 10-о число, а за общински социални услуги – до 25-о число на месеца, следващ месеца, за който се дължат. </w:t>
      </w:r>
    </w:p>
    <w:p w:rsidR="006F39E4" w:rsidRDefault="006F39E4" w:rsidP="00DF3871">
      <w:pPr>
        <w:pStyle w:val="10"/>
        <w:rPr>
          <w:rFonts w:ascii="Times New Roman" w:hAnsi="Times New Roman"/>
          <w:b/>
          <w:bCs/>
          <w:i w:val="0"/>
          <w:color w:val="000000"/>
          <w:sz w:val="24"/>
          <w:szCs w:val="24"/>
          <w:lang w:val="bg-BG"/>
        </w:rPr>
      </w:pPr>
    </w:p>
    <w:p w:rsidR="004C364A" w:rsidRPr="00A20AF2" w:rsidRDefault="004C364A" w:rsidP="00DF3871">
      <w:pPr>
        <w:pStyle w:val="10"/>
        <w:rPr>
          <w:rFonts w:ascii="Times New Roman" w:hAnsi="Times New Roman"/>
          <w:b/>
          <w:bCs/>
          <w:i w:val="0"/>
          <w:color w:val="000000"/>
          <w:sz w:val="24"/>
          <w:szCs w:val="24"/>
          <w:lang w:val="bg-BG"/>
        </w:rPr>
      </w:pPr>
    </w:p>
    <w:p w:rsidR="00A93679" w:rsidRPr="00A20AF2" w:rsidRDefault="00A93679" w:rsidP="00DF3871">
      <w:pPr>
        <w:pStyle w:val="10"/>
        <w:rPr>
          <w:rFonts w:ascii="Times New Roman" w:hAnsi="Times New Roman"/>
          <w:b/>
          <w:bCs/>
          <w:i w:val="0"/>
          <w:color w:val="000000"/>
          <w:sz w:val="24"/>
          <w:szCs w:val="24"/>
          <w:lang w:val="bg-BG"/>
        </w:rPr>
      </w:pPr>
    </w:p>
    <w:p w:rsidR="00A93679" w:rsidRPr="00A20AF2" w:rsidRDefault="00A93679" w:rsidP="00DF3871">
      <w:pPr>
        <w:pStyle w:val="10"/>
        <w:rPr>
          <w:rFonts w:ascii="Times New Roman" w:hAnsi="Times New Roman"/>
          <w:b/>
          <w:bCs/>
          <w:i w:val="0"/>
          <w:color w:val="000000"/>
          <w:sz w:val="24"/>
          <w:szCs w:val="24"/>
          <w:lang w:val="bg-BG"/>
        </w:rPr>
      </w:pPr>
    </w:p>
    <w:p w:rsidR="00AA770F" w:rsidRPr="00A20AF2" w:rsidRDefault="00AA770F" w:rsidP="00733E06">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РАЗДЕЛ ІV</w:t>
      </w:r>
    </w:p>
    <w:p w:rsidR="00AA770F" w:rsidRPr="00A20AF2" w:rsidRDefault="00AA770F" w:rsidP="00733E06">
      <w:pPr>
        <w:pStyle w:val="10"/>
        <w:jc w:val="center"/>
        <w:rPr>
          <w:rFonts w:ascii="Times New Roman" w:hAnsi="Times New Roman"/>
          <w:b/>
          <w:bCs/>
          <w:i w:val="0"/>
          <w:color w:val="000000"/>
          <w:sz w:val="24"/>
          <w:szCs w:val="24"/>
          <w:lang w:val="bg-BG"/>
        </w:rPr>
      </w:pPr>
    </w:p>
    <w:p w:rsidR="00AA770F" w:rsidRPr="00A20AF2" w:rsidRDefault="00AA770F" w:rsidP="00733E06">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Такси за технически услуги</w:t>
      </w:r>
    </w:p>
    <w:p w:rsidR="00AA770F" w:rsidRPr="00A20AF2" w:rsidRDefault="00AA770F" w:rsidP="002C5D2C">
      <w:pPr>
        <w:pStyle w:val="10"/>
        <w:rPr>
          <w:rFonts w:ascii="Times New Roman" w:hAnsi="Times New Roman"/>
          <w:bCs/>
          <w:i w:val="0"/>
          <w:color w:val="000000"/>
          <w:sz w:val="24"/>
          <w:szCs w:val="24"/>
          <w:lang w:val="bg-BG"/>
        </w:rPr>
      </w:pPr>
    </w:p>
    <w:p w:rsidR="00AA770F" w:rsidRPr="00A20AF2" w:rsidRDefault="00C42FA5"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w:t>
      </w:r>
      <w:r w:rsidRPr="00A20AF2">
        <w:rPr>
          <w:rFonts w:ascii="Times New Roman" w:hAnsi="Times New Roman"/>
          <w:b/>
          <w:bCs/>
          <w:i w:val="0"/>
          <w:color w:val="000000"/>
          <w:sz w:val="24"/>
          <w:szCs w:val="24"/>
          <w:lang w:val="bg-BG"/>
        </w:rPr>
        <w:t xml:space="preserve"> </w:t>
      </w:r>
      <w:r w:rsidR="00AA770F" w:rsidRPr="00A20AF2">
        <w:rPr>
          <w:rFonts w:ascii="Times New Roman" w:hAnsi="Times New Roman"/>
          <w:b/>
          <w:bCs/>
          <w:i w:val="0"/>
          <w:color w:val="000000"/>
          <w:sz w:val="24"/>
          <w:szCs w:val="24"/>
          <w:lang w:val="bg-BG"/>
        </w:rPr>
        <w:t>37.</w:t>
      </w:r>
      <w:r w:rsidR="00AA770F" w:rsidRPr="00A20AF2">
        <w:rPr>
          <w:rFonts w:ascii="Times New Roman" w:hAnsi="Times New Roman"/>
          <w:bCs/>
          <w:i w:val="0"/>
          <w:color w:val="000000"/>
          <w:sz w:val="24"/>
          <w:szCs w:val="24"/>
          <w:lang w:val="bg-BG"/>
        </w:rPr>
        <w:t xml:space="preserve"> Такси се заплащат за техническите услуги, които се извършват от Общината, и обхващат дейностите във връзка с териториалното и селищното устройство, архитектурата, строителството, благоустройството, кадастъра в селищните и извънселищните територии.</w:t>
      </w:r>
    </w:p>
    <w:p w:rsidR="00AA770F" w:rsidRPr="00A20AF2" w:rsidRDefault="00C42FA5"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w:t>
      </w:r>
      <w:r w:rsidRPr="00A20AF2">
        <w:rPr>
          <w:rFonts w:ascii="Times New Roman" w:hAnsi="Times New Roman"/>
          <w:b/>
          <w:bCs/>
          <w:i w:val="0"/>
          <w:color w:val="000000"/>
          <w:sz w:val="24"/>
          <w:szCs w:val="24"/>
          <w:lang w:val="bg-BG"/>
        </w:rPr>
        <w:t xml:space="preserve"> </w:t>
      </w:r>
      <w:r w:rsidR="00AA770F" w:rsidRPr="00A20AF2">
        <w:rPr>
          <w:rFonts w:ascii="Times New Roman" w:hAnsi="Times New Roman"/>
          <w:b/>
          <w:bCs/>
          <w:i w:val="0"/>
          <w:color w:val="000000"/>
          <w:sz w:val="24"/>
          <w:szCs w:val="24"/>
          <w:lang w:val="bg-BG"/>
        </w:rPr>
        <w:t>38.</w:t>
      </w:r>
      <w:r w:rsidR="00AA770F" w:rsidRPr="00A20AF2">
        <w:rPr>
          <w:rFonts w:ascii="Times New Roman" w:hAnsi="Times New Roman"/>
          <w:bCs/>
          <w:i w:val="0"/>
          <w:color w:val="000000"/>
          <w:sz w:val="24"/>
          <w:szCs w:val="24"/>
          <w:lang w:val="bg-BG"/>
        </w:rPr>
        <w:t xml:space="preserve"> Таксите за технически услуги се заплащат от физическите и юридическите лица, ползватели на услугата, при предявяване на искането.</w:t>
      </w:r>
    </w:p>
    <w:p w:rsidR="00AA770F" w:rsidRPr="00A20AF2" w:rsidRDefault="00C42FA5"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w:t>
      </w:r>
      <w:r w:rsidRPr="00A20AF2">
        <w:rPr>
          <w:rFonts w:ascii="Times New Roman" w:hAnsi="Times New Roman"/>
          <w:b/>
          <w:bCs/>
          <w:i w:val="0"/>
          <w:color w:val="000000"/>
          <w:sz w:val="24"/>
          <w:szCs w:val="24"/>
          <w:lang w:val="bg-BG"/>
        </w:rPr>
        <w:t xml:space="preserve"> </w:t>
      </w:r>
      <w:r w:rsidR="00AA770F" w:rsidRPr="00A20AF2">
        <w:rPr>
          <w:rFonts w:ascii="Times New Roman" w:hAnsi="Times New Roman"/>
          <w:b/>
          <w:bCs/>
          <w:i w:val="0"/>
          <w:color w:val="000000"/>
          <w:sz w:val="24"/>
          <w:szCs w:val="24"/>
          <w:lang w:val="bg-BG"/>
        </w:rPr>
        <w:t>39.</w:t>
      </w:r>
      <w:r w:rsidR="00AA770F" w:rsidRPr="00A20AF2">
        <w:rPr>
          <w:rFonts w:ascii="Times New Roman" w:hAnsi="Times New Roman"/>
          <w:bCs/>
          <w:i w:val="0"/>
          <w:color w:val="000000"/>
          <w:sz w:val="24"/>
          <w:szCs w:val="24"/>
          <w:lang w:val="bg-BG"/>
        </w:rPr>
        <w:t xml:space="preserve"> Освобождават се от такси за технически услуги държавните и общинските органи, организациите на бюджетна издръжка и Българският Червен кръст.</w:t>
      </w:r>
    </w:p>
    <w:p w:rsidR="00AA770F" w:rsidRDefault="00C42FA5" w:rsidP="00DF3871">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w:t>
      </w:r>
      <w:r w:rsidRPr="00A20AF2">
        <w:rPr>
          <w:rFonts w:ascii="Times New Roman" w:hAnsi="Times New Roman"/>
          <w:b/>
          <w:bCs/>
          <w:i w:val="0"/>
          <w:color w:val="000000"/>
          <w:sz w:val="24"/>
          <w:szCs w:val="24"/>
          <w:lang w:val="bg-BG"/>
        </w:rPr>
        <w:t xml:space="preserve"> </w:t>
      </w:r>
      <w:r w:rsidR="00AA770F" w:rsidRPr="00A20AF2">
        <w:rPr>
          <w:rFonts w:ascii="Times New Roman" w:hAnsi="Times New Roman"/>
          <w:b/>
          <w:bCs/>
          <w:i w:val="0"/>
          <w:color w:val="000000"/>
          <w:sz w:val="24"/>
          <w:szCs w:val="24"/>
          <w:lang w:val="bg-BG"/>
        </w:rPr>
        <w:t>40.</w:t>
      </w:r>
      <w:r w:rsidR="00AA770F" w:rsidRPr="00A20AF2">
        <w:rPr>
          <w:rFonts w:ascii="Times New Roman" w:hAnsi="Times New Roman"/>
          <w:bCs/>
          <w:i w:val="0"/>
          <w:color w:val="000000"/>
          <w:sz w:val="24"/>
          <w:szCs w:val="24"/>
          <w:lang w:val="bg-BG"/>
        </w:rPr>
        <w:t xml:space="preserve"> </w:t>
      </w:r>
      <w:r w:rsidR="00613D04" w:rsidRPr="00613D04">
        <w:rPr>
          <w:rFonts w:ascii="Times New Roman" w:hAnsi="Times New Roman"/>
          <w:bCs/>
          <w:iCs/>
          <w:color w:val="000000"/>
          <w:sz w:val="20"/>
          <w:szCs w:val="20"/>
        </w:rPr>
        <w:t>/</w:t>
      </w:r>
      <w:r w:rsidR="00613D04" w:rsidRPr="00613D04">
        <w:rPr>
          <w:rFonts w:ascii="Times New Roman" w:hAnsi="Times New Roman"/>
          <w:bCs/>
          <w:iCs/>
          <w:color w:val="000000"/>
          <w:sz w:val="20"/>
          <w:szCs w:val="20"/>
          <w:lang w:val="bg-BG"/>
        </w:rPr>
        <w:t>Изм. и доп. с Решение № 384/25.06.2025г./</w:t>
      </w:r>
      <w:r w:rsidR="00613D04">
        <w:rPr>
          <w:rFonts w:ascii="Times New Roman" w:hAnsi="Times New Roman"/>
          <w:bCs/>
          <w:iCs/>
          <w:color w:val="000000"/>
          <w:sz w:val="22"/>
          <w:szCs w:val="22"/>
          <w:lang w:val="bg-BG"/>
        </w:rPr>
        <w:t xml:space="preserve"> </w:t>
      </w:r>
      <w:r w:rsidR="00AA770F" w:rsidRPr="00A20AF2">
        <w:rPr>
          <w:rFonts w:ascii="Times New Roman" w:hAnsi="Times New Roman"/>
          <w:bCs/>
          <w:i w:val="0"/>
          <w:color w:val="000000"/>
          <w:sz w:val="24"/>
          <w:szCs w:val="24"/>
          <w:lang w:val="bg-BG"/>
        </w:rPr>
        <w:t>Размерът на таксите  и сроковете за извършване на  технически услуги се определя както следва:</w:t>
      </w:r>
    </w:p>
    <w:p w:rsidR="002F2193" w:rsidRPr="002F2193" w:rsidRDefault="002F2193" w:rsidP="002F2193">
      <w:pPr>
        <w:widowControl/>
        <w:tabs>
          <w:tab w:val="left" w:pos="709"/>
        </w:tabs>
        <w:autoSpaceDE/>
        <w:autoSpaceDN/>
        <w:adjustRightInd/>
        <w:jc w:val="both"/>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 xml:space="preserve">                                                                                     </w:t>
      </w:r>
      <w:r>
        <w:rPr>
          <w:rFonts w:ascii="Times New Roman" w:hAnsi="Times New Roman" w:cs="Times New Roman"/>
          <w:bCs/>
          <w:sz w:val="24"/>
          <w:szCs w:val="24"/>
          <w:lang w:eastAsia="pl-PL"/>
        </w:rPr>
        <w:t xml:space="preserve">                              </w:t>
      </w:r>
      <w:r>
        <w:rPr>
          <w:rFonts w:ascii="Times New Roman" w:hAnsi="Times New Roman" w:cs="Times New Roman"/>
          <w:bCs/>
          <w:sz w:val="24"/>
          <w:szCs w:val="24"/>
          <w:lang w:eastAsia="pl-PL"/>
        </w:rPr>
        <w:tab/>
        <w:t xml:space="preserve">        лв.</w:t>
      </w:r>
      <w:r>
        <w:rPr>
          <w:rFonts w:ascii="Times New Roman" w:hAnsi="Times New Roman" w:cs="Times New Roman"/>
          <w:bCs/>
          <w:sz w:val="24"/>
          <w:szCs w:val="24"/>
          <w:lang w:eastAsia="pl-PL"/>
        </w:rPr>
        <w:tab/>
        <w:t xml:space="preserve">  </w:t>
      </w:r>
      <w:r w:rsidRPr="002F2193">
        <w:rPr>
          <w:rFonts w:ascii="Times New Roman" w:hAnsi="Times New Roman" w:cs="Times New Roman"/>
          <w:bCs/>
          <w:sz w:val="24"/>
          <w:szCs w:val="24"/>
          <w:lang w:eastAsia="pl-PL"/>
        </w:rPr>
        <w:t>евро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5670"/>
        <w:gridCol w:w="1245"/>
        <w:gridCol w:w="938"/>
      </w:tblGrid>
      <w:tr w:rsidR="002F2193" w:rsidRPr="002F2193" w:rsidTr="006D51D8">
        <w:trPr>
          <w:trHeight w:val="3070"/>
          <w:jc w:val="center"/>
        </w:trPr>
        <w:tc>
          <w:tcPr>
            <w:tcW w:w="851" w:type="dxa"/>
            <w:tcBorders>
              <w:top w:val="single" w:sz="4" w:space="0" w:color="auto"/>
              <w:left w:val="single" w:sz="4" w:space="0" w:color="auto"/>
              <w:bottom w:val="single" w:sz="4" w:space="0" w:color="auto"/>
              <w:right w:val="single" w:sz="4" w:space="0" w:color="auto"/>
            </w:tcBorders>
          </w:tcPr>
          <w:p w:rsidR="002F2193" w:rsidRPr="002F2193" w:rsidRDefault="002F2193" w:rsidP="002F2193">
            <w:pPr>
              <w:widowControl/>
              <w:tabs>
                <w:tab w:val="left" w:pos="709"/>
              </w:tabs>
              <w:overflowPunct w:val="0"/>
              <w:autoSpaceDE/>
              <w:autoSpaceDN/>
              <w:adjustRightInd/>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 xml:space="preserve">1. </w:t>
            </w:r>
          </w:p>
          <w:p w:rsidR="002F2193" w:rsidRPr="002F2193" w:rsidRDefault="002F2193" w:rsidP="002F2193">
            <w:pPr>
              <w:widowControl/>
              <w:tabs>
                <w:tab w:val="left" w:pos="709"/>
              </w:tabs>
              <w:overflowPunct w:val="0"/>
              <w:autoSpaceDE/>
              <w:autoSpaceDN/>
              <w:adjustRightInd/>
              <w:rPr>
                <w:rFonts w:ascii="Times New Roman" w:hAnsi="Times New Roman" w:cs="Times New Roman"/>
                <w:bCs/>
                <w:lang w:eastAsia="pl-PL"/>
              </w:rPr>
            </w:pPr>
          </w:p>
          <w:p w:rsidR="002F2193" w:rsidRPr="002F2193" w:rsidRDefault="002F2193" w:rsidP="002F2193">
            <w:pPr>
              <w:widowControl/>
              <w:tabs>
                <w:tab w:val="left" w:pos="709"/>
              </w:tabs>
              <w:overflowPunct w:val="0"/>
              <w:autoSpaceDE/>
              <w:autoSpaceDN/>
              <w:adjustRightInd/>
              <w:rPr>
                <w:rFonts w:ascii="Times New Roman" w:hAnsi="Times New Roman" w:cs="Times New Roman"/>
                <w:bCs/>
                <w:lang w:eastAsia="pl-PL"/>
              </w:rPr>
            </w:pPr>
          </w:p>
          <w:p w:rsidR="002F2193" w:rsidRPr="002F2193" w:rsidRDefault="002F2193" w:rsidP="002F2193">
            <w:pPr>
              <w:widowControl/>
              <w:tabs>
                <w:tab w:val="left" w:pos="709"/>
              </w:tabs>
              <w:overflowPunct w:val="0"/>
              <w:autoSpaceDE/>
              <w:autoSpaceDN/>
              <w:adjustRightInd/>
              <w:rPr>
                <w:rFonts w:ascii="Times New Roman" w:hAnsi="Times New Roman" w:cs="Times New Roman"/>
                <w:bCs/>
                <w:lang w:eastAsia="pl-PL"/>
              </w:rPr>
            </w:pPr>
          </w:p>
          <w:p w:rsidR="002F2193" w:rsidRPr="002F2193" w:rsidRDefault="002F2193" w:rsidP="002F2193">
            <w:pPr>
              <w:widowControl/>
              <w:tabs>
                <w:tab w:val="left" w:pos="709"/>
              </w:tabs>
              <w:overflowPunct w:val="0"/>
              <w:autoSpaceDE/>
              <w:autoSpaceDN/>
              <w:adjustRightInd/>
              <w:rPr>
                <w:rFonts w:ascii="Times New Roman" w:hAnsi="Times New Roman" w:cs="Times New Roman"/>
                <w:bCs/>
                <w:lang w:eastAsia="pl-PL"/>
              </w:rPr>
            </w:pPr>
          </w:p>
          <w:p w:rsidR="002F2193" w:rsidRPr="002F2193" w:rsidRDefault="002F2193" w:rsidP="002F2193">
            <w:pPr>
              <w:widowControl/>
              <w:tabs>
                <w:tab w:val="left" w:pos="709"/>
              </w:tabs>
              <w:overflowPunct w:val="0"/>
              <w:autoSpaceDE/>
              <w:autoSpaceDN/>
              <w:adjustRightInd/>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1а.</w:t>
            </w:r>
          </w:p>
          <w:p w:rsidR="002F2193" w:rsidRPr="002F2193" w:rsidRDefault="002F2193" w:rsidP="002F2193">
            <w:pPr>
              <w:widowControl/>
              <w:tabs>
                <w:tab w:val="left" w:pos="709"/>
              </w:tabs>
              <w:overflowPunct w:val="0"/>
              <w:autoSpaceDE/>
              <w:autoSpaceDN/>
              <w:adjustRightInd/>
              <w:rPr>
                <w:rFonts w:ascii="Times New Roman" w:hAnsi="Times New Roman" w:cs="Times New Roman"/>
                <w:bCs/>
                <w:sz w:val="24"/>
                <w:szCs w:val="24"/>
                <w:lang w:eastAsia="pl-PL"/>
              </w:rPr>
            </w:pPr>
          </w:p>
          <w:p w:rsidR="002F2193" w:rsidRPr="002F2193" w:rsidRDefault="002F2193" w:rsidP="002F2193">
            <w:pPr>
              <w:widowControl/>
              <w:tabs>
                <w:tab w:val="left" w:pos="709"/>
              </w:tabs>
              <w:overflowPunct w:val="0"/>
              <w:autoSpaceDE/>
              <w:autoSpaceDN/>
              <w:adjustRightInd/>
              <w:rPr>
                <w:rFonts w:ascii="Times New Roman" w:hAnsi="Times New Roman" w:cs="Times New Roman"/>
                <w:bCs/>
                <w:sz w:val="24"/>
                <w:szCs w:val="24"/>
                <w:lang w:eastAsia="pl-PL"/>
              </w:rPr>
            </w:pPr>
          </w:p>
          <w:p w:rsidR="002F2193" w:rsidRPr="002F2193" w:rsidRDefault="002F2193" w:rsidP="002F2193">
            <w:pPr>
              <w:widowControl/>
              <w:tabs>
                <w:tab w:val="left" w:pos="709"/>
              </w:tabs>
              <w:overflowPunct w:val="0"/>
              <w:autoSpaceDE/>
              <w:autoSpaceDN/>
              <w:adjustRightInd/>
              <w:rPr>
                <w:rFonts w:ascii="Times New Roman" w:hAnsi="Times New Roman" w:cs="Times New Roman"/>
                <w:bCs/>
                <w:sz w:val="24"/>
                <w:szCs w:val="24"/>
                <w:lang w:eastAsia="pl-PL"/>
              </w:rPr>
            </w:pPr>
          </w:p>
          <w:p w:rsidR="002F2193" w:rsidRPr="002F2193" w:rsidRDefault="002F2193" w:rsidP="002F2193">
            <w:pPr>
              <w:widowControl/>
              <w:tabs>
                <w:tab w:val="left" w:pos="709"/>
              </w:tabs>
              <w:overflowPunct w:val="0"/>
              <w:autoSpaceDE/>
              <w:autoSpaceDN/>
              <w:adjustRightInd/>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1б.</w:t>
            </w:r>
          </w:p>
        </w:tc>
        <w:tc>
          <w:tcPr>
            <w:tcW w:w="5670" w:type="dxa"/>
            <w:tcBorders>
              <w:top w:val="single" w:sz="4" w:space="0" w:color="auto"/>
              <w:left w:val="single" w:sz="4" w:space="0" w:color="auto"/>
              <w:bottom w:val="single" w:sz="4" w:space="0" w:color="auto"/>
              <w:right w:val="single" w:sz="4" w:space="0" w:color="auto"/>
            </w:tcBorders>
            <w:hideMark/>
          </w:tcPr>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18"/>
                <w:szCs w:val="18"/>
                <w:lang w:eastAsia="pl-PL"/>
              </w:rPr>
            </w:pPr>
            <w:r w:rsidRPr="002F2193">
              <w:rPr>
                <w:rFonts w:ascii="Times New Roman" w:hAnsi="Times New Roman" w:cs="Times New Roman"/>
                <w:bCs/>
                <w:i/>
                <w:sz w:val="18"/>
                <w:szCs w:val="18"/>
                <w:lang w:eastAsia="pl-PL"/>
              </w:rPr>
              <w:t xml:space="preserve">/Изм. и допъл. с </w:t>
            </w:r>
            <w:r w:rsidRPr="002F2193">
              <w:rPr>
                <w:rFonts w:ascii="Times New Roman" w:hAnsi="Times New Roman" w:cs="Times New Roman"/>
                <w:bCs/>
                <w:i/>
                <w:iCs/>
                <w:sz w:val="18"/>
                <w:szCs w:val="18"/>
                <w:lang w:eastAsia="pl-PL"/>
              </w:rPr>
              <w:t>Решение №476 /30.03.2022г.;</w:t>
            </w:r>
            <w:r w:rsidRPr="002F2193">
              <w:rPr>
                <w:rFonts w:ascii="Times New Roman" w:hAnsi="Times New Roman" w:cs="Times New Roman"/>
                <w:bCs/>
                <w:i/>
                <w:lang w:eastAsia="pl-PL"/>
              </w:rPr>
              <w:t xml:space="preserve"> с Решение №170/10.07.2024г. </w:t>
            </w:r>
            <w:r w:rsidRPr="002F2193">
              <w:rPr>
                <w:rFonts w:ascii="Times New Roman" w:hAnsi="Times New Roman" w:cs="Times New Roman"/>
                <w:bCs/>
                <w:i/>
                <w:iCs/>
                <w:sz w:val="18"/>
                <w:szCs w:val="18"/>
                <w:lang w:eastAsia="pl-PL"/>
              </w:rPr>
              <w:t>на ОбС;  /</w:t>
            </w:r>
          </w:p>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Издаване на скица за недвижим имот</w:t>
            </w:r>
          </w:p>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за едно УПИ</w:t>
            </w:r>
          </w:p>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експресна</w:t>
            </w:r>
          </w:p>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24"/>
                <w:szCs w:val="24"/>
                <w:lang w:eastAsia="pl-PL"/>
              </w:rPr>
            </w:pPr>
            <w:r w:rsidRPr="002F2193">
              <w:rPr>
                <w:rFonts w:ascii="Times New Roman" w:hAnsi="Times New Roman" w:cs="Times New Roman"/>
                <w:bCs/>
                <w:i/>
                <w:lang w:eastAsia="pl-PL"/>
              </w:rPr>
              <w:t>/Нова с Решение №170/10.07.2024г./</w:t>
            </w:r>
            <w:r w:rsidRPr="002F2193">
              <w:rPr>
                <w:rFonts w:ascii="Times New Roman" w:hAnsi="Times New Roman" w:cs="Times New Roman"/>
                <w:bCs/>
                <w:lang w:eastAsia="pl-PL"/>
              </w:rPr>
              <w:t xml:space="preserve"> </w:t>
            </w:r>
            <w:r w:rsidRPr="002F2193">
              <w:rPr>
                <w:rFonts w:ascii="Times New Roman" w:hAnsi="Times New Roman" w:cs="Times New Roman"/>
                <w:bCs/>
                <w:sz w:val="24"/>
                <w:szCs w:val="24"/>
                <w:lang w:eastAsia="pl-PL"/>
              </w:rPr>
              <w:t>Издаване на скици по параграф 4 и характеристика на имота</w:t>
            </w:r>
          </w:p>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нормална -  до 7 дни</w:t>
            </w:r>
          </w:p>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експресна – до 1 ден</w:t>
            </w:r>
          </w:p>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24"/>
                <w:szCs w:val="24"/>
                <w:lang w:eastAsia="pl-PL"/>
              </w:rPr>
            </w:pPr>
            <w:r w:rsidRPr="002F2193">
              <w:rPr>
                <w:rFonts w:ascii="Times New Roman" w:hAnsi="Times New Roman" w:cs="Times New Roman"/>
                <w:bCs/>
                <w:i/>
                <w:lang w:eastAsia="pl-PL"/>
              </w:rPr>
              <w:t>/Нова с Решение №170/10.07.2024г./</w:t>
            </w:r>
            <w:r w:rsidRPr="002F2193">
              <w:rPr>
                <w:rFonts w:ascii="Times New Roman" w:hAnsi="Times New Roman" w:cs="Times New Roman"/>
                <w:bCs/>
                <w:lang w:eastAsia="pl-PL"/>
              </w:rPr>
              <w:t xml:space="preserve"> </w:t>
            </w:r>
            <w:r w:rsidRPr="002F2193">
              <w:rPr>
                <w:rFonts w:ascii="Times New Roman" w:eastAsia="Calibri" w:hAnsi="Times New Roman" w:cs="Times New Roman"/>
                <w:sz w:val="24"/>
                <w:szCs w:val="24"/>
                <w:lang w:eastAsia="pl-PL"/>
              </w:rPr>
              <w:t>Издаване на комбинирана скица от действащ и недействащи планове</w:t>
            </w:r>
          </w:p>
        </w:tc>
        <w:tc>
          <w:tcPr>
            <w:tcW w:w="1245" w:type="dxa"/>
            <w:tcBorders>
              <w:top w:val="single" w:sz="4" w:space="0" w:color="auto"/>
              <w:left w:val="single" w:sz="4" w:space="0" w:color="auto"/>
              <w:bottom w:val="single" w:sz="4" w:space="0" w:color="auto"/>
              <w:right w:val="single" w:sz="4" w:space="0" w:color="auto"/>
            </w:tcBorders>
          </w:tcPr>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16"/>
                <w:szCs w:val="16"/>
                <w:lang w:eastAsia="pl-PL"/>
              </w:rPr>
            </w:pP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40.00 лв.</w:t>
            </w: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80.00 лв.</w:t>
            </w:r>
          </w:p>
          <w:p w:rsidR="002F2193" w:rsidRPr="002F2193" w:rsidRDefault="002F2193" w:rsidP="002F2193">
            <w:pPr>
              <w:widowControl/>
              <w:tabs>
                <w:tab w:val="left" w:pos="709"/>
              </w:tabs>
              <w:overflowPunct w:val="0"/>
              <w:autoSpaceDE/>
              <w:autoSpaceDN/>
              <w:adjustRightInd/>
              <w:rPr>
                <w:rFonts w:ascii="Times New Roman" w:hAnsi="Times New Roman" w:cs="Times New Roman"/>
                <w:bCs/>
                <w:sz w:val="24"/>
                <w:szCs w:val="24"/>
                <w:lang w:eastAsia="pl-PL"/>
              </w:rPr>
            </w:pPr>
          </w:p>
          <w:p w:rsidR="002F2193" w:rsidRPr="002F2193" w:rsidRDefault="002F2193" w:rsidP="002F2193">
            <w:pPr>
              <w:widowControl/>
              <w:autoSpaceDE/>
              <w:autoSpaceDN/>
              <w:adjustRightInd/>
              <w:jc w:val="center"/>
              <w:rPr>
                <w:rFonts w:ascii="Times New Roman" w:eastAsia="Calibri" w:hAnsi="Times New Roman" w:cs="Times New Roman"/>
                <w:sz w:val="22"/>
                <w:szCs w:val="22"/>
                <w:lang w:eastAsia="en-US"/>
              </w:rPr>
            </w:pPr>
          </w:p>
          <w:p w:rsidR="002F2193" w:rsidRPr="002F2193" w:rsidRDefault="002F2193" w:rsidP="002F2193">
            <w:pPr>
              <w:widowControl/>
              <w:autoSpaceDE/>
              <w:autoSpaceDN/>
              <w:adjustRightInd/>
              <w:jc w:val="center"/>
              <w:rPr>
                <w:rFonts w:ascii="Times New Roman" w:eastAsia="Calibri" w:hAnsi="Times New Roman" w:cs="Times New Roman"/>
                <w:sz w:val="24"/>
                <w:szCs w:val="24"/>
                <w:lang w:eastAsia="en-US"/>
              </w:rPr>
            </w:pPr>
            <w:r w:rsidRPr="002F2193">
              <w:rPr>
                <w:rFonts w:ascii="Times New Roman" w:eastAsia="Calibri" w:hAnsi="Times New Roman" w:cs="Times New Roman"/>
                <w:sz w:val="24"/>
                <w:szCs w:val="24"/>
                <w:lang w:eastAsia="en-US"/>
              </w:rPr>
              <w:t>30.00 лв.</w:t>
            </w:r>
          </w:p>
          <w:p w:rsidR="002F2193" w:rsidRPr="002F2193" w:rsidRDefault="002F2193" w:rsidP="002F2193">
            <w:pPr>
              <w:widowControl/>
              <w:tabs>
                <w:tab w:val="left" w:pos="709"/>
              </w:tabs>
              <w:overflowPunct w:val="0"/>
              <w:autoSpaceDE/>
              <w:autoSpaceDN/>
              <w:adjustRightInd/>
              <w:jc w:val="center"/>
              <w:rPr>
                <w:rFonts w:ascii="Times New Roman" w:eastAsia="Calibri" w:hAnsi="Times New Roman" w:cs="Times New Roman"/>
                <w:sz w:val="24"/>
                <w:szCs w:val="24"/>
                <w:lang w:eastAsia="en-US"/>
              </w:rPr>
            </w:pPr>
            <w:r w:rsidRPr="002F2193">
              <w:rPr>
                <w:rFonts w:ascii="Times New Roman" w:eastAsia="Calibri" w:hAnsi="Times New Roman" w:cs="Times New Roman"/>
                <w:sz w:val="24"/>
                <w:szCs w:val="24"/>
                <w:lang w:eastAsia="en-US"/>
              </w:rPr>
              <w:t>50.00 лв.</w:t>
            </w:r>
          </w:p>
          <w:p w:rsidR="002F2193" w:rsidRPr="002F2193" w:rsidRDefault="002F2193" w:rsidP="002F2193">
            <w:pPr>
              <w:widowControl/>
              <w:tabs>
                <w:tab w:val="left" w:pos="709"/>
              </w:tabs>
              <w:overflowPunct w:val="0"/>
              <w:autoSpaceDE/>
              <w:autoSpaceDN/>
              <w:adjustRightInd/>
              <w:jc w:val="center"/>
              <w:rPr>
                <w:rFonts w:ascii="Times New Roman" w:eastAsia="Calibri" w:hAnsi="Times New Roman" w:cs="Times New Roman"/>
                <w:sz w:val="22"/>
                <w:szCs w:val="22"/>
                <w:lang w:eastAsia="en-US"/>
              </w:rPr>
            </w:pP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2F2193">
              <w:rPr>
                <w:rFonts w:ascii="Times New Roman" w:eastAsia="Calibri" w:hAnsi="Times New Roman" w:cs="Times New Roman"/>
                <w:sz w:val="24"/>
                <w:szCs w:val="24"/>
                <w:lang w:eastAsia="en-US"/>
              </w:rPr>
              <w:t xml:space="preserve">200.00 лв. </w:t>
            </w:r>
          </w:p>
        </w:tc>
        <w:tc>
          <w:tcPr>
            <w:tcW w:w="938" w:type="dxa"/>
            <w:tcBorders>
              <w:top w:val="single" w:sz="4" w:space="0" w:color="auto"/>
              <w:left w:val="single" w:sz="4" w:space="0" w:color="auto"/>
              <w:bottom w:val="single" w:sz="4" w:space="0" w:color="auto"/>
              <w:right w:val="single" w:sz="4" w:space="0" w:color="auto"/>
            </w:tcBorders>
          </w:tcPr>
          <w:p w:rsidR="002F2193" w:rsidRPr="002F2193" w:rsidRDefault="002F2193" w:rsidP="002F2193">
            <w:pPr>
              <w:widowControl/>
              <w:autoSpaceDE/>
              <w:autoSpaceDN/>
              <w:adjustRightInd/>
              <w:rPr>
                <w:rFonts w:ascii="Times New Roman" w:hAnsi="Times New Roman" w:cs="Times New Roman"/>
                <w:bCs/>
                <w:sz w:val="24"/>
                <w:szCs w:val="24"/>
                <w:lang w:eastAsia="pl-PL"/>
              </w:rPr>
            </w:pPr>
          </w:p>
          <w:p w:rsidR="002F2193" w:rsidRPr="002F2193" w:rsidRDefault="002F2193" w:rsidP="002F2193">
            <w:pPr>
              <w:widowControl/>
              <w:autoSpaceDE/>
              <w:autoSpaceDN/>
              <w:adjustRightInd/>
              <w:rPr>
                <w:rFonts w:ascii="Times New Roman" w:hAnsi="Times New Roman" w:cs="Times New Roman"/>
                <w:bCs/>
                <w:sz w:val="24"/>
                <w:szCs w:val="24"/>
                <w:lang w:eastAsia="pl-PL"/>
              </w:rPr>
            </w:pPr>
          </w:p>
          <w:p w:rsidR="002F2193" w:rsidRPr="002F2193" w:rsidRDefault="002F2193" w:rsidP="002F2193">
            <w:pPr>
              <w:widowControl/>
              <w:autoSpaceDE/>
              <w:autoSpaceDN/>
              <w:adjustRightInd/>
              <w:rPr>
                <w:rFonts w:ascii="Times New Roman" w:hAnsi="Times New Roman" w:cs="Times New Roman"/>
                <w:bCs/>
                <w:sz w:val="16"/>
                <w:szCs w:val="16"/>
                <w:lang w:eastAsia="pl-PL"/>
              </w:rPr>
            </w:pPr>
          </w:p>
          <w:p w:rsidR="002F2193" w:rsidRPr="002F2193" w:rsidRDefault="002F2193" w:rsidP="002F2193">
            <w:pPr>
              <w:widowControl/>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20,45</w:t>
            </w:r>
          </w:p>
          <w:p w:rsidR="002F2193" w:rsidRPr="002F2193" w:rsidRDefault="002F2193" w:rsidP="002F2193">
            <w:pPr>
              <w:widowControl/>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40,90</w:t>
            </w:r>
          </w:p>
          <w:p w:rsidR="002F2193" w:rsidRPr="002F2193" w:rsidRDefault="002F2193" w:rsidP="002F2193">
            <w:pPr>
              <w:widowControl/>
              <w:autoSpaceDE/>
              <w:autoSpaceDN/>
              <w:adjustRightInd/>
              <w:jc w:val="center"/>
              <w:rPr>
                <w:rFonts w:ascii="Times New Roman" w:hAnsi="Times New Roman" w:cs="Times New Roman"/>
                <w:bCs/>
                <w:sz w:val="24"/>
                <w:szCs w:val="24"/>
                <w:lang w:eastAsia="pl-PL"/>
              </w:rPr>
            </w:pPr>
          </w:p>
          <w:p w:rsidR="002F2193" w:rsidRPr="002F2193" w:rsidRDefault="002F2193" w:rsidP="002F2193">
            <w:pPr>
              <w:widowControl/>
              <w:autoSpaceDE/>
              <w:autoSpaceDN/>
              <w:adjustRightInd/>
              <w:jc w:val="center"/>
              <w:rPr>
                <w:rFonts w:ascii="Times New Roman" w:hAnsi="Times New Roman" w:cs="Times New Roman"/>
                <w:bCs/>
                <w:sz w:val="24"/>
                <w:szCs w:val="24"/>
                <w:lang w:eastAsia="pl-PL"/>
              </w:rPr>
            </w:pPr>
          </w:p>
          <w:p w:rsidR="002F2193" w:rsidRPr="002F2193" w:rsidRDefault="002F2193" w:rsidP="002F2193">
            <w:pPr>
              <w:widowControl/>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15,39</w:t>
            </w:r>
          </w:p>
          <w:p w:rsidR="002F2193" w:rsidRPr="002F2193" w:rsidRDefault="002F2193" w:rsidP="002F2193">
            <w:pPr>
              <w:widowControl/>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25,56</w:t>
            </w:r>
          </w:p>
          <w:p w:rsidR="002F2193" w:rsidRPr="002F2193" w:rsidRDefault="002F2193" w:rsidP="002F2193">
            <w:pPr>
              <w:widowControl/>
              <w:autoSpaceDE/>
              <w:autoSpaceDN/>
              <w:adjustRightInd/>
              <w:jc w:val="center"/>
              <w:rPr>
                <w:rFonts w:ascii="Times New Roman" w:hAnsi="Times New Roman" w:cs="Times New Roman"/>
                <w:bCs/>
                <w:sz w:val="24"/>
                <w:szCs w:val="24"/>
                <w:lang w:eastAsia="pl-PL"/>
              </w:rPr>
            </w:pPr>
          </w:p>
          <w:p w:rsidR="002F2193" w:rsidRPr="002F2193" w:rsidRDefault="002F2193" w:rsidP="002F2193">
            <w:pPr>
              <w:widowControl/>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102,26</w:t>
            </w:r>
          </w:p>
          <w:p w:rsidR="002F2193" w:rsidRPr="002F2193" w:rsidRDefault="002F2193" w:rsidP="002F2193">
            <w:pPr>
              <w:widowControl/>
              <w:tabs>
                <w:tab w:val="left" w:pos="709"/>
              </w:tabs>
              <w:overflowPunct w:val="0"/>
              <w:autoSpaceDE/>
              <w:autoSpaceDN/>
              <w:adjustRightInd/>
              <w:rPr>
                <w:rFonts w:ascii="Times New Roman" w:hAnsi="Times New Roman" w:cs="Times New Roman"/>
                <w:bCs/>
                <w:sz w:val="24"/>
                <w:szCs w:val="24"/>
                <w:lang w:eastAsia="pl-PL"/>
              </w:rPr>
            </w:pPr>
          </w:p>
        </w:tc>
      </w:tr>
      <w:tr w:rsidR="002F2193" w:rsidRPr="002F2193" w:rsidTr="006D51D8">
        <w:trPr>
          <w:jc w:val="center"/>
        </w:trPr>
        <w:tc>
          <w:tcPr>
            <w:tcW w:w="851" w:type="dxa"/>
            <w:tcBorders>
              <w:top w:val="single" w:sz="4" w:space="0" w:color="auto"/>
              <w:left w:val="single" w:sz="4" w:space="0" w:color="auto"/>
              <w:bottom w:val="single" w:sz="4" w:space="0" w:color="auto"/>
              <w:right w:val="single" w:sz="4" w:space="0" w:color="auto"/>
            </w:tcBorders>
            <w:hideMark/>
          </w:tcPr>
          <w:p w:rsidR="002F2193" w:rsidRPr="002F2193" w:rsidRDefault="002F2193" w:rsidP="002F2193">
            <w:pPr>
              <w:widowControl/>
              <w:tabs>
                <w:tab w:val="left" w:pos="709"/>
              </w:tabs>
              <w:overflowPunct w:val="0"/>
              <w:autoSpaceDE/>
              <w:autoSpaceDN/>
              <w:adjustRightInd/>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 xml:space="preserve">2. </w:t>
            </w:r>
          </w:p>
        </w:tc>
        <w:tc>
          <w:tcPr>
            <w:tcW w:w="5670" w:type="dxa"/>
            <w:tcBorders>
              <w:top w:val="single" w:sz="4" w:space="0" w:color="auto"/>
              <w:left w:val="single" w:sz="4" w:space="0" w:color="auto"/>
              <w:bottom w:val="single" w:sz="4" w:space="0" w:color="auto"/>
              <w:right w:val="single" w:sz="4" w:space="0" w:color="auto"/>
            </w:tcBorders>
            <w:hideMark/>
          </w:tcPr>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18"/>
                <w:szCs w:val="18"/>
                <w:lang w:eastAsia="pl-PL"/>
              </w:rPr>
            </w:pPr>
            <w:r w:rsidRPr="002F2193">
              <w:rPr>
                <w:rFonts w:ascii="Times New Roman" w:hAnsi="Times New Roman" w:cs="Times New Roman"/>
                <w:bCs/>
                <w:i/>
                <w:sz w:val="18"/>
                <w:szCs w:val="18"/>
                <w:lang w:eastAsia="pl-PL"/>
              </w:rPr>
              <w:t xml:space="preserve">/Изм. и допъл. с </w:t>
            </w:r>
            <w:r w:rsidRPr="002F2193">
              <w:rPr>
                <w:rFonts w:ascii="Times New Roman" w:hAnsi="Times New Roman" w:cs="Times New Roman"/>
                <w:bCs/>
                <w:i/>
                <w:iCs/>
                <w:sz w:val="18"/>
                <w:szCs w:val="18"/>
                <w:lang w:eastAsia="pl-PL"/>
              </w:rPr>
              <w:t xml:space="preserve">Решение №476 /30.03.2022г.; </w:t>
            </w:r>
            <w:r w:rsidRPr="002F2193">
              <w:rPr>
                <w:rFonts w:ascii="Times New Roman" w:hAnsi="Times New Roman" w:cs="Times New Roman"/>
                <w:bCs/>
                <w:i/>
                <w:lang w:eastAsia="pl-PL"/>
              </w:rPr>
              <w:t>Решение №170/10.07.2024г./</w:t>
            </w:r>
            <w:r w:rsidRPr="002F2193">
              <w:rPr>
                <w:rFonts w:ascii="Times New Roman" w:hAnsi="Times New Roman" w:cs="Times New Roman"/>
                <w:bCs/>
                <w:lang w:eastAsia="pl-PL"/>
              </w:rPr>
              <w:t xml:space="preserve"> </w:t>
            </w:r>
            <w:r w:rsidRPr="002F2193">
              <w:rPr>
                <w:rFonts w:ascii="Times New Roman" w:hAnsi="Times New Roman" w:cs="Times New Roman"/>
                <w:bCs/>
                <w:i/>
                <w:iCs/>
                <w:sz w:val="18"/>
                <w:szCs w:val="18"/>
                <w:lang w:eastAsia="pl-PL"/>
              </w:rPr>
              <w:t xml:space="preserve"> на ОбС/</w:t>
            </w:r>
          </w:p>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24"/>
                <w:szCs w:val="24"/>
                <w:highlight w:val="yellow"/>
                <w:lang w:eastAsia="pl-PL"/>
              </w:rPr>
            </w:pPr>
            <w:r w:rsidRPr="002F2193">
              <w:rPr>
                <w:rFonts w:ascii="Times New Roman" w:hAnsi="Times New Roman" w:cs="Times New Roman"/>
                <w:bCs/>
                <w:sz w:val="24"/>
                <w:szCs w:val="24"/>
                <w:lang w:eastAsia="pl-PL"/>
              </w:rPr>
              <w:t xml:space="preserve">Издаване на виза за проектиране </w:t>
            </w:r>
            <w:r w:rsidRPr="002F2193">
              <w:rPr>
                <w:rFonts w:ascii="Times New Roman" w:eastAsia="Calibri" w:hAnsi="Times New Roman" w:cs="Times New Roman"/>
                <w:sz w:val="24"/>
                <w:szCs w:val="24"/>
                <w:lang w:eastAsia="en-US"/>
              </w:rPr>
              <w:t>за едно УПИ</w:t>
            </w:r>
            <w:r w:rsidRPr="002F2193">
              <w:rPr>
                <w:rFonts w:ascii="Times New Roman" w:hAnsi="Times New Roman" w:cs="Times New Roman"/>
                <w:bCs/>
                <w:i/>
                <w:sz w:val="24"/>
                <w:szCs w:val="24"/>
                <w:lang w:eastAsia="pl-PL"/>
              </w:rPr>
              <w:t xml:space="preserve">  </w:t>
            </w:r>
          </w:p>
        </w:tc>
        <w:tc>
          <w:tcPr>
            <w:tcW w:w="1245" w:type="dxa"/>
            <w:tcBorders>
              <w:top w:val="single" w:sz="4" w:space="0" w:color="auto"/>
              <w:left w:val="single" w:sz="4" w:space="0" w:color="auto"/>
              <w:bottom w:val="single" w:sz="4" w:space="0" w:color="auto"/>
              <w:right w:val="single" w:sz="4" w:space="0" w:color="auto"/>
            </w:tcBorders>
          </w:tcPr>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18"/>
                <w:szCs w:val="18"/>
                <w:lang w:eastAsia="pl-PL"/>
              </w:rPr>
            </w:pP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80.00 лв.</w:t>
            </w:r>
          </w:p>
        </w:tc>
        <w:tc>
          <w:tcPr>
            <w:tcW w:w="938" w:type="dxa"/>
            <w:tcBorders>
              <w:top w:val="single" w:sz="4" w:space="0" w:color="auto"/>
              <w:left w:val="single" w:sz="4" w:space="0" w:color="auto"/>
              <w:bottom w:val="single" w:sz="4" w:space="0" w:color="auto"/>
              <w:right w:val="single" w:sz="4" w:space="0" w:color="auto"/>
            </w:tcBorders>
          </w:tcPr>
          <w:p w:rsidR="002F2193" w:rsidRPr="002F2193" w:rsidRDefault="002F2193" w:rsidP="002F2193">
            <w:pPr>
              <w:widowControl/>
              <w:autoSpaceDE/>
              <w:autoSpaceDN/>
              <w:adjustRightInd/>
              <w:rPr>
                <w:rFonts w:ascii="Times New Roman" w:hAnsi="Times New Roman" w:cs="Times New Roman"/>
                <w:bCs/>
                <w:sz w:val="24"/>
                <w:szCs w:val="24"/>
                <w:lang w:eastAsia="pl-PL"/>
              </w:rPr>
            </w:pPr>
          </w:p>
          <w:p w:rsidR="002F2193" w:rsidRPr="002F2193" w:rsidRDefault="002F2193" w:rsidP="002F2193">
            <w:pPr>
              <w:widowControl/>
              <w:autoSpaceDE/>
              <w:autoSpaceDN/>
              <w:adjustRightInd/>
              <w:rPr>
                <w:rFonts w:ascii="Times New Roman" w:hAnsi="Times New Roman" w:cs="Times New Roman"/>
                <w:bCs/>
                <w:sz w:val="24"/>
                <w:szCs w:val="24"/>
                <w:lang w:eastAsia="pl-PL"/>
              </w:rPr>
            </w:pP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40,90</w:t>
            </w:r>
          </w:p>
        </w:tc>
      </w:tr>
      <w:tr w:rsidR="002F2193" w:rsidRPr="002F2193" w:rsidTr="006D51D8">
        <w:trPr>
          <w:trHeight w:val="680"/>
          <w:jc w:val="center"/>
        </w:trPr>
        <w:tc>
          <w:tcPr>
            <w:tcW w:w="851" w:type="dxa"/>
            <w:tcBorders>
              <w:top w:val="single" w:sz="4" w:space="0" w:color="auto"/>
              <w:left w:val="single" w:sz="4" w:space="0" w:color="auto"/>
              <w:bottom w:val="single" w:sz="4" w:space="0" w:color="auto"/>
              <w:right w:val="single" w:sz="4" w:space="0" w:color="auto"/>
            </w:tcBorders>
            <w:hideMark/>
          </w:tcPr>
          <w:p w:rsidR="002F2193" w:rsidRPr="002F2193" w:rsidRDefault="002F2193" w:rsidP="002F2193">
            <w:pPr>
              <w:widowControl/>
              <w:tabs>
                <w:tab w:val="left" w:pos="709"/>
              </w:tabs>
              <w:overflowPunct w:val="0"/>
              <w:autoSpaceDE/>
              <w:autoSpaceDN/>
              <w:adjustRightInd/>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3.</w:t>
            </w:r>
          </w:p>
        </w:tc>
        <w:tc>
          <w:tcPr>
            <w:tcW w:w="5670" w:type="dxa"/>
            <w:tcBorders>
              <w:top w:val="single" w:sz="4" w:space="0" w:color="auto"/>
              <w:left w:val="single" w:sz="4" w:space="0" w:color="auto"/>
              <w:bottom w:val="single" w:sz="4" w:space="0" w:color="auto"/>
              <w:right w:val="single" w:sz="4" w:space="0" w:color="auto"/>
            </w:tcBorders>
            <w:hideMark/>
          </w:tcPr>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18"/>
                <w:szCs w:val="18"/>
                <w:lang w:eastAsia="pl-PL"/>
              </w:rPr>
            </w:pPr>
            <w:r w:rsidRPr="002F2193">
              <w:rPr>
                <w:rFonts w:ascii="Times New Roman" w:hAnsi="Times New Roman" w:cs="Times New Roman"/>
                <w:bCs/>
                <w:i/>
                <w:sz w:val="18"/>
                <w:szCs w:val="18"/>
                <w:lang w:eastAsia="pl-PL"/>
              </w:rPr>
              <w:t xml:space="preserve">/Изм. с </w:t>
            </w:r>
            <w:r w:rsidRPr="002F2193">
              <w:rPr>
                <w:rFonts w:ascii="Times New Roman" w:hAnsi="Times New Roman" w:cs="Times New Roman"/>
                <w:bCs/>
                <w:i/>
                <w:iCs/>
                <w:sz w:val="18"/>
                <w:szCs w:val="18"/>
                <w:lang w:eastAsia="pl-PL"/>
              </w:rPr>
              <w:t xml:space="preserve">Решение №476 /30.03.2022г.; </w:t>
            </w:r>
            <w:r w:rsidRPr="002F2193">
              <w:rPr>
                <w:rFonts w:ascii="Times New Roman" w:hAnsi="Times New Roman" w:cs="Times New Roman"/>
                <w:bCs/>
                <w:i/>
                <w:sz w:val="18"/>
                <w:szCs w:val="18"/>
                <w:lang w:eastAsia="pl-PL"/>
              </w:rPr>
              <w:t>Решение №170/10.07.2024г.</w:t>
            </w:r>
            <w:r w:rsidRPr="002F2193">
              <w:rPr>
                <w:rFonts w:ascii="Times New Roman" w:hAnsi="Times New Roman" w:cs="Times New Roman"/>
                <w:bCs/>
                <w:i/>
                <w:iCs/>
                <w:sz w:val="18"/>
                <w:szCs w:val="18"/>
                <w:lang w:eastAsia="pl-PL"/>
              </w:rPr>
              <w:t xml:space="preserve"> на ОбС/</w:t>
            </w:r>
          </w:p>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Презаверка на скици от издаването на които са изтекли шест месеца</w:t>
            </w:r>
          </w:p>
        </w:tc>
        <w:tc>
          <w:tcPr>
            <w:tcW w:w="1245" w:type="dxa"/>
            <w:tcBorders>
              <w:top w:val="single" w:sz="4" w:space="0" w:color="auto"/>
              <w:left w:val="single" w:sz="4" w:space="0" w:color="auto"/>
              <w:bottom w:val="single" w:sz="4" w:space="0" w:color="auto"/>
              <w:right w:val="single" w:sz="4" w:space="0" w:color="auto"/>
            </w:tcBorders>
          </w:tcPr>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10.00 лв.</w:t>
            </w:r>
          </w:p>
        </w:tc>
        <w:tc>
          <w:tcPr>
            <w:tcW w:w="938" w:type="dxa"/>
            <w:tcBorders>
              <w:top w:val="single" w:sz="4" w:space="0" w:color="auto"/>
              <w:left w:val="single" w:sz="4" w:space="0" w:color="auto"/>
              <w:bottom w:val="single" w:sz="4" w:space="0" w:color="auto"/>
              <w:right w:val="single" w:sz="4" w:space="0" w:color="auto"/>
            </w:tcBorders>
          </w:tcPr>
          <w:p w:rsidR="002F2193" w:rsidRPr="002F2193" w:rsidRDefault="002F2193" w:rsidP="002F2193">
            <w:pPr>
              <w:widowControl/>
              <w:autoSpaceDE/>
              <w:autoSpaceDN/>
              <w:adjustRightInd/>
              <w:rPr>
                <w:rFonts w:ascii="Times New Roman" w:hAnsi="Times New Roman" w:cs="Times New Roman"/>
                <w:bCs/>
                <w:sz w:val="24"/>
                <w:szCs w:val="24"/>
                <w:lang w:eastAsia="pl-PL"/>
              </w:rPr>
            </w:pPr>
          </w:p>
          <w:p w:rsidR="002F2193" w:rsidRPr="002F2193" w:rsidRDefault="002F2193" w:rsidP="002F2193">
            <w:pPr>
              <w:widowControl/>
              <w:autoSpaceDE/>
              <w:autoSpaceDN/>
              <w:adjustRightInd/>
              <w:rPr>
                <w:rFonts w:ascii="Times New Roman" w:hAnsi="Times New Roman" w:cs="Times New Roman"/>
                <w:bCs/>
                <w:sz w:val="24"/>
                <w:szCs w:val="24"/>
                <w:lang w:eastAsia="pl-PL"/>
              </w:rPr>
            </w:pP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5,11</w:t>
            </w:r>
          </w:p>
        </w:tc>
      </w:tr>
      <w:tr w:rsidR="002F2193" w:rsidRPr="002F2193" w:rsidTr="006D51D8">
        <w:trPr>
          <w:trHeight w:val="792"/>
          <w:jc w:val="center"/>
        </w:trPr>
        <w:tc>
          <w:tcPr>
            <w:tcW w:w="851" w:type="dxa"/>
            <w:tcBorders>
              <w:top w:val="single" w:sz="4" w:space="0" w:color="auto"/>
              <w:left w:val="single" w:sz="4" w:space="0" w:color="auto"/>
              <w:bottom w:val="single" w:sz="4" w:space="0" w:color="auto"/>
              <w:right w:val="single" w:sz="4" w:space="0" w:color="auto"/>
            </w:tcBorders>
          </w:tcPr>
          <w:p w:rsidR="002F2193" w:rsidRPr="002F2193" w:rsidRDefault="002F2193" w:rsidP="002F2193">
            <w:pPr>
              <w:widowControl/>
              <w:tabs>
                <w:tab w:val="left" w:pos="709"/>
              </w:tabs>
              <w:overflowPunct w:val="0"/>
              <w:autoSpaceDE/>
              <w:autoSpaceDN/>
              <w:adjustRightInd/>
              <w:rPr>
                <w:rFonts w:ascii="Times New Roman" w:hAnsi="Times New Roman" w:cs="Times New Roman"/>
                <w:bCs/>
                <w:sz w:val="24"/>
                <w:szCs w:val="24"/>
                <w:lang w:eastAsia="pl-PL"/>
              </w:rPr>
            </w:pPr>
          </w:p>
          <w:p w:rsidR="002F2193" w:rsidRPr="002F2193" w:rsidRDefault="002F2193" w:rsidP="002F2193">
            <w:pPr>
              <w:widowControl/>
              <w:tabs>
                <w:tab w:val="left" w:pos="709"/>
              </w:tabs>
              <w:overflowPunct w:val="0"/>
              <w:autoSpaceDE/>
              <w:autoSpaceDN/>
              <w:adjustRightInd/>
              <w:rPr>
                <w:rFonts w:ascii="Times New Roman" w:hAnsi="Times New Roman" w:cs="Times New Roman"/>
                <w:bCs/>
                <w:sz w:val="24"/>
                <w:szCs w:val="24"/>
                <w:lang w:eastAsia="pl-PL"/>
              </w:rPr>
            </w:pPr>
          </w:p>
          <w:p w:rsidR="002F2193" w:rsidRPr="002F2193" w:rsidRDefault="002F2193" w:rsidP="002F2193">
            <w:pPr>
              <w:widowControl/>
              <w:tabs>
                <w:tab w:val="left" w:pos="709"/>
              </w:tabs>
              <w:overflowPunct w:val="0"/>
              <w:autoSpaceDE/>
              <w:autoSpaceDN/>
              <w:adjustRightInd/>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 xml:space="preserve">4. </w:t>
            </w:r>
          </w:p>
        </w:tc>
        <w:tc>
          <w:tcPr>
            <w:tcW w:w="5670" w:type="dxa"/>
            <w:tcBorders>
              <w:top w:val="single" w:sz="4" w:space="0" w:color="auto"/>
              <w:left w:val="single" w:sz="4" w:space="0" w:color="auto"/>
              <w:bottom w:val="single" w:sz="4" w:space="0" w:color="auto"/>
              <w:right w:val="single" w:sz="4" w:space="0" w:color="auto"/>
            </w:tcBorders>
          </w:tcPr>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i/>
                <w:sz w:val="18"/>
                <w:szCs w:val="18"/>
                <w:lang w:eastAsia="pl-PL"/>
              </w:rPr>
            </w:pPr>
          </w:p>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18"/>
                <w:szCs w:val="18"/>
                <w:lang w:eastAsia="pl-PL"/>
              </w:rPr>
            </w:pPr>
            <w:r w:rsidRPr="002F2193">
              <w:rPr>
                <w:rFonts w:ascii="Times New Roman" w:hAnsi="Times New Roman" w:cs="Times New Roman"/>
                <w:bCs/>
                <w:i/>
                <w:sz w:val="18"/>
                <w:szCs w:val="18"/>
                <w:lang w:eastAsia="pl-PL"/>
              </w:rPr>
              <w:t xml:space="preserve">/Изм. с </w:t>
            </w:r>
            <w:r w:rsidRPr="002F2193">
              <w:rPr>
                <w:rFonts w:ascii="Times New Roman" w:hAnsi="Times New Roman" w:cs="Times New Roman"/>
                <w:bCs/>
                <w:i/>
                <w:iCs/>
                <w:sz w:val="18"/>
                <w:szCs w:val="18"/>
                <w:lang w:eastAsia="pl-PL"/>
              </w:rPr>
              <w:t xml:space="preserve">Решение №476 /30.03.2022г.;  </w:t>
            </w:r>
            <w:r w:rsidRPr="002F2193">
              <w:rPr>
                <w:rFonts w:ascii="Times New Roman" w:hAnsi="Times New Roman" w:cs="Times New Roman"/>
                <w:bCs/>
                <w:i/>
                <w:sz w:val="18"/>
                <w:szCs w:val="18"/>
                <w:lang w:eastAsia="pl-PL"/>
              </w:rPr>
              <w:t>Решение №170/10.07.2024г.</w:t>
            </w:r>
            <w:r w:rsidRPr="002F2193">
              <w:rPr>
                <w:rFonts w:ascii="Times New Roman" w:hAnsi="Times New Roman" w:cs="Times New Roman"/>
                <w:bCs/>
                <w:i/>
                <w:iCs/>
                <w:sz w:val="18"/>
                <w:szCs w:val="18"/>
                <w:lang w:eastAsia="pl-PL"/>
              </w:rPr>
              <w:t xml:space="preserve"> на ОбС/</w:t>
            </w:r>
          </w:p>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Издаване на скица за един квартал</w:t>
            </w:r>
          </w:p>
        </w:tc>
        <w:tc>
          <w:tcPr>
            <w:tcW w:w="1245" w:type="dxa"/>
            <w:tcBorders>
              <w:top w:val="single" w:sz="4" w:space="0" w:color="auto"/>
              <w:left w:val="single" w:sz="4" w:space="0" w:color="auto"/>
              <w:bottom w:val="single" w:sz="4" w:space="0" w:color="auto"/>
              <w:right w:val="single" w:sz="4" w:space="0" w:color="auto"/>
            </w:tcBorders>
          </w:tcPr>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25.00 лв./бр. според брой на УПИ</w:t>
            </w:r>
          </w:p>
        </w:tc>
        <w:tc>
          <w:tcPr>
            <w:tcW w:w="938" w:type="dxa"/>
            <w:tcBorders>
              <w:top w:val="single" w:sz="4" w:space="0" w:color="auto"/>
              <w:left w:val="single" w:sz="4" w:space="0" w:color="auto"/>
              <w:bottom w:val="single" w:sz="4" w:space="0" w:color="auto"/>
              <w:right w:val="single" w:sz="4" w:space="0" w:color="auto"/>
            </w:tcBorders>
          </w:tcPr>
          <w:p w:rsidR="002F2193" w:rsidRPr="002F2193" w:rsidRDefault="002F2193" w:rsidP="002F2193">
            <w:pPr>
              <w:widowControl/>
              <w:tabs>
                <w:tab w:val="left" w:pos="709"/>
              </w:tabs>
              <w:overflowPunct w:val="0"/>
              <w:autoSpaceDE/>
              <w:autoSpaceDN/>
              <w:adjustRightInd/>
              <w:rPr>
                <w:rFonts w:ascii="Times New Roman" w:hAnsi="Times New Roman" w:cs="Times New Roman"/>
                <w:bCs/>
                <w:sz w:val="24"/>
                <w:szCs w:val="24"/>
                <w:lang w:eastAsia="pl-PL"/>
              </w:rPr>
            </w:pPr>
          </w:p>
          <w:p w:rsidR="002F2193" w:rsidRPr="002F2193" w:rsidRDefault="002F2193" w:rsidP="002F2193">
            <w:pPr>
              <w:widowControl/>
              <w:tabs>
                <w:tab w:val="left" w:pos="709"/>
              </w:tabs>
              <w:overflowPunct w:val="0"/>
              <w:autoSpaceDE/>
              <w:autoSpaceDN/>
              <w:adjustRightInd/>
              <w:rPr>
                <w:rFonts w:ascii="Times New Roman" w:hAnsi="Times New Roman" w:cs="Times New Roman"/>
                <w:bCs/>
                <w:sz w:val="24"/>
                <w:szCs w:val="24"/>
                <w:lang w:eastAsia="pl-PL"/>
              </w:rPr>
            </w:pP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12,78</w:t>
            </w:r>
          </w:p>
          <w:p w:rsidR="002F2193" w:rsidRPr="002F2193" w:rsidRDefault="002F2193" w:rsidP="002F2193">
            <w:pPr>
              <w:widowControl/>
              <w:autoSpaceDE/>
              <w:autoSpaceDN/>
              <w:adjustRightInd/>
              <w:rPr>
                <w:rFonts w:ascii="Times New Roman" w:hAnsi="Times New Roman" w:cs="Times New Roman"/>
                <w:sz w:val="24"/>
                <w:szCs w:val="24"/>
                <w:lang w:eastAsia="pl-PL"/>
              </w:rPr>
            </w:pPr>
          </w:p>
          <w:p w:rsidR="002F2193" w:rsidRPr="002F2193" w:rsidRDefault="002F2193" w:rsidP="002F2193">
            <w:pPr>
              <w:widowControl/>
              <w:tabs>
                <w:tab w:val="left" w:pos="651"/>
              </w:tabs>
              <w:autoSpaceDE/>
              <w:autoSpaceDN/>
              <w:adjustRightInd/>
              <w:rPr>
                <w:rFonts w:ascii="Times New Roman" w:hAnsi="Times New Roman" w:cs="Times New Roman"/>
                <w:sz w:val="24"/>
                <w:szCs w:val="24"/>
                <w:lang w:eastAsia="pl-PL"/>
              </w:rPr>
            </w:pPr>
            <w:r w:rsidRPr="002F2193">
              <w:rPr>
                <w:rFonts w:ascii="Times New Roman" w:hAnsi="Times New Roman" w:cs="Times New Roman"/>
                <w:sz w:val="24"/>
                <w:szCs w:val="24"/>
                <w:lang w:eastAsia="pl-PL"/>
              </w:rPr>
              <w:tab/>
            </w:r>
          </w:p>
        </w:tc>
      </w:tr>
      <w:tr w:rsidR="002F2193" w:rsidRPr="002F2193" w:rsidTr="006D51D8">
        <w:trPr>
          <w:trHeight w:val="949"/>
          <w:jc w:val="center"/>
        </w:trPr>
        <w:tc>
          <w:tcPr>
            <w:tcW w:w="851" w:type="dxa"/>
            <w:tcBorders>
              <w:top w:val="single" w:sz="4" w:space="0" w:color="auto"/>
              <w:left w:val="single" w:sz="4" w:space="0" w:color="auto"/>
              <w:bottom w:val="single" w:sz="4" w:space="0" w:color="auto"/>
              <w:right w:val="single" w:sz="4" w:space="0" w:color="auto"/>
            </w:tcBorders>
          </w:tcPr>
          <w:p w:rsidR="002F2193" w:rsidRPr="002F2193" w:rsidRDefault="002F2193" w:rsidP="002F2193">
            <w:pPr>
              <w:widowControl/>
              <w:tabs>
                <w:tab w:val="left" w:pos="709"/>
              </w:tabs>
              <w:overflowPunct w:val="0"/>
              <w:autoSpaceDE/>
              <w:autoSpaceDN/>
              <w:adjustRightInd/>
              <w:rPr>
                <w:rFonts w:ascii="Times New Roman" w:hAnsi="Times New Roman" w:cs="Times New Roman"/>
                <w:bCs/>
                <w:sz w:val="24"/>
                <w:szCs w:val="24"/>
                <w:lang w:eastAsia="pl-PL"/>
              </w:rPr>
            </w:pPr>
          </w:p>
          <w:p w:rsidR="002F2193" w:rsidRPr="002F2193" w:rsidRDefault="002F2193" w:rsidP="002F2193">
            <w:pPr>
              <w:widowControl/>
              <w:tabs>
                <w:tab w:val="left" w:pos="709"/>
              </w:tabs>
              <w:overflowPunct w:val="0"/>
              <w:autoSpaceDE/>
              <w:autoSpaceDN/>
              <w:adjustRightInd/>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 xml:space="preserve">5. </w:t>
            </w:r>
          </w:p>
        </w:tc>
        <w:tc>
          <w:tcPr>
            <w:tcW w:w="5670" w:type="dxa"/>
            <w:tcBorders>
              <w:top w:val="single" w:sz="4" w:space="0" w:color="auto"/>
              <w:left w:val="single" w:sz="4" w:space="0" w:color="auto"/>
              <w:bottom w:val="single" w:sz="4" w:space="0" w:color="auto"/>
              <w:right w:val="single" w:sz="4" w:space="0" w:color="auto"/>
            </w:tcBorders>
          </w:tcPr>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i/>
                <w:sz w:val="18"/>
                <w:szCs w:val="18"/>
                <w:lang w:eastAsia="pl-PL"/>
              </w:rPr>
            </w:pPr>
          </w:p>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18"/>
                <w:szCs w:val="18"/>
                <w:lang w:eastAsia="pl-PL"/>
              </w:rPr>
            </w:pPr>
            <w:r w:rsidRPr="002F2193">
              <w:rPr>
                <w:rFonts w:ascii="Times New Roman" w:hAnsi="Times New Roman" w:cs="Times New Roman"/>
                <w:bCs/>
                <w:i/>
                <w:sz w:val="18"/>
                <w:szCs w:val="18"/>
                <w:lang w:eastAsia="pl-PL"/>
              </w:rPr>
              <w:t xml:space="preserve">/Изм. с </w:t>
            </w:r>
            <w:r w:rsidRPr="002F2193">
              <w:rPr>
                <w:rFonts w:ascii="Times New Roman" w:hAnsi="Times New Roman" w:cs="Times New Roman"/>
                <w:bCs/>
                <w:i/>
                <w:iCs/>
                <w:sz w:val="18"/>
                <w:szCs w:val="18"/>
                <w:lang w:eastAsia="pl-PL"/>
              </w:rPr>
              <w:t xml:space="preserve">Решение №476 /30.03.2022г.;  </w:t>
            </w:r>
            <w:r w:rsidRPr="002F2193">
              <w:rPr>
                <w:rFonts w:ascii="Times New Roman" w:hAnsi="Times New Roman" w:cs="Times New Roman"/>
                <w:bCs/>
                <w:i/>
                <w:sz w:val="18"/>
                <w:szCs w:val="18"/>
                <w:lang w:eastAsia="pl-PL"/>
              </w:rPr>
              <w:t>Решение №170/10.07.2024г.</w:t>
            </w:r>
            <w:r w:rsidRPr="002F2193">
              <w:rPr>
                <w:rFonts w:ascii="Times New Roman" w:hAnsi="Times New Roman" w:cs="Times New Roman"/>
                <w:bCs/>
                <w:i/>
                <w:iCs/>
                <w:sz w:val="18"/>
                <w:szCs w:val="18"/>
                <w:lang w:eastAsia="pl-PL"/>
              </w:rPr>
              <w:t xml:space="preserve"> на ОбС/</w:t>
            </w:r>
          </w:p>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Издаване на удостоверения за факти и обстоятелства по териториалното и селищното устройство</w:t>
            </w:r>
          </w:p>
        </w:tc>
        <w:tc>
          <w:tcPr>
            <w:tcW w:w="1245" w:type="dxa"/>
            <w:tcBorders>
              <w:top w:val="single" w:sz="4" w:space="0" w:color="auto"/>
              <w:left w:val="single" w:sz="4" w:space="0" w:color="auto"/>
              <w:bottom w:val="single" w:sz="4" w:space="0" w:color="auto"/>
              <w:right w:val="single" w:sz="4" w:space="0" w:color="auto"/>
            </w:tcBorders>
          </w:tcPr>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2F2193" w:rsidRDefault="002F2193" w:rsidP="002F2193">
            <w:pPr>
              <w:widowControl/>
              <w:tabs>
                <w:tab w:val="left" w:pos="709"/>
              </w:tabs>
              <w:overflowPunct w:val="0"/>
              <w:autoSpaceDE/>
              <w:autoSpaceDN/>
              <w:adjustRightInd/>
              <w:jc w:val="center"/>
              <w:rPr>
                <w:rFonts w:ascii="Times New Roman" w:hAnsi="Times New Roman" w:cs="Times New Roman"/>
                <w:bCs/>
                <w:sz w:val="16"/>
                <w:szCs w:val="16"/>
                <w:lang w:eastAsia="pl-PL"/>
              </w:rPr>
            </w:pPr>
          </w:p>
          <w:p w:rsidR="002F2193" w:rsidRDefault="002F2193" w:rsidP="002F2193">
            <w:pPr>
              <w:widowControl/>
              <w:tabs>
                <w:tab w:val="left" w:pos="709"/>
              </w:tabs>
              <w:overflowPunct w:val="0"/>
              <w:autoSpaceDE/>
              <w:autoSpaceDN/>
              <w:adjustRightInd/>
              <w:jc w:val="center"/>
              <w:rPr>
                <w:rFonts w:ascii="Times New Roman" w:hAnsi="Times New Roman" w:cs="Times New Roman"/>
                <w:bCs/>
                <w:sz w:val="16"/>
                <w:szCs w:val="16"/>
                <w:lang w:eastAsia="pl-PL"/>
              </w:rPr>
            </w:pP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50.00лв.</w:t>
            </w:r>
          </w:p>
        </w:tc>
        <w:tc>
          <w:tcPr>
            <w:tcW w:w="938" w:type="dxa"/>
            <w:tcBorders>
              <w:top w:val="single" w:sz="4" w:space="0" w:color="auto"/>
              <w:left w:val="single" w:sz="4" w:space="0" w:color="auto"/>
              <w:bottom w:val="single" w:sz="4" w:space="0" w:color="auto"/>
              <w:right w:val="single" w:sz="4" w:space="0" w:color="auto"/>
            </w:tcBorders>
          </w:tcPr>
          <w:p w:rsidR="002F2193" w:rsidRPr="002F2193" w:rsidRDefault="002F2193" w:rsidP="002F2193">
            <w:pPr>
              <w:widowControl/>
              <w:autoSpaceDE/>
              <w:autoSpaceDN/>
              <w:adjustRightInd/>
              <w:rPr>
                <w:rFonts w:ascii="Times New Roman" w:hAnsi="Times New Roman" w:cs="Times New Roman"/>
                <w:bCs/>
                <w:sz w:val="24"/>
                <w:szCs w:val="24"/>
                <w:lang w:eastAsia="pl-PL"/>
              </w:rPr>
            </w:pPr>
          </w:p>
          <w:p w:rsidR="002F2193" w:rsidRDefault="002F2193" w:rsidP="002F2193">
            <w:pPr>
              <w:widowControl/>
              <w:tabs>
                <w:tab w:val="left" w:pos="709"/>
              </w:tabs>
              <w:overflowPunct w:val="0"/>
              <w:autoSpaceDE/>
              <w:autoSpaceDN/>
              <w:adjustRightInd/>
              <w:jc w:val="center"/>
              <w:rPr>
                <w:rFonts w:ascii="Times New Roman" w:hAnsi="Times New Roman" w:cs="Times New Roman"/>
                <w:bCs/>
                <w:sz w:val="16"/>
                <w:szCs w:val="16"/>
                <w:lang w:eastAsia="pl-PL"/>
              </w:rPr>
            </w:pP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16"/>
                <w:szCs w:val="16"/>
                <w:lang w:eastAsia="pl-PL"/>
              </w:rPr>
            </w:pP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25,56</w:t>
            </w:r>
          </w:p>
        </w:tc>
      </w:tr>
      <w:tr w:rsidR="002F2193" w:rsidRPr="002F2193" w:rsidTr="006D51D8">
        <w:trPr>
          <w:jc w:val="center"/>
        </w:trPr>
        <w:tc>
          <w:tcPr>
            <w:tcW w:w="851" w:type="dxa"/>
            <w:tcBorders>
              <w:top w:val="single" w:sz="4" w:space="0" w:color="auto"/>
              <w:left w:val="single" w:sz="4" w:space="0" w:color="auto"/>
              <w:bottom w:val="single" w:sz="4" w:space="0" w:color="auto"/>
              <w:right w:val="single" w:sz="4" w:space="0" w:color="auto"/>
            </w:tcBorders>
          </w:tcPr>
          <w:p w:rsidR="002F2193" w:rsidRPr="002F2193" w:rsidRDefault="002F2193" w:rsidP="002F2193">
            <w:pPr>
              <w:widowControl/>
              <w:tabs>
                <w:tab w:val="left" w:pos="709"/>
              </w:tabs>
              <w:overflowPunct w:val="0"/>
              <w:autoSpaceDE/>
              <w:autoSpaceDN/>
              <w:adjustRightInd/>
              <w:rPr>
                <w:rFonts w:ascii="Times New Roman" w:hAnsi="Times New Roman" w:cs="Times New Roman"/>
                <w:bCs/>
                <w:sz w:val="24"/>
                <w:szCs w:val="24"/>
                <w:lang w:eastAsia="pl-PL"/>
              </w:rPr>
            </w:pPr>
          </w:p>
          <w:p w:rsidR="002F2193" w:rsidRPr="002F2193" w:rsidRDefault="002F2193" w:rsidP="002F2193">
            <w:pPr>
              <w:widowControl/>
              <w:tabs>
                <w:tab w:val="left" w:pos="709"/>
              </w:tabs>
              <w:overflowPunct w:val="0"/>
              <w:autoSpaceDE/>
              <w:autoSpaceDN/>
              <w:adjustRightInd/>
              <w:rPr>
                <w:rFonts w:ascii="Times New Roman" w:hAnsi="Times New Roman" w:cs="Times New Roman"/>
                <w:bCs/>
                <w:sz w:val="24"/>
                <w:szCs w:val="24"/>
                <w:lang w:eastAsia="pl-PL"/>
              </w:rPr>
            </w:pPr>
          </w:p>
          <w:p w:rsidR="002F2193" w:rsidRPr="002F2193" w:rsidRDefault="002F2193" w:rsidP="002F2193">
            <w:pPr>
              <w:widowControl/>
              <w:tabs>
                <w:tab w:val="left" w:pos="709"/>
              </w:tabs>
              <w:overflowPunct w:val="0"/>
              <w:autoSpaceDE/>
              <w:autoSpaceDN/>
              <w:adjustRightInd/>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6.</w:t>
            </w:r>
            <w:r w:rsidRPr="002F2193">
              <w:rPr>
                <w:rFonts w:ascii="Times New Roman" w:hAnsi="Times New Roman" w:cs="Times New Roman"/>
                <w:bCs/>
                <w:i/>
                <w:sz w:val="16"/>
                <w:szCs w:val="16"/>
                <w:lang w:eastAsia="pl-PL"/>
              </w:rPr>
              <w:t xml:space="preserve"> </w:t>
            </w:r>
          </w:p>
        </w:tc>
        <w:tc>
          <w:tcPr>
            <w:tcW w:w="5670" w:type="dxa"/>
            <w:tcBorders>
              <w:top w:val="single" w:sz="4" w:space="0" w:color="auto"/>
              <w:left w:val="single" w:sz="4" w:space="0" w:color="auto"/>
              <w:bottom w:val="single" w:sz="4" w:space="0" w:color="auto"/>
              <w:right w:val="single" w:sz="4" w:space="0" w:color="auto"/>
            </w:tcBorders>
            <w:hideMark/>
          </w:tcPr>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18"/>
                <w:szCs w:val="18"/>
                <w:lang w:eastAsia="pl-PL"/>
              </w:rPr>
            </w:pPr>
            <w:r w:rsidRPr="002F2193">
              <w:rPr>
                <w:rFonts w:ascii="Times New Roman" w:hAnsi="Times New Roman" w:cs="Times New Roman"/>
                <w:bCs/>
                <w:i/>
                <w:sz w:val="18"/>
                <w:szCs w:val="18"/>
                <w:lang w:eastAsia="pl-PL"/>
              </w:rPr>
              <w:t xml:space="preserve">/Изм. с </w:t>
            </w:r>
            <w:r w:rsidRPr="002F2193">
              <w:rPr>
                <w:rFonts w:ascii="Times New Roman" w:hAnsi="Times New Roman" w:cs="Times New Roman"/>
                <w:bCs/>
                <w:i/>
                <w:iCs/>
                <w:sz w:val="18"/>
                <w:szCs w:val="18"/>
                <w:lang w:eastAsia="pl-PL"/>
              </w:rPr>
              <w:t>Решение №476 /30.03.2022г. на ОбС/</w:t>
            </w:r>
          </w:p>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 xml:space="preserve">Издаване на разрешение за строеж – </w:t>
            </w:r>
          </w:p>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 xml:space="preserve">- обекти от първа категория –             </w:t>
            </w:r>
          </w:p>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 xml:space="preserve">- обекти втора и трета категория – </w:t>
            </w:r>
          </w:p>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 xml:space="preserve">- обекти четвърта и пета категория – </w:t>
            </w:r>
          </w:p>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 xml:space="preserve">- обекти шеста категория –                   </w:t>
            </w:r>
          </w:p>
        </w:tc>
        <w:tc>
          <w:tcPr>
            <w:tcW w:w="1245" w:type="dxa"/>
            <w:tcBorders>
              <w:top w:val="single" w:sz="4" w:space="0" w:color="auto"/>
              <w:left w:val="single" w:sz="4" w:space="0" w:color="auto"/>
              <w:bottom w:val="single" w:sz="4" w:space="0" w:color="auto"/>
              <w:right w:val="single" w:sz="4" w:space="0" w:color="auto"/>
            </w:tcBorders>
          </w:tcPr>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18"/>
                <w:szCs w:val="18"/>
                <w:lang w:eastAsia="pl-PL"/>
              </w:rPr>
            </w:pP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600.00 лв.</w:t>
            </w: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400.00 лв.</w:t>
            </w: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150.00 лв.</w:t>
            </w: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80.00 лв.</w:t>
            </w:r>
          </w:p>
        </w:tc>
        <w:tc>
          <w:tcPr>
            <w:tcW w:w="938" w:type="dxa"/>
            <w:tcBorders>
              <w:top w:val="single" w:sz="4" w:space="0" w:color="auto"/>
              <w:left w:val="single" w:sz="4" w:space="0" w:color="auto"/>
              <w:bottom w:val="single" w:sz="4" w:space="0" w:color="auto"/>
              <w:right w:val="single" w:sz="4" w:space="0" w:color="auto"/>
            </w:tcBorders>
          </w:tcPr>
          <w:p w:rsidR="002F2193" w:rsidRPr="002F2193" w:rsidRDefault="002F2193" w:rsidP="002F2193">
            <w:pPr>
              <w:widowControl/>
              <w:autoSpaceDE/>
              <w:autoSpaceDN/>
              <w:adjustRightInd/>
              <w:rPr>
                <w:rFonts w:ascii="Times New Roman" w:hAnsi="Times New Roman" w:cs="Times New Roman"/>
                <w:bCs/>
                <w:sz w:val="24"/>
                <w:szCs w:val="24"/>
                <w:lang w:eastAsia="pl-PL"/>
              </w:rPr>
            </w:pPr>
          </w:p>
          <w:p w:rsidR="002F2193" w:rsidRPr="002F2193" w:rsidRDefault="002F2193" w:rsidP="002F2193">
            <w:pPr>
              <w:widowControl/>
              <w:tabs>
                <w:tab w:val="left" w:pos="709"/>
              </w:tabs>
              <w:overflowPunct w:val="0"/>
              <w:autoSpaceDE/>
              <w:autoSpaceDN/>
              <w:adjustRightInd/>
              <w:rPr>
                <w:rFonts w:ascii="Times New Roman" w:hAnsi="Times New Roman" w:cs="Times New Roman"/>
                <w:bCs/>
                <w:sz w:val="24"/>
                <w:szCs w:val="24"/>
                <w:lang w:eastAsia="pl-PL"/>
              </w:rPr>
            </w:pPr>
          </w:p>
          <w:p w:rsidR="002F2193" w:rsidRPr="002F2193" w:rsidRDefault="002F2193" w:rsidP="002F2193">
            <w:pPr>
              <w:widowControl/>
              <w:tabs>
                <w:tab w:val="left" w:pos="709"/>
              </w:tabs>
              <w:overflowPunct w:val="0"/>
              <w:autoSpaceDE/>
              <w:autoSpaceDN/>
              <w:adjustRightInd/>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306,77</w:t>
            </w: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204,52</w:t>
            </w: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76,69</w:t>
            </w: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40,90</w:t>
            </w:r>
          </w:p>
        </w:tc>
      </w:tr>
      <w:tr w:rsidR="002F2193" w:rsidRPr="002F2193" w:rsidTr="006D51D8">
        <w:trPr>
          <w:jc w:val="center"/>
        </w:trPr>
        <w:tc>
          <w:tcPr>
            <w:tcW w:w="851" w:type="dxa"/>
            <w:tcBorders>
              <w:top w:val="single" w:sz="4" w:space="0" w:color="auto"/>
              <w:left w:val="single" w:sz="4" w:space="0" w:color="auto"/>
              <w:bottom w:val="single" w:sz="4" w:space="0" w:color="auto"/>
              <w:right w:val="single" w:sz="4" w:space="0" w:color="auto"/>
            </w:tcBorders>
            <w:hideMark/>
          </w:tcPr>
          <w:p w:rsidR="002F2193" w:rsidRPr="002F2193" w:rsidRDefault="002F2193" w:rsidP="002F2193">
            <w:pPr>
              <w:widowControl/>
              <w:tabs>
                <w:tab w:val="left" w:pos="709"/>
              </w:tabs>
              <w:overflowPunct w:val="0"/>
              <w:autoSpaceDE/>
              <w:autoSpaceDN/>
              <w:adjustRightInd/>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 xml:space="preserve">7. </w:t>
            </w:r>
          </w:p>
        </w:tc>
        <w:tc>
          <w:tcPr>
            <w:tcW w:w="5670" w:type="dxa"/>
            <w:tcBorders>
              <w:top w:val="single" w:sz="4" w:space="0" w:color="auto"/>
              <w:left w:val="single" w:sz="4" w:space="0" w:color="auto"/>
              <w:bottom w:val="single" w:sz="4" w:space="0" w:color="auto"/>
              <w:right w:val="single" w:sz="4" w:space="0" w:color="auto"/>
            </w:tcBorders>
            <w:hideMark/>
          </w:tcPr>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24"/>
                <w:szCs w:val="24"/>
                <w:lang w:eastAsia="pl-PL"/>
              </w:rPr>
            </w:pPr>
            <w:r w:rsidRPr="002F2193">
              <w:rPr>
                <w:rFonts w:ascii="Times New Roman" w:hAnsi="Times New Roman" w:cs="Times New Roman"/>
                <w:bCs/>
                <w:i/>
                <w:sz w:val="18"/>
                <w:szCs w:val="18"/>
                <w:lang w:eastAsia="pl-PL"/>
              </w:rPr>
              <w:t xml:space="preserve">/Изм. с </w:t>
            </w:r>
            <w:r w:rsidRPr="002F2193">
              <w:rPr>
                <w:rFonts w:ascii="Times New Roman" w:hAnsi="Times New Roman" w:cs="Times New Roman"/>
                <w:bCs/>
                <w:i/>
                <w:iCs/>
                <w:sz w:val="18"/>
                <w:szCs w:val="18"/>
                <w:lang w:eastAsia="pl-PL"/>
              </w:rPr>
              <w:t>Решение №476 /30.03.2022г. на ОбС/</w:t>
            </w:r>
          </w:p>
          <w:p w:rsidR="002F2193" w:rsidRPr="002F2193" w:rsidRDefault="002F2193" w:rsidP="002F2193">
            <w:pPr>
              <w:widowControl/>
              <w:tabs>
                <w:tab w:val="left" w:pos="709"/>
              </w:tabs>
              <w:overflowPunct w:val="0"/>
              <w:autoSpaceDE/>
              <w:autoSpaceDN/>
              <w:adjustRightInd/>
              <w:jc w:val="both"/>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Издаване на разрешения за поставяне на преместваеми обекти</w:t>
            </w:r>
          </w:p>
        </w:tc>
        <w:tc>
          <w:tcPr>
            <w:tcW w:w="1245" w:type="dxa"/>
            <w:tcBorders>
              <w:top w:val="single" w:sz="4" w:space="0" w:color="auto"/>
              <w:left w:val="single" w:sz="4" w:space="0" w:color="auto"/>
              <w:bottom w:val="single" w:sz="4" w:space="0" w:color="auto"/>
              <w:right w:val="single" w:sz="4" w:space="0" w:color="auto"/>
            </w:tcBorders>
          </w:tcPr>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18"/>
                <w:szCs w:val="18"/>
                <w:lang w:eastAsia="pl-PL"/>
              </w:rPr>
            </w:pP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100.00 лв.</w:t>
            </w:r>
          </w:p>
        </w:tc>
        <w:tc>
          <w:tcPr>
            <w:tcW w:w="938" w:type="dxa"/>
            <w:tcBorders>
              <w:top w:val="single" w:sz="4" w:space="0" w:color="auto"/>
              <w:left w:val="single" w:sz="4" w:space="0" w:color="auto"/>
              <w:bottom w:val="single" w:sz="4" w:space="0" w:color="auto"/>
              <w:right w:val="single" w:sz="4" w:space="0" w:color="auto"/>
            </w:tcBorders>
          </w:tcPr>
          <w:p w:rsidR="002F2193" w:rsidRPr="002F2193" w:rsidRDefault="002F2193" w:rsidP="002F2193">
            <w:pPr>
              <w:widowControl/>
              <w:autoSpaceDE/>
              <w:autoSpaceDN/>
              <w:adjustRightInd/>
              <w:rPr>
                <w:rFonts w:ascii="Times New Roman" w:hAnsi="Times New Roman" w:cs="Times New Roman"/>
                <w:bCs/>
                <w:sz w:val="24"/>
                <w:szCs w:val="24"/>
                <w:lang w:eastAsia="pl-PL"/>
              </w:rPr>
            </w:pPr>
          </w:p>
          <w:p w:rsidR="002F2193" w:rsidRPr="002F2193" w:rsidRDefault="002F2193" w:rsidP="002F2193">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51,13</w:t>
            </w:r>
          </w:p>
        </w:tc>
      </w:tr>
    </w:tbl>
    <w:p w:rsidR="002F2193" w:rsidRPr="002F2193" w:rsidRDefault="002F2193" w:rsidP="002F2193">
      <w:pPr>
        <w:widowControl/>
        <w:tabs>
          <w:tab w:val="left" w:pos="709"/>
        </w:tabs>
        <w:autoSpaceDE/>
        <w:autoSpaceDN/>
        <w:adjustRightInd/>
        <w:jc w:val="both"/>
        <w:rPr>
          <w:rFonts w:ascii="Times New Roman" w:hAnsi="Times New Roman" w:cs="Times New Roman"/>
          <w:bCs/>
          <w:sz w:val="24"/>
          <w:szCs w:val="24"/>
          <w:lang w:eastAsia="pl-PL"/>
        </w:rPr>
      </w:pPr>
      <w:r w:rsidRPr="002F2193">
        <w:rPr>
          <w:rFonts w:ascii="Times New Roman" w:hAnsi="Times New Roman" w:cs="Times New Roman"/>
          <w:bCs/>
          <w:sz w:val="24"/>
          <w:szCs w:val="24"/>
          <w:lang w:eastAsia="pl-PL"/>
        </w:rPr>
        <w:t xml:space="preserve">            </w:t>
      </w:r>
    </w:p>
    <w:p w:rsidR="00AA770F" w:rsidRPr="00A20AF2" w:rsidRDefault="00AA770F" w:rsidP="002C5D2C">
      <w:pPr>
        <w:pStyle w:val="10"/>
        <w:rPr>
          <w:rFonts w:ascii="Times New Roman" w:hAnsi="Times New Roman"/>
          <w:bCs/>
          <w:i w:val="0"/>
          <w:color w:val="000000"/>
          <w:sz w:val="24"/>
          <w:szCs w:val="24"/>
          <w:lang w:val="bg-BG"/>
        </w:rPr>
      </w:pPr>
    </w:p>
    <w:p w:rsidR="00D50DF2" w:rsidRDefault="00D50DF2" w:rsidP="002C5D2C">
      <w:pPr>
        <w:pStyle w:val="10"/>
        <w:rPr>
          <w:rFonts w:ascii="Times New Roman" w:hAnsi="Times New Roman"/>
          <w:bCs/>
          <w:i w:val="0"/>
          <w:color w:val="000000"/>
          <w:sz w:val="24"/>
          <w:szCs w:val="24"/>
          <w:lang w:val="bg-BG"/>
        </w:rPr>
      </w:pPr>
    </w:p>
    <w:p w:rsidR="004C364A" w:rsidRDefault="004C364A" w:rsidP="004C364A">
      <w:pPr>
        <w:pStyle w:val="10"/>
        <w:jc w:val="center"/>
        <w:rPr>
          <w:rFonts w:ascii="Times New Roman" w:hAnsi="Times New Roman"/>
          <w:b/>
          <w:bCs/>
          <w:i w:val="0"/>
          <w:color w:val="000000"/>
          <w:sz w:val="24"/>
          <w:szCs w:val="24"/>
          <w:lang w:val="bg-BG"/>
        </w:rPr>
      </w:pPr>
    </w:p>
    <w:p w:rsidR="00AA770F" w:rsidRDefault="00AA770F" w:rsidP="004C364A">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РАЗДЕЛ V</w:t>
      </w:r>
    </w:p>
    <w:p w:rsidR="004C364A" w:rsidRPr="00A20AF2" w:rsidRDefault="004C364A" w:rsidP="004C364A">
      <w:pPr>
        <w:pStyle w:val="10"/>
        <w:jc w:val="center"/>
        <w:rPr>
          <w:rFonts w:ascii="Times New Roman" w:hAnsi="Times New Roman"/>
          <w:b/>
          <w:bCs/>
          <w:i w:val="0"/>
          <w:color w:val="000000"/>
          <w:sz w:val="24"/>
          <w:szCs w:val="24"/>
          <w:lang w:val="bg-BG"/>
        </w:rPr>
      </w:pPr>
    </w:p>
    <w:p w:rsidR="00AA770F" w:rsidRPr="00A20AF2" w:rsidRDefault="00AA770F" w:rsidP="00CE1FE5">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Такси за административни услуги</w:t>
      </w:r>
    </w:p>
    <w:p w:rsidR="00AA770F" w:rsidRPr="004C364A" w:rsidRDefault="00AA770F" w:rsidP="002C5D2C">
      <w:pPr>
        <w:pStyle w:val="10"/>
        <w:rPr>
          <w:rFonts w:ascii="Times New Roman" w:hAnsi="Times New Roman"/>
          <w:bCs/>
          <w:i w:val="0"/>
          <w:color w:val="000000"/>
          <w:lang w:val="bg-BG"/>
        </w:rPr>
      </w:pPr>
    </w:p>
    <w:p w:rsidR="004C364A" w:rsidRDefault="00AA770F" w:rsidP="00BF11D7">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Pr="00A20AF2">
        <w:rPr>
          <w:rFonts w:ascii="Times New Roman" w:hAnsi="Times New Roman"/>
          <w:b/>
          <w:bCs/>
          <w:i w:val="0"/>
          <w:color w:val="000000"/>
          <w:sz w:val="24"/>
          <w:szCs w:val="24"/>
          <w:lang w:val="bg-BG"/>
        </w:rPr>
        <w:t>Чл. 41.</w:t>
      </w:r>
      <w:r w:rsidRPr="00A20AF2">
        <w:rPr>
          <w:rFonts w:ascii="Times New Roman" w:hAnsi="Times New Roman"/>
          <w:bCs/>
          <w:i w:val="0"/>
          <w:color w:val="000000"/>
          <w:sz w:val="24"/>
          <w:szCs w:val="24"/>
          <w:lang w:val="bg-BG"/>
        </w:rPr>
        <w:t xml:space="preserve"> </w:t>
      </w:r>
      <w:r w:rsidR="00BB762E" w:rsidRPr="00613D04">
        <w:rPr>
          <w:rFonts w:ascii="Times New Roman" w:hAnsi="Times New Roman"/>
          <w:bCs/>
          <w:iCs/>
          <w:color w:val="000000"/>
          <w:sz w:val="20"/>
          <w:szCs w:val="20"/>
        </w:rPr>
        <w:t>/</w:t>
      </w:r>
      <w:r w:rsidR="00BB762E" w:rsidRPr="00613D04">
        <w:rPr>
          <w:rFonts w:ascii="Times New Roman" w:hAnsi="Times New Roman"/>
          <w:bCs/>
          <w:iCs/>
          <w:color w:val="000000"/>
          <w:sz w:val="20"/>
          <w:szCs w:val="20"/>
          <w:lang w:val="bg-BG"/>
        </w:rPr>
        <w:t>Изм. и доп. с Решение № 384/25.06.2025г./</w:t>
      </w:r>
      <w:r w:rsidR="00BB762E">
        <w:rPr>
          <w:rFonts w:ascii="Times New Roman" w:hAnsi="Times New Roman"/>
          <w:bCs/>
          <w:iCs/>
          <w:color w:val="000000"/>
          <w:sz w:val="22"/>
          <w:szCs w:val="22"/>
          <w:lang w:val="bg-BG"/>
        </w:rPr>
        <w:t xml:space="preserve"> </w:t>
      </w:r>
      <w:r w:rsidRPr="00A20AF2">
        <w:rPr>
          <w:rFonts w:ascii="Times New Roman" w:hAnsi="Times New Roman"/>
          <w:bCs/>
          <w:i w:val="0"/>
          <w:color w:val="000000"/>
          <w:sz w:val="24"/>
          <w:szCs w:val="24"/>
          <w:lang w:val="bg-BG"/>
        </w:rPr>
        <w:t>За извършени услуги по гражданското състояние се заплащат следните такси:</w:t>
      </w:r>
    </w:p>
    <w:p w:rsidR="006D51D8" w:rsidRPr="006D51D8" w:rsidRDefault="006D51D8" w:rsidP="006D51D8">
      <w:pPr>
        <w:widowControl/>
        <w:tabs>
          <w:tab w:val="left" w:pos="709"/>
          <w:tab w:val="left" w:pos="7688"/>
        </w:tabs>
        <w:autoSpaceDE/>
        <w:autoSpaceDN/>
        <w:adjustRightInd/>
        <w:jc w:val="both"/>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 xml:space="preserve">                                                                                                                     </w:t>
      </w:r>
      <w:r w:rsidRPr="006D51D8">
        <w:rPr>
          <w:rFonts w:ascii="Times New Roman" w:hAnsi="Times New Roman" w:cs="Times New Roman"/>
          <w:bCs/>
          <w:sz w:val="24"/>
          <w:szCs w:val="24"/>
          <w:lang w:eastAsia="pl-PL"/>
        </w:rPr>
        <w:tab/>
        <w:t xml:space="preserve">   лв.         евро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
        <w:gridCol w:w="5760"/>
        <w:gridCol w:w="1232"/>
        <w:gridCol w:w="738"/>
      </w:tblGrid>
      <w:tr w:rsidR="006D51D8" w:rsidRPr="006D51D8" w:rsidTr="006D51D8">
        <w:trPr>
          <w:trHeight w:val="305"/>
          <w:jc w:val="center"/>
        </w:trPr>
        <w:tc>
          <w:tcPr>
            <w:tcW w:w="91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1.</w:t>
            </w:r>
          </w:p>
        </w:tc>
        <w:tc>
          <w:tcPr>
            <w:tcW w:w="576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D51D8">
              <w:rPr>
                <w:rFonts w:ascii="Times New Roman" w:hAnsi="Times New Roman" w:cs="Times New Roman"/>
                <w:bCs/>
                <w:i/>
                <w:sz w:val="18"/>
                <w:szCs w:val="18"/>
                <w:lang w:eastAsia="pl-PL"/>
              </w:rPr>
              <w:t>/Изм. с Решение №170/10.07.2024г./</w:t>
            </w:r>
            <w:r w:rsidRPr="006D51D8">
              <w:rPr>
                <w:rFonts w:ascii="Times New Roman" w:hAnsi="Times New Roman" w:cs="Times New Roman"/>
                <w:bCs/>
                <w:i/>
                <w:iCs/>
                <w:sz w:val="18"/>
                <w:szCs w:val="18"/>
                <w:lang w:eastAsia="pl-PL"/>
              </w:rPr>
              <w:t xml:space="preserve"> </w:t>
            </w:r>
            <w:r w:rsidRPr="006D51D8">
              <w:rPr>
                <w:rFonts w:ascii="Times New Roman" w:hAnsi="Times New Roman" w:cs="Times New Roman"/>
                <w:bCs/>
                <w:sz w:val="24"/>
                <w:szCs w:val="24"/>
                <w:lang w:eastAsia="pl-PL"/>
              </w:rPr>
              <w:t>Издаване на удостоверение за наследници /идентификатор 2016/</w:t>
            </w:r>
          </w:p>
        </w:tc>
        <w:tc>
          <w:tcPr>
            <w:tcW w:w="1232"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7.00 лв.</w:t>
            </w:r>
          </w:p>
        </w:tc>
        <w:tc>
          <w:tcPr>
            <w:tcW w:w="738"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3,58</w:t>
            </w:r>
          </w:p>
        </w:tc>
      </w:tr>
      <w:tr w:rsidR="006D51D8" w:rsidRPr="006D51D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2.</w:t>
            </w:r>
          </w:p>
        </w:tc>
        <w:tc>
          <w:tcPr>
            <w:tcW w:w="576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 xml:space="preserve">Издаване на удостоверение за идентичност на лице с различни  имена        </w:t>
            </w:r>
          </w:p>
        </w:tc>
        <w:tc>
          <w:tcPr>
            <w:tcW w:w="1232"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6.00 лв.</w:t>
            </w:r>
          </w:p>
        </w:tc>
        <w:tc>
          <w:tcPr>
            <w:tcW w:w="738"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3,07</w:t>
            </w:r>
          </w:p>
        </w:tc>
      </w:tr>
      <w:tr w:rsidR="006D51D8" w:rsidRPr="006D51D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3.</w:t>
            </w:r>
          </w:p>
        </w:tc>
        <w:tc>
          <w:tcPr>
            <w:tcW w:w="576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 xml:space="preserve">Издаване на удостоверение за раждане – дубликат                                            </w:t>
            </w:r>
          </w:p>
        </w:tc>
        <w:tc>
          <w:tcPr>
            <w:tcW w:w="1232"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5.00 лв.</w:t>
            </w:r>
          </w:p>
        </w:tc>
        <w:tc>
          <w:tcPr>
            <w:tcW w:w="738"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2,56</w:t>
            </w:r>
          </w:p>
        </w:tc>
      </w:tr>
      <w:tr w:rsidR="006D51D8" w:rsidRPr="006D51D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4.</w:t>
            </w:r>
          </w:p>
        </w:tc>
        <w:tc>
          <w:tcPr>
            <w:tcW w:w="576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 xml:space="preserve">Издаване на удостоверение за сключен  граждански брак – дубликат               </w:t>
            </w:r>
          </w:p>
        </w:tc>
        <w:tc>
          <w:tcPr>
            <w:tcW w:w="1232"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5.00 лв.</w:t>
            </w:r>
          </w:p>
        </w:tc>
        <w:tc>
          <w:tcPr>
            <w:tcW w:w="738"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2,56</w:t>
            </w:r>
          </w:p>
        </w:tc>
      </w:tr>
      <w:tr w:rsidR="006D51D8" w:rsidRPr="006D51D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5.</w:t>
            </w:r>
          </w:p>
        </w:tc>
        <w:tc>
          <w:tcPr>
            <w:tcW w:w="576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 xml:space="preserve">Издаване на препис – извлечение от акт за смърт                                              </w:t>
            </w:r>
          </w:p>
        </w:tc>
        <w:tc>
          <w:tcPr>
            <w:tcW w:w="1232"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5.00 лв.</w:t>
            </w:r>
          </w:p>
        </w:tc>
        <w:tc>
          <w:tcPr>
            <w:tcW w:w="738"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2,56</w:t>
            </w:r>
          </w:p>
        </w:tc>
      </w:tr>
      <w:tr w:rsidR="006D51D8" w:rsidRPr="006D51D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6.</w:t>
            </w:r>
          </w:p>
        </w:tc>
        <w:tc>
          <w:tcPr>
            <w:tcW w:w="576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 xml:space="preserve">Издаване на удостоверение за липса на съставен акт за раждане или смърт  </w:t>
            </w:r>
          </w:p>
        </w:tc>
        <w:tc>
          <w:tcPr>
            <w:tcW w:w="1232"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5.00 лв.</w:t>
            </w:r>
          </w:p>
        </w:tc>
        <w:tc>
          <w:tcPr>
            <w:tcW w:w="738"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2,56</w:t>
            </w:r>
          </w:p>
        </w:tc>
      </w:tr>
      <w:tr w:rsidR="006D51D8" w:rsidRPr="006D51D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7.</w:t>
            </w:r>
          </w:p>
        </w:tc>
        <w:tc>
          <w:tcPr>
            <w:tcW w:w="576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 xml:space="preserve">Издаване на удостоверение за семейно положение                                            </w:t>
            </w:r>
          </w:p>
        </w:tc>
        <w:tc>
          <w:tcPr>
            <w:tcW w:w="1232"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5.00 лв.</w:t>
            </w:r>
          </w:p>
        </w:tc>
        <w:tc>
          <w:tcPr>
            <w:tcW w:w="738"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2,56</w:t>
            </w:r>
          </w:p>
        </w:tc>
      </w:tr>
      <w:tr w:rsidR="006D51D8" w:rsidRPr="006D51D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8.</w:t>
            </w:r>
          </w:p>
        </w:tc>
        <w:tc>
          <w:tcPr>
            <w:tcW w:w="576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 xml:space="preserve">Издаване на удостоверение за родствени връзки                                                </w:t>
            </w:r>
          </w:p>
        </w:tc>
        <w:tc>
          <w:tcPr>
            <w:tcW w:w="1232"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5.00 лв.</w:t>
            </w:r>
          </w:p>
        </w:tc>
        <w:tc>
          <w:tcPr>
            <w:tcW w:w="738"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2,56</w:t>
            </w:r>
          </w:p>
        </w:tc>
      </w:tr>
      <w:tr w:rsidR="006D51D8" w:rsidRPr="006D51D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9.</w:t>
            </w:r>
          </w:p>
        </w:tc>
        <w:tc>
          <w:tcPr>
            <w:tcW w:w="576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D51D8">
              <w:rPr>
                <w:rFonts w:ascii="Times New Roman" w:hAnsi="Times New Roman" w:cs="Times New Roman"/>
                <w:bCs/>
                <w:i/>
                <w:sz w:val="18"/>
                <w:szCs w:val="18"/>
                <w:lang w:eastAsia="pl-PL"/>
              </w:rPr>
              <w:t>/Изм. с Решение №170/10.07.2024г./</w:t>
            </w:r>
            <w:r w:rsidRPr="006D51D8">
              <w:rPr>
                <w:rFonts w:ascii="Times New Roman" w:hAnsi="Times New Roman" w:cs="Times New Roman"/>
                <w:bCs/>
                <w:i/>
                <w:iCs/>
                <w:sz w:val="18"/>
                <w:szCs w:val="18"/>
                <w:lang w:eastAsia="pl-PL"/>
              </w:rPr>
              <w:t xml:space="preserve"> </w:t>
            </w:r>
            <w:r w:rsidRPr="006D51D8">
              <w:rPr>
                <w:rFonts w:ascii="Times New Roman" w:hAnsi="Times New Roman" w:cs="Times New Roman"/>
                <w:bCs/>
                <w:sz w:val="24"/>
                <w:szCs w:val="24"/>
                <w:lang w:eastAsia="pl-PL"/>
              </w:rPr>
              <w:t>Издаване на удостоверение за сключване на брак от български гражданин в чужбина /идентификатор 2017/</w:t>
            </w:r>
          </w:p>
        </w:tc>
        <w:tc>
          <w:tcPr>
            <w:tcW w:w="1232"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15.00 лв.</w:t>
            </w:r>
          </w:p>
        </w:tc>
        <w:tc>
          <w:tcPr>
            <w:tcW w:w="738"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7,70</w:t>
            </w:r>
          </w:p>
        </w:tc>
      </w:tr>
      <w:tr w:rsidR="006D51D8" w:rsidRPr="006D51D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10.</w:t>
            </w:r>
          </w:p>
        </w:tc>
        <w:tc>
          <w:tcPr>
            <w:tcW w:w="576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D51D8">
              <w:rPr>
                <w:rFonts w:ascii="Times New Roman" w:hAnsi="Times New Roman" w:cs="Times New Roman"/>
                <w:bCs/>
                <w:i/>
                <w:sz w:val="18"/>
                <w:szCs w:val="18"/>
                <w:lang w:eastAsia="pl-PL"/>
              </w:rPr>
              <w:t>/Изм. с Решение №170/10.07.2024г./</w:t>
            </w:r>
            <w:r w:rsidRPr="006D51D8">
              <w:rPr>
                <w:rFonts w:ascii="Times New Roman" w:hAnsi="Times New Roman" w:cs="Times New Roman"/>
                <w:bCs/>
                <w:i/>
                <w:iCs/>
                <w:sz w:val="18"/>
                <w:szCs w:val="18"/>
                <w:lang w:eastAsia="pl-PL"/>
              </w:rPr>
              <w:t xml:space="preserve"> </w:t>
            </w:r>
            <w:r w:rsidRPr="006D51D8">
              <w:rPr>
                <w:rFonts w:ascii="Times New Roman" w:hAnsi="Times New Roman" w:cs="Times New Roman"/>
                <w:bCs/>
                <w:sz w:val="24"/>
                <w:szCs w:val="24"/>
                <w:lang w:eastAsia="pl-PL"/>
              </w:rPr>
              <w:t>Издаване на удостоверение за снабдяване на чужд гражданин с документ за сключване на граждански брак в Република България /идентификатор 2073/</w:t>
            </w:r>
          </w:p>
        </w:tc>
        <w:tc>
          <w:tcPr>
            <w:tcW w:w="1232"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15.00 лв.</w:t>
            </w:r>
          </w:p>
        </w:tc>
        <w:tc>
          <w:tcPr>
            <w:tcW w:w="738"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7,70</w:t>
            </w:r>
          </w:p>
        </w:tc>
      </w:tr>
      <w:tr w:rsidR="006D51D8" w:rsidRPr="006D51D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11.</w:t>
            </w:r>
          </w:p>
        </w:tc>
        <w:tc>
          <w:tcPr>
            <w:tcW w:w="576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Издаване на удостоверение за промяна на постоянен адрес</w:t>
            </w:r>
          </w:p>
        </w:tc>
        <w:tc>
          <w:tcPr>
            <w:tcW w:w="1232"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6.00 лв.</w:t>
            </w:r>
          </w:p>
        </w:tc>
        <w:tc>
          <w:tcPr>
            <w:tcW w:w="738"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3,07</w:t>
            </w:r>
          </w:p>
        </w:tc>
      </w:tr>
      <w:tr w:rsidR="006D51D8" w:rsidRPr="006D51D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lastRenderedPageBreak/>
              <w:t>12.</w:t>
            </w:r>
          </w:p>
        </w:tc>
        <w:tc>
          <w:tcPr>
            <w:tcW w:w="576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 xml:space="preserve">Издаване на удостоверение за промяна на настоящ адрес  </w:t>
            </w:r>
          </w:p>
        </w:tc>
        <w:tc>
          <w:tcPr>
            <w:tcW w:w="1232"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6.00 лв.</w:t>
            </w:r>
          </w:p>
        </w:tc>
        <w:tc>
          <w:tcPr>
            <w:tcW w:w="738"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3,07</w:t>
            </w:r>
          </w:p>
        </w:tc>
      </w:tr>
      <w:tr w:rsidR="006D51D8" w:rsidRPr="006D51D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13.</w:t>
            </w:r>
          </w:p>
        </w:tc>
        <w:tc>
          <w:tcPr>
            <w:tcW w:w="576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 xml:space="preserve">Заверка на документи по гражданско състояние за чужбина                            </w:t>
            </w:r>
          </w:p>
        </w:tc>
        <w:tc>
          <w:tcPr>
            <w:tcW w:w="1232"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10.00 лв.</w:t>
            </w:r>
          </w:p>
        </w:tc>
        <w:tc>
          <w:tcPr>
            <w:tcW w:w="738"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2,56</w:t>
            </w:r>
          </w:p>
        </w:tc>
      </w:tr>
      <w:tr w:rsidR="006D51D8" w:rsidRPr="006D51D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14.</w:t>
            </w:r>
          </w:p>
        </w:tc>
        <w:tc>
          <w:tcPr>
            <w:tcW w:w="576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 xml:space="preserve">Заверка на покана-декларация за частно  посещение на чужденец в Република България                                                                                                      </w:t>
            </w:r>
          </w:p>
        </w:tc>
        <w:tc>
          <w:tcPr>
            <w:tcW w:w="1232"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5.00 лв.</w:t>
            </w:r>
          </w:p>
        </w:tc>
        <w:tc>
          <w:tcPr>
            <w:tcW w:w="738"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2,56</w:t>
            </w:r>
          </w:p>
        </w:tc>
      </w:tr>
      <w:tr w:rsidR="006D51D8" w:rsidRPr="006D51D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15.</w:t>
            </w:r>
          </w:p>
        </w:tc>
        <w:tc>
          <w:tcPr>
            <w:tcW w:w="576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 xml:space="preserve">Възстановяване и промяна на име по чл. 19 от ЗГР                                          </w:t>
            </w:r>
          </w:p>
        </w:tc>
        <w:tc>
          <w:tcPr>
            <w:tcW w:w="1232"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5.00 лв.</w:t>
            </w:r>
          </w:p>
        </w:tc>
        <w:tc>
          <w:tcPr>
            <w:tcW w:w="738"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2,56</w:t>
            </w:r>
          </w:p>
        </w:tc>
      </w:tr>
      <w:tr w:rsidR="006D51D8" w:rsidRPr="006D51D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16.</w:t>
            </w:r>
          </w:p>
        </w:tc>
        <w:tc>
          <w:tcPr>
            <w:tcW w:w="576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 xml:space="preserve">Издаване на удостоверение за вписване в картотечния регистър на чужденец с постоянно пребиваване в България                                                       </w:t>
            </w:r>
          </w:p>
        </w:tc>
        <w:tc>
          <w:tcPr>
            <w:tcW w:w="1232"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6.00 лв.</w:t>
            </w:r>
          </w:p>
        </w:tc>
        <w:tc>
          <w:tcPr>
            <w:tcW w:w="738"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3,07</w:t>
            </w:r>
          </w:p>
        </w:tc>
      </w:tr>
      <w:tr w:rsidR="006D51D8" w:rsidRPr="006D51D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17.</w:t>
            </w:r>
          </w:p>
        </w:tc>
        <w:tc>
          <w:tcPr>
            <w:tcW w:w="576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D51D8">
              <w:rPr>
                <w:rFonts w:ascii="Times New Roman" w:hAnsi="Times New Roman" w:cs="Times New Roman"/>
                <w:bCs/>
                <w:i/>
                <w:sz w:val="18"/>
                <w:szCs w:val="18"/>
                <w:lang w:eastAsia="pl-PL"/>
              </w:rPr>
              <w:t>/Изм. с Решение №170/10.07.2024г./</w:t>
            </w:r>
            <w:r w:rsidRPr="006D51D8">
              <w:rPr>
                <w:rFonts w:ascii="Times New Roman" w:hAnsi="Times New Roman" w:cs="Times New Roman"/>
                <w:bCs/>
                <w:i/>
                <w:iCs/>
                <w:sz w:val="18"/>
                <w:szCs w:val="18"/>
                <w:lang w:eastAsia="pl-PL"/>
              </w:rPr>
              <w:t xml:space="preserve"> </w:t>
            </w:r>
            <w:r w:rsidRPr="006D51D8">
              <w:rPr>
                <w:rFonts w:ascii="Times New Roman" w:hAnsi="Times New Roman" w:cs="Times New Roman"/>
                <w:bCs/>
                <w:sz w:val="24"/>
                <w:szCs w:val="24"/>
                <w:lang w:eastAsia="pl-PL"/>
              </w:rPr>
              <w:t>Издаване на удостоверение за идентичност на лице с различни имена /идентификатор 2092/</w:t>
            </w:r>
          </w:p>
        </w:tc>
        <w:tc>
          <w:tcPr>
            <w:tcW w:w="1232"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5.00 лв.</w:t>
            </w:r>
          </w:p>
        </w:tc>
        <w:tc>
          <w:tcPr>
            <w:tcW w:w="738"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2,56</w:t>
            </w:r>
          </w:p>
        </w:tc>
      </w:tr>
      <w:tr w:rsidR="006D51D8" w:rsidRPr="006D51D8" w:rsidTr="006D51D8">
        <w:trPr>
          <w:jc w:val="center"/>
        </w:trPr>
        <w:tc>
          <w:tcPr>
            <w:tcW w:w="910"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18.</w:t>
            </w:r>
          </w:p>
        </w:tc>
        <w:tc>
          <w:tcPr>
            <w:tcW w:w="5760"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tabs>
                <w:tab w:val="left" w:pos="709"/>
              </w:tabs>
              <w:overflowPunct w:val="0"/>
              <w:autoSpaceDE/>
              <w:autoSpaceDN/>
              <w:adjustRightInd/>
              <w:jc w:val="both"/>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 xml:space="preserve">Всички други видове удостоверения по искане на граждани                           </w:t>
            </w:r>
          </w:p>
        </w:tc>
        <w:tc>
          <w:tcPr>
            <w:tcW w:w="1232"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5.00 лв.</w:t>
            </w:r>
          </w:p>
        </w:tc>
        <w:tc>
          <w:tcPr>
            <w:tcW w:w="738"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2,56</w:t>
            </w:r>
          </w:p>
        </w:tc>
      </w:tr>
      <w:tr w:rsidR="006D51D8" w:rsidRPr="006D51D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19.</w:t>
            </w:r>
          </w:p>
        </w:tc>
        <w:tc>
          <w:tcPr>
            <w:tcW w:w="576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За преписи на документи</w:t>
            </w:r>
          </w:p>
        </w:tc>
        <w:tc>
          <w:tcPr>
            <w:tcW w:w="1232"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2.00 лв.</w:t>
            </w:r>
          </w:p>
        </w:tc>
        <w:tc>
          <w:tcPr>
            <w:tcW w:w="738"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1,02</w:t>
            </w:r>
          </w:p>
        </w:tc>
      </w:tr>
      <w:tr w:rsidR="006D51D8" w:rsidRPr="006D51D8" w:rsidTr="006D51D8">
        <w:trPr>
          <w:jc w:val="center"/>
        </w:trPr>
        <w:tc>
          <w:tcPr>
            <w:tcW w:w="91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20.</w:t>
            </w:r>
          </w:p>
        </w:tc>
        <w:tc>
          <w:tcPr>
            <w:tcW w:w="576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both"/>
              <w:rPr>
                <w:rFonts w:ascii="Times New Roman" w:hAnsi="Times New Roman" w:cs="Times New Roman"/>
                <w:bCs/>
                <w:sz w:val="24"/>
                <w:szCs w:val="24"/>
                <w:lang w:eastAsia="pl-PL"/>
              </w:rPr>
            </w:pPr>
            <w:r w:rsidRPr="006D51D8">
              <w:rPr>
                <w:rFonts w:ascii="Times New Roman" w:hAnsi="Times New Roman" w:cs="Times New Roman"/>
                <w:bCs/>
                <w:i/>
                <w:sz w:val="18"/>
                <w:szCs w:val="18"/>
                <w:lang w:eastAsia="pl-PL"/>
              </w:rPr>
              <w:t xml:space="preserve">/Нова с Решение №170/10.07.2024г./ </w:t>
            </w:r>
            <w:r w:rsidRPr="006D51D8">
              <w:rPr>
                <w:rFonts w:ascii="Times New Roman" w:eastAsia="Calibri" w:hAnsi="Times New Roman" w:cs="Times New Roman"/>
                <w:sz w:val="24"/>
                <w:szCs w:val="24"/>
                <w:lang w:eastAsia="pl-PL"/>
              </w:rPr>
              <w:t>Издаване на многоезично извлечение от акт за гражданско състояние /идентификатор 2000/</w:t>
            </w:r>
          </w:p>
        </w:tc>
        <w:tc>
          <w:tcPr>
            <w:tcW w:w="1232"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15.00 лв.</w:t>
            </w:r>
          </w:p>
        </w:tc>
        <w:tc>
          <w:tcPr>
            <w:tcW w:w="738"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7,70</w:t>
            </w:r>
          </w:p>
        </w:tc>
      </w:tr>
      <w:tr w:rsidR="006D51D8" w:rsidRPr="006D51D8" w:rsidTr="006D51D8">
        <w:trPr>
          <w:jc w:val="center"/>
        </w:trPr>
        <w:tc>
          <w:tcPr>
            <w:tcW w:w="910"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21.</w:t>
            </w:r>
          </w:p>
        </w:tc>
        <w:tc>
          <w:tcPr>
            <w:tcW w:w="5760"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tabs>
                <w:tab w:val="left" w:pos="709"/>
              </w:tabs>
              <w:overflowPunct w:val="0"/>
              <w:autoSpaceDE/>
              <w:autoSpaceDN/>
              <w:adjustRightInd/>
              <w:jc w:val="both"/>
              <w:rPr>
                <w:rFonts w:ascii="Times New Roman" w:hAnsi="Times New Roman" w:cs="Times New Roman"/>
                <w:bCs/>
                <w:i/>
                <w:sz w:val="18"/>
                <w:szCs w:val="18"/>
                <w:lang w:eastAsia="pl-PL"/>
              </w:rPr>
            </w:pPr>
            <w:r w:rsidRPr="006D51D8">
              <w:rPr>
                <w:rFonts w:ascii="Times New Roman" w:hAnsi="Times New Roman" w:cs="Times New Roman"/>
                <w:bCs/>
                <w:i/>
                <w:sz w:val="18"/>
                <w:szCs w:val="18"/>
                <w:lang w:eastAsia="pl-PL"/>
              </w:rPr>
              <w:t xml:space="preserve">Нова с Решение №170/10.07.2024г./ </w:t>
            </w:r>
            <w:r w:rsidRPr="006D51D8">
              <w:rPr>
                <w:rFonts w:ascii="Times New Roman" w:eastAsia="Calibri" w:hAnsi="Times New Roman" w:cs="Times New Roman"/>
                <w:sz w:val="24"/>
                <w:szCs w:val="24"/>
                <w:lang w:eastAsia="pl-PL"/>
              </w:rPr>
              <w:t>Издаване на удостоверение за вписване в регистъра на населението /идентификатор 2138/</w:t>
            </w:r>
          </w:p>
        </w:tc>
        <w:tc>
          <w:tcPr>
            <w:tcW w:w="1232"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5.00 лв.</w:t>
            </w:r>
          </w:p>
        </w:tc>
        <w:tc>
          <w:tcPr>
            <w:tcW w:w="738"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2,56</w:t>
            </w:r>
          </w:p>
        </w:tc>
      </w:tr>
      <w:tr w:rsidR="006D51D8" w:rsidRPr="006D51D8" w:rsidTr="006D51D8">
        <w:trPr>
          <w:jc w:val="center"/>
        </w:trPr>
        <w:tc>
          <w:tcPr>
            <w:tcW w:w="910"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22.</w:t>
            </w:r>
          </w:p>
        </w:tc>
        <w:tc>
          <w:tcPr>
            <w:tcW w:w="576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jc w:val="both"/>
              <w:rPr>
                <w:rFonts w:ascii="Times New Roman" w:hAnsi="Times New Roman" w:cs="Times New Roman"/>
                <w:bCs/>
                <w:sz w:val="18"/>
                <w:szCs w:val="18"/>
              </w:rPr>
            </w:pPr>
          </w:p>
          <w:p w:rsidR="006D51D8" w:rsidRPr="006D51D8" w:rsidRDefault="006D51D8" w:rsidP="006D51D8">
            <w:pPr>
              <w:jc w:val="both"/>
              <w:rPr>
                <w:rFonts w:ascii="Times New Roman" w:eastAsia="Calibri" w:hAnsi="Times New Roman" w:cs="Times New Roman"/>
                <w:sz w:val="22"/>
                <w:szCs w:val="22"/>
                <w:lang w:eastAsia="en-US"/>
              </w:rPr>
            </w:pPr>
            <w:r w:rsidRPr="006D51D8">
              <w:rPr>
                <w:rFonts w:ascii="Times New Roman" w:hAnsi="Times New Roman" w:cs="Times New Roman"/>
                <w:bCs/>
                <w:sz w:val="18"/>
                <w:szCs w:val="18"/>
              </w:rPr>
              <w:t xml:space="preserve">/Нова с Решение №170/10.07.2024г./ </w:t>
            </w:r>
            <w:r w:rsidRPr="006D51D8">
              <w:rPr>
                <w:rFonts w:ascii="Times New Roman" w:eastAsia="Calibri" w:hAnsi="Times New Roman" w:cs="Times New Roman"/>
                <w:sz w:val="24"/>
                <w:szCs w:val="24"/>
                <w:lang w:eastAsia="en-US"/>
              </w:rPr>
              <w:t>Издаване на удостоверение за правно ограничение /идентификатор 2108/</w:t>
            </w:r>
          </w:p>
        </w:tc>
        <w:tc>
          <w:tcPr>
            <w:tcW w:w="1232"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5.00 лв.</w:t>
            </w:r>
          </w:p>
        </w:tc>
        <w:tc>
          <w:tcPr>
            <w:tcW w:w="738"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2,56</w:t>
            </w:r>
          </w:p>
        </w:tc>
      </w:tr>
      <w:tr w:rsidR="006D51D8" w:rsidRPr="006D51D8" w:rsidTr="006D51D8">
        <w:trPr>
          <w:trHeight w:val="781"/>
          <w:jc w:val="center"/>
        </w:trPr>
        <w:tc>
          <w:tcPr>
            <w:tcW w:w="91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23.</w:t>
            </w:r>
          </w:p>
        </w:tc>
        <w:tc>
          <w:tcPr>
            <w:tcW w:w="5760" w:type="dxa"/>
            <w:tcBorders>
              <w:top w:val="single" w:sz="4" w:space="0" w:color="auto"/>
              <w:left w:val="single" w:sz="4" w:space="0" w:color="auto"/>
              <w:bottom w:val="single" w:sz="4" w:space="0" w:color="auto"/>
              <w:right w:val="single" w:sz="4" w:space="0" w:color="auto"/>
            </w:tcBorders>
            <w:hideMark/>
          </w:tcPr>
          <w:p w:rsidR="006D51D8" w:rsidRPr="006D51D8" w:rsidRDefault="006D51D8" w:rsidP="006D51D8">
            <w:pPr>
              <w:widowControl/>
              <w:tabs>
                <w:tab w:val="left" w:pos="709"/>
              </w:tabs>
              <w:overflowPunct w:val="0"/>
              <w:autoSpaceDE/>
              <w:autoSpaceDN/>
              <w:adjustRightInd/>
              <w:jc w:val="both"/>
              <w:rPr>
                <w:rFonts w:ascii="Times New Roman" w:hAnsi="Times New Roman" w:cs="Times New Roman"/>
                <w:bCs/>
                <w:i/>
                <w:sz w:val="18"/>
                <w:szCs w:val="18"/>
                <w:lang w:eastAsia="pl-PL"/>
              </w:rPr>
            </w:pPr>
            <w:r w:rsidRPr="006D51D8">
              <w:rPr>
                <w:rFonts w:ascii="Times New Roman" w:hAnsi="Times New Roman" w:cs="Times New Roman"/>
                <w:bCs/>
                <w:i/>
                <w:sz w:val="18"/>
                <w:szCs w:val="18"/>
                <w:lang w:eastAsia="pl-PL"/>
              </w:rPr>
              <w:t xml:space="preserve">/Нова с Решение №170/10.07.2024г./ </w:t>
            </w:r>
            <w:r w:rsidRPr="006D51D8">
              <w:rPr>
                <w:rFonts w:ascii="Times New Roman" w:eastAsia="Calibri" w:hAnsi="Times New Roman" w:cs="Times New Roman"/>
                <w:sz w:val="24"/>
                <w:szCs w:val="24"/>
                <w:lang w:eastAsia="pl-PL"/>
              </w:rPr>
              <w:t>Издаване на удостоверение за родените от майката деца /идентификатор 2057/</w:t>
            </w:r>
          </w:p>
        </w:tc>
        <w:tc>
          <w:tcPr>
            <w:tcW w:w="1232"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5.00 лв.</w:t>
            </w:r>
          </w:p>
        </w:tc>
        <w:tc>
          <w:tcPr>
            <w:tcW w:w="738" w:type="dxa"/>
            <w:tcBorders>
              <w:top w:val="single" w:sz="4" w:space="0" w:color="auto"/>
              <w:left w:val="single" w:sz="4" w:space="0" w:color="auto"/>
              <w:bottom w:val="single" w:sz="4" w:space="0" w:color="auto"/>
              <w:right w:val="single" w:sz="4" w:space="0" w:color="auto"/>
            </w:tcBorders>
          </w:tcPr>
          <w:p w:rsidR="006D51D8" w:rsidRPr="006D51D8" w:rsidRDefault="006D51D8" w:rsidP="006D51D8">
            <w:pPr>
              <w:widowControl/>
              <w:autoSpaceDE/>
              <w:autoSpaceDN/>
              <w:adjustRightInd/>
              <w:jc w:val="center"/>
              <w:rPr>
                <w:rFonts w:ascii="Times New Roman" w:hAnsi="Times New Roman" w:cs="Times New Roman"/>
                <w:bCs/>
                <w:sz w:val="24"/>
                <w:szCs w:val="24"/>
                <w:lang w:eastAsia="pl-PL"/>
              </w:rPr>
            </w:pPr>
          </w:p>
          <w:p w:rsidR="006D51D8" w:rsidRPr="006D51D8" w:rsidRDefault="006D51D8" w:rsidP="006D51D8">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6D51D8">
              <w:rPr>
                <w:rFonts w:ascii="Times New Roman" w:hAnsi="Times New Roman" w:cs="Times New Roman"/>
                <w:bCs/>
                <w:sz w:val="24"/>
                <w:szCs w:val="24"/>
                <w:lang w:eastAsia="pl-PL"/>
              </w:rPr>
              <w:t>2,56</w:t>
            </w:r>
          </w:p>
        </w:tc>
      </w:tr>
    </w:tbl>
    <w:p w:rsidR="00AA770F" w:rsidRPr="00A20AF2" w:rsidRDefault="00AA770F" w:rsidP="006F61F1">
      <w:pPr>
        <w:pStyle w:val="10"/>
        <w:rPr>
          <w:rFonts w:ascii="Times New Roman" w:hAnsi="Times New Roman"/>
          <w:bCs/>
          <w:i w:val="0"/>
          <w:color w:val="000000"/>
          <w:sz w:val="24"/>
          <w:szCs w:val="24"/>
          <w:lang w:val="bg-BG"/>
        </w:rPr>
      </w:pPr>
    </w:p>
    <w:p w:rsidR="008C6E85" w:rsidRPr="00A20AF2" w:rsidRDefault="00C42FA5" w:rsidP="006F61F1">
      <w:pPr>
        <w:tabs>
          <w:tab w:val="left" w:pos="315"/>
        </w:tabs>
        <w:jc w:val="both"/>
        <w:rPr>
          <w:rFonts w:ascii="Times New Roman" w:eastAsia="Calibri" w:hAnsi="Times New Roman" w:cs="Times New Roman"/>
          <w:sz w:val="24"/>
          <w:szCs w:val="24"/>
          <w:lang w:eastAsia="en-US"/>
        </w:rPr>
      </w:pPr>
      <w:r w:rsidRPr="00A20AF2">
        <w:rPr>
          <w:rFonts w:ascii="Times New Roman" w:hAnsi="Times New Roman" w:cs="Times New Roman"/>
          <w:b/>
          <w:bCs/>
          <w:i/>
          <w:color w:val="000000"/>
          <w:sz w:val="24"/>
          <w:szCs w:val="24"/>
        </w:rPr>
        <w:tab/>
      </w:r>
      <w:r w:rsidR="008C6E85" w:rsidRPr="00A20AF2">
        <w:rPr>
          <w:rFonts w:ascii="Times New Roman" w:eastAsia="Calibri" w:hAnsi="Times New Roman" w:cs="Times New Roman"/>
          <w:b/>
          <w:sz w:val="24"/>
          <w:szCs w:val="24"/>
          <w:lang w:eastAsia="en-US"/>
        </w:rPr>
        <w:t xml:space="preserve">     Чл.41А. /</w:t>
      </w:r>
      <w:r w:rsidR="008C6E85" w:rsidRPr="00A20AF2">
        <w:rPr>
          <w:rFonts w:ascii="Times New Roman" w:eastAsia="Calibri" w:hAnsi="Times New Roman" w:cs="Times New Roman"/>
          <w:i/>
          <w:lang w:eastAsia="en-US"/>
        </w:rPr>
        <w:t xml:space="preserve">Нов </w:t>
      </w:r>
      <w:r w:rsidR="008C6E85" w:rsidRPr="00A20AF2">
        <w:rPr>
          <w:rFonts w:ascii="Times New Roman" w:hAnsi="Times New Roman" w:cs="Times New Roman"/>
          <w:bCs/>
          <w:i/>
          <w:color w:val="000000"/>
        </w:rPr>
        <w:t>с Решение №170/10.07.2024г./</w:t>
      </w:r>
      <w:r w:rsidR="008C6E85" w:rsidRPr="00A20AF2">
        <w:rPr>
          <w:rFonts w:ascii="Times New Roman" w:hAnsi="Times New Roman" w:cs="Times New Roman"/>
          <w:bCs/>
          <w:color w:val="000000"/>
          <w:sz w:val="18"/>
          <w:szCs w:val="18"/>
        </w:rPr>
        <w:t xml:space="preserve"> </w:t>
      </w:r>
      <w:r w:rsidR="008C6E85" w:rsidRPr="00A20AF2">
        <w:rPr>
          <w:rFonts w:ascii="Times New Roman" w:eastAsia="Calibri" w:hAnsi="Times New Roman" w:cs="Times New Roman"/>
          <w:sz w:val="24"/>
          <w:szCs w:val="24"/>
          <w:lang w:eastAsia="en-US"/>
        </w:rPr>
        <w:t xml:space="preserve">Съгласно чл.10а от Закона за изменение и допълнение на Закона за електронното управление, предоставянето на административни услуги по електронен път, таксите </w:t>
      </w:r>
      <w:r w:rsidR="008C6E85" w:rsidRPr="00A20AF2">
        <w:rPr>
          <w:rFonts w:ascii="Times New Roman" w:eastAsia="Calibri" w:hAnsi="Times New Roman" w:cs="Times New Roman"/>
          <w:b/>
          <w:sz w:val="24"/>
          <w:szCs w:val="24"/>
          <w:lang w:eastAsia="en-US"/>
        </w:rPr>
        <w:t>се намалят</w:t>
      </w:r>
      <w:r w:rsidR="008C6E85" w:rsidRPr="00A20AF2">
        <w:rPr>
          <w:rFonts w:ascii="Times New Roman" w:eastAsia="Calibri" w:hAnsi="Times New Roman" w:cs="Times New Roman"/>
          <w:sz w:val="24"/>
          <w:szCs w:val="24"/>
          <w:lang w:eastAsia="en-US"/>
        </w:rPr>
        <w:t xml:space="preserve"> </w:t>
      </w:r>
      <w:r w:rsidR="008C6E85" w:rsidRPr="00A20AF2">
        <w:rPr>
          <w:rFonts w:ascii="Times New Roman" w:eastAsia="Calibri" w:hAnsi="Times New Roman" w:cs="Times New Roman"/>
          <w:b/>
          <w:sz w:val="24"/>
          <w:szCs w:val="24"/>
          <w:lang w:eastAsia="en-US"/>
        </w:rPr>
        <w:t>с 10 на сто</w:t>
      </w:r>
      <w:r w:rsidR="008C6E85" w:rsidRPr="00A20AF2">
        <w:rPr>
          <w:rFonts w:ascii="Times New Roman" w:eastAsia="Calibri" w:hAnsi="Times New Roman" w:cs="Times New Roman"/>
          <w:sz w:val="24"/>
          <w:szCs w:val="24"/>
          <w:lang w:eastAsia="en-US"/>
        </w:rPr>
        <w:t>.</w:t>
      </w:r>
    </w:p>
    <w:p w:rsidR="0046685B" w:rsidRPr="0046685B" w:rsidRDefault="008C6E85" w:rsidP="0046685B">
      <w:pPr>
        <w:tabs>
          <w:tab w:val="left" w:pos="709"/>
        </w:tabs>
        <w:jc w:val="both"/>
        <w:rPr>
          <w:rFonts w:ascii="Times New Roman" w:hAnsi="Times New Roman" w:cs="Times New Roman"/>
          <w:bCs/>
          <w:sz w:val="24"/>
          <w:szCs w:val="24"/>
          <w:lang w:eastAsia="pl-PL"/>
        </w:rPr>
      </w:pPr>
      <w:r w:rsidRPr="00A20AF2">
        <w:rPr>
          <w:rFonts w:ascii="Times New Roman" w:hAnsi="Times New Roman"/>
          <w:b/>
          <w:bCs/>
          <w:i/>
          <w:color w:val="000000"/>
          <w:sz w:val="24"/>
          <w:szCs w:val="24"/>
        </w:rPr>
        <w:tab/>
      </w:r>
      <w:r w:rsidR="00AA770F" w:rsidRPr="00BA5D2E">
        <w:rPr>
          <w:rFonts w:ascii="Times New Roman" w:hAnsi="Times New Roman"/>
          <w:b/>
          <w:bCs/>
          <w:color w:val="000000"/>
          <w:sz w:val="24"/>
          <w:szCs w:val="24"/>
        </w:rPr>
        <w:t>Чл. 42.</w:t>
      </w:r>
      <w:r w:rsidR="00AA770F" w:rsidRPr="00BA5D2E">
        <w:rPr>
          <w:rFonts w:ascii="Times New Roman" w:hAnsi="Times New Roman"/>
          <w:bCs/>
          <w:iCs/>
          <w:color w:val="000000"/>
        </w:rPr>
        <w:t xml:space="preserve"> </w:t>
      </w:r>
      <w:r w:rsidR="00BA5D2E" w:rsidRPr="00BA5D2E">
        <w:rPr>
          <w:rFonts w:ascii="Times New Roman" w:hAnsi="Times New Roman"/>
          <w:bCs/>
          <w:i/>
          <w:iCs/>
          <w:color w:val="000000"/>
        </w:rPr>
        <w:t>/</w:t>
      </w:r>
      <w:r w:rsidR="0046685B" w:rsidRPr="00BA5D2E">
        <w:rPr>
          <w:rFonts w:ascii="Times New Roman" w:hAnsi="Times New Roman"/>
          <w:bCs/>
          <w:i/>
          <w:iCs/>
          <w:color w:val="000000"/>
        </w:rPr>
        <w:t>Изм. и доп. с Решение № 384/25.06.2025г./</w:t>
      </w:r>
      <w:r w:rsidR="0046685B" w:rsidRPr="00BA5D2E">
        <w:rPr>
          <w:rFonts w:ascii="Times New Roman" w:hAnsi="Times New Roman"/>
          <w:bCs/>
          <w:i/>
          <w:iCs/>
          <w:color w:val="000000"/>
          <w:sz w:val="22"/>
          <w:szCs w:val="22"/>
        </w:rPr>
        <w:t xml:space="preserve"> </w:t>
      </w:r>
      <w:r w:rsidR="0046685B" w:rsidRPr="0046685B">
        <w:rPr>
          <w:rFonts w:ascii="Times New Roman" w:hAnsi="Times New Roman" w:cs="Times New Roman"/>
          <w:bCs/>
          <w:sz w:val="24"/>
          <w:szCs w:val="24"/>
          <w:lang w:eastAsia="pl-PL"/>
        </w:rPr>
        <w:t xml:space="preserve">Във всички случаи на разпореждане с общински имоти и аренда се заплаща първоначална такса в размер на 50,00 лева. / </w:t>
      </w:r>
      <w:r w:rsidR="0046685B" w:rsidRPr="0046685B">
        <w:rPr>
          <w:rFonts w:ascii="Times New Roman" w:hAnsi="Times New Roman" w:cs="Times New Roman"/>
          <w:b/>
          <w:bCs/>
          <w:sz w:val="24"/>
          <w:szCs w:val="24"/>
          <w:lang w:eastAsia="pl-PL"/>
        </w:rPr>
        <w:t>25,56 евро</w:t>
      </w:r>
      <w:r w:rsidR="0046685B" w:rsidRPr="0046685B">
        <w:rPr>
          <w:rFonts w:ascii="Times New Roman" w:hAnsi="Times New Roman" w:cs="Times New Roman"/>
          <w:bCs/>
          <w:sz w:val="24"/>
          <w:szCs w:val="24"/>
          <w:lang w:eastAsia="pl-PL"/>
        </w:rPr>
        <w:t xml:space="preserve">. Таксата се заплаща при: </w:t>
      </w:r>
    </w:p>
    <w:p w:rsidR="0046685B" w:rsidRPr="0046685B" w:rsidRDefault="0046685B" w:rsidP="0046685B">
      <w:pPr>
        <w:widowControl/>
        <w:tabs>
          <w:tab w:val="left" w:pos="709"/>
        </w:tabs>
        <w:autoSpaceDE/>
        <w:autoSpaceDN/>
        <w:adjustRightInd/>
        <w:jc w:val="both"/>
        <w:rPr>
          <w:rFonts w:ascii="Times New Roman" w:hAnsi="Times New Roman" w:cs="Times New Roman"/>
          <w:bCs/>
          <w:sz w:val="24"/>
          <w:szCs w:val="24"/>
          <w:lang w:eastAsia="pl-PL"/>
        </w:rPr>
      </w:pPr>
      <w:r w:rsidRPr="0046685B">
        <w:rPr>
          <w:rFonts w:ascii="Times New Roman" w:hAnsi="Times New Roman" w:cs="Times New Roman"/>
          <w:bCs/>
          <w:sz w:val="24"/>
          <w:szCs w:val="24"/>
          <w:lang w:eastAsia="pl-PL"/>
        </w:rPr>
        <w:t>Приемане на документи за продажба на общински жилища.</w:t>
      </w:r>
    </w:p>
    <w:p w:rsidR="0046685B" w:rsidRPr="0046685B" w:rsidRDefault="0046685B" w:rsidP="0046685B">
      <w:pPr>
        <w:widowControl/>
        <w:tabs>
          <w:tab w:val="left" w:pos="709"/>
        </w:tabs>
        <w:autoSpaceDE/>
        <w:autoSpaceDN/>
        <w:adjustRightInd/>
        <w:jc w:val="both"/>
        <w:rPr>
          <w:rFonts w:ascii="Times New Roman" w:hAnsi="Times New Roman" w:cs="Times New Roman"/>
          <w:bCs/>
          <w:sz w:val="24"/>
          <w:szCs w:val="24"/>
          <w:lang w:eastAsia="pl-PL"/>
        </w:rPr>
      </w:pPr>
      <w:r w:rsidRPr="0046685B">
        <w:rPr>
          <w:rFonts w:ascii="Times New Roman" w:hAnsi="Times New Roman" w:cs="Times New Roman"/>
          <w:bCs/>
          <w:sz w:val="24"/>
          <w:szCs w:val="24"/>
          <w:lang w:eastAsia="pl-PL"/>
        </w:rPr>
        <w:t>Приемане на документи за прекратяване на съсобственост върху недвижими имоти между Общината и физически и юридически лица,</w:t>
      </w:r>
    </w:p>
    <w:p w:rsidR="0046685B" w:rsidRPr="0046685B" w:rsidRDefault="0046685B" w:rsidP="0046685B">
      <w:pPr>
        <w:widowControl/>
        <w:tabs>
          <w:tab w:val="left" w:pos="709"/>
        </w:tabs>
        <w:autoSpaceDE/>
        <w:autoSpaceDN/>
        <w:adjustRightInd/>
        <w:jc w:val="both"/>
        <w:rPr>
          <w:rFonts w:ascii="Times New Roman" w:hAnsi="Times New Roman" w:cs="Times New Roman"/>
          <w:bCs/>
          <w:sz w:val="24"/>
          <w:szCs w:val="24"/>
          <w:lang w:eastAsia="pl-PL"/>
        </w:rPr>
      </w:pPr>
      <w:r w:rsidRPr="0046685B">
        <w:rPr>
          <w:rFonts w:ascii="Times New Roman" w:hAnsi="Times New Roman" w:cs="Times New Roman"/>
          <w:bCs/>
          <w:sz w:val="24"/>
          <w:szCs w:val="24"/>
          <w:lang w:eastAsia="pl-PL"/>
        </w:rPr>
        <w:t>Приемане на документи за изкупуване право на собственост от физически и юридически лица на земя с учредено право на строеж и обработка на искания за разпоредителни сделки.</w:t>
      </w:r>
    </w:p>
    <w:p w:rsidR="00FF7855" w:rsidRDefault="00C42FA5" w:rsidP="0046685B">
      <w:pPr>
        <w:pStyle w:val="10"/>
        <w:jc w:val="both"/>
        <w:rPr>
          <w:rFonts w:ascii="Times New Roman" w:hAnsi="Times New Roman"/>
          <w:bCs/>
          <w:i w:val="0"/>
          <w:iCs/>
          <w:color w:val="000000"/>
          <w:sz w:val="24"/>
          <w:szCs w:val="24"/>
          <w:lang w:val="bg-BG"/>
        </w:rPr>
      </w:pPr>
      <w:r w:rsidRPr="00A20AF2">
        <w:rPr>
          <w:rFonts w:ascii="Times New Roman" w:hAnsi="Times New Roman"/>
          <w:b/>
          <w:bCs/>
          <w:i w:val="0"/>
          <w:color w:val="000000"/>
          <w:sz w:val="24"/>
          <w:szCs w:val="24"/>
          <w:lang w:val="bg-BG"/>
        </w:rPr>
        <w:tab/>
      </w:r>
      <w:r w:rsidR="00AA770F" w:rsidRPr="00A20AF2">
        <w:rPr>
          <w:rFonts w:ascii="Times New Roman" w:hAnsi="Times New Roman"/>
          <w:b/>
          <w:bCs/>
          <w:i w:val="0"/>
          <w:color w:val="000000"/>
          <w:sz w:val="24"/>
          <w:szCs w:val="24"/>
          <w:lang w:val="bg-BG"/>
        </w:rPr>
        <w:t>Чл.</w:t>
      </w:r>
      <w:r w:rsidR="00BF11D7" w:rsidRPr="00A20AF2">
        <w:rPr>
          <w:rFonts w:ascii="Times New Roman" w:hAnsi="Times New Roman"/>
          <w:b/>
          <w:bCs/>
          <w:i w:val="0"/>
          <w:color w:val="000000"/>
          <w:sz w:val="24"/>
          <w:szCs w:val="24"/>
          <w:lang w:val="bg-BG"/>
        </w:rPr>
        <w:t xml:space="preserve"> </w:t>
      </w:r>
      <w:r w:rsidR="00AA770F" w:rsidRPr="00A20AF2">
        <w:rPr>
          <w:rFonts w:ascii="Times New Roman" w:hAnsi="Times New Roman"/>
          <w:b/>
          <w:bCs/>
          <w:i w:val="0"/>
          <w:color w:val="000000"/>
          <w:sz w:val="24"/>
          <w:szCs w:val="24"/>
          <w:lang w:val="bg-BG"/>
        </w:rPr>
        <w:t>43.</w:t>
      </w:r>
      <w:r w:rsidR="00863CF9" w:rsidRPr="00A20AF2">
        <w:rPr>
          <w:rFonts w:ascii="Times New Roman" w:hAnsi="Times New Roman"/>
          <w:bCs/>
          <w:i w:val="0"/>
          <w:color w:val="000000"/>
          <w:sz w:val="24"/>
          <w:szCs w:val="24"/>
          <w:lang w:val="bg-BG"/>
        </w:rPr>
        <w:t xml:space="preserve"> </w:t>
      </w:r>
      <w:r w:rsidR="00BA5D2E" w:rsidRPr="00BA5D2E">
        <w:rPr>
          <w:rFonts w:ascii="Times New Roman" w:hAnsi="Times New Roman"/>
          <w:bCs/>
          <w:iCs/>
          <w:color w:val="000000"/>
        </w:rPr>
        <w:t>/</w:t>
      </w:r>
      <w:r w:rsidR="00BA5D2E" w:rsidRPr="00BA5D2E">
        <w:rPr>
          <w:rFonts w:ascii="Times New Roman" w:hAnsi="Times New Roman"/>
          <w:bCs/>
          <w:iCs/>
          <w:color w:val="000000"/>
          <w:sz w:val="20"/>
          <w:szCs w:val="20"/>
          <w:lang w:val="bg-BG"/>
        </w:rPr>
        <w:t>Изм. и доп. с Решение № 384/25.06.2025г./</w:t>
      </w:r>
      <w:r w:rsidR="00BA5D2E" w:rsidRPr="00BA5D2E">
        <w:rPr>
          <w:rFonts w:ascii="Times New Roman" w:hAnsi="Times New Roman"/>
          <w:bCs/>
          <w:i w:val="0"/>
          <w:iCs/>
          <w:color w:val="000000"/>
          <w:sz w:val="22"/>
          <w:szCs w:val="22"/>
          <w:lang w:val="bg-BG"/>
        </w:rPr>
        <w:t xml:space="preserve"> </w:t>
      </w:r>
      <w:r w:rsidR="00FF7855" w:rsidRPr="00A20AF2">
        <w:rPr>
          <w:rFonts w:ascii="Times New Roman" w:hAnsi="Times New Roman"/>
          <w:bCs/>
          <w:i w:val="0"/>
          <w:iCs/>
          <w:color w:val="000000"/>
          <w:sz w:val="24"/>
          <w:szCs w:val="24"/>
          <w:lang w:val="bg-BG"/>
        </w:rPr>
        <w:t>За административни услуги, извършвани от общината, които обхващат дейности във връзка със селското стопанство – растениевъдство, животновъдство и горско стопанство се заплащат такси единствено при извършване на стопанска дейност:</w:t>
      </w:r>
    </w:p>
    <w:p w:rsidR="004D7733" w:rsidRPr="004D7733" w:rsidRDefault="004D7733" w:rsidP="004D7733">
      <w:pPr>
        <w:jc w:val="both"/>
        <w:rPr>
          <w:rFonts w:ascii="Times New Roman" w:hAnsi="Times New Roman" w:cs="Times New Roman"/>
          <w:bCs/>
          <w:iCs/>
          <w:sz w:val="24"/>
          <w:szCs w:val="24"/>
        </w:rPr>
      </w:pPr>
    </w:p>
    <w:tbl>
      <w:tblPr>
        <w:tblW w:w="88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9"/>
        <w:gridCol w:w="6004"/>
        <w:gridCol w:w="1603"/>
        <w:gridCol w:w="680"/>
      </w:tblGrid>
      <w:tr w:rsidR="004D7733" w:rsidRPr="004D7733" w:rsidTr="0061669B">
        <w:trPr>
          <w:trHeight w:val="227"/>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spacing w:before="60" w:after="60"/>
              <w:jc w:val="center"/>
              <w:rPr>
                <w:rFonts w:ascii="Times New Roman" w:hAnsi="Times New Roman" w:cs="Times New Roman"/>
                <w:b/>
                <w:sz w:val="24"/>
                <w:szCs w:val="24"/>
              </w:rPr>
            </w:pPr>
            <w:r w:rsidRPr="004D7733">
              <w:rPr>
                <w:rFonts w:ascii="Times New Roman" w:hAnsi="Times New Roman" w:cs="Times New Roman"/>
                <w:b/>
                <w:sz w:val="24"/>
                <w:szCs w:val="24"/>
              </w:rPr>
              <w:t>№</w:t>
            </w:r>
          </w:p>
        </w:tc>
        <w:tc>
          <w:tcPr>
            <w:tcW w:w="6210"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spacing w:before="60" w:after="60"/>
              <w:jc w:val="center"/>
              <w:rPr>
                <w:rFonts w:ascii="Times New Roman" w:hAnsi="Times New Roman" w:cs="Times New Roman"/>
                <w:b/>
                <w:sz w:val="24"/>
                <w:szCs w:val="24"/>
              </w:rPr>
            </w:pPr>
            <w:r w:rsidRPr="004D7733">
              <w:rPr>
                <w:rFonts w:ascii="Times New Roman" w:hAnsi="Times New Roman" w:cs="Times New Roman"/>
                <w:b/>
                <w:sz w:val="24"/>
                <w:szCs w:val="24"/>
              </w:rPr>
              <w:t>Услуга</w:t>
            </w:r>
          </w:p>
        </w:tc>
        <w:tc>
          <w:tcPr>
            <w:tcW w:w="1598"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spacing w:before="60" w:after="60"/>
              <w:jc w:val="center"/>
              <w:rPr>
                <w:rFonts w:ascii="Times New Roman" w:hAnsi="Times New Roman" w:cs="Times New Roman"/>
                <w:sz w:val="24"/>
                <w:szCs w:val="24"/>
              </w:rPr>
            </w:pPr>
            <w:r w:rsidRPr="004D7733">
              <w:rPr>
                <w:rFonts w:ascii="Times New Roman" w:hAnsi="Times New Roman" w:cs="Times New Roman"/>
                <w:sz w:val="24"/>
                <w:szCs w:val="24"/>
              </w:rPr>
              <w:t>цена лева</w:t>
            </w:r>
          </w:p>
        </w:tc>
        <w:tc>
          <w:tcPr>
            <w:tcW w:w="474"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spacing w:before="60" w:after="60"/>
              <w:jc w:val="center"/>
              <w:rPr>
                <w:rFonts w:ascii="Times New Roman" w:hAnsi="Times New Roman" w:cs="Times New Roman"/>
                <w:b/>
                <w:sz w:val="24"/>
                <w:szCs w:val="24"/>
              </w:rPr>
            </w:pPr>
            <w:r w:rsidRPr="004D7733">
              <w:rPr>
                <w:rFonts w:ascii="Times New Roman" w:hAnsi="Times New Roman" w:cs="Times New Roman"/>
                <w:sz w:val="24"/>
                <w:szCs w:val="24"/>
              </w:rPr>
              <w:t>цена</w:t>
            </w:r>
            <w:r w:rsidRPr="004D7733">
              <w:rPr>
                <w:rFonts w:ascii="Times New Roman" w:hAnsi="Times New Roman" w:cs="Times New Roman"/>
                <w:b/>
                <w:sz w:val="24"/>
                <w:szCs w:val="24"/>
              </w:rPr>
              <w:t xml:space="preserve"> евро</w:t>
            </w:r>
          </w:p>
        </w:tc>
      </w:tr>
      <w:tr w:rsidR="004D7733" w:rsidRPr="004D7733" w:rsidTr="0061669B">
        <w:trPr>
          <w:trHeight w:val="227"/>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b/>
                <w:sz w:val="24"/>
                <w:szCs w:val="24"/>
              </w:rPr>
            </w:pPr>
            <w:r w:rsidRPr="004D7733">
              <w:rPr>
                <w:rFonts w:ascii="Times New Roman" w:hAnsi="Times New Roman" w:cs="Times New Roman"/>
                <w:b/>
                <w:sz w:val="24"/>
                <w:szCs w:val="24"/>
              </w:rPr>
              <w:t>1.</w:t>
            </w:r>
          </w:p>
        </w:tc>
        <w:tc>
          <w:tcPr>
            <w:tcW w:w="6210" w:type="dxa"/>
            <w:tcBorders>
              <w:top w:val="single" w:sz="4" w:space="0" w:color="auto"/>
              <w:left w:val="single" w:sz="4" w:space="0" w:color="auto"/>
              <w:bottom w:val="single" w:sz="4" w:space="0" w:color="auto"/>
              <w:right w:val="single" w:sz="4" w:space="0" w:color="auto"/>
            </w:tcBorders>
            <w:hideMark/>
          </w:tcPr>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bCs/>
                <w:i/>
                <w:sz w:val="18"/>
                <w:szCs w:val="18"/>
              </w:rPr>
              <w:t xml:space="preserve">/Отм. с Решение №170/10.07.2024г./ </w:t>
            </w:r>
            <w:r w:rsidRPr="004D7733">
              <w:rPr>
                <w:rFonts w:ascii="Times New Roman" w:hAnsi="Times New Roman" w:cs="Times New Roman"/>
                <w:sz w:val="24"/>
                <w:szCs w:val="24"/>
              </w:rPr>
              <w:t>Издаване на свидетелство за едър добитък</w:t>
            </w:r>
          </w:p>
        </w:tc>
        <w:tc>
          <w:tcPr>
            <w:tcW w:w="1598"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4.00 лв.</w:t>
            </w:r>
          </w:p>
        </w:tc>
        <w:tc>
          <w:tcPr>
            <w:tcW w:w="474" w:type="dxa"/>
            <w:tcBorders>
              <w:top w:val="single" w:sz="4" w:space="0" w:color="auto"/>
              <w:left w:val="single" w:sz="4" w:space="0" w:color="auto"/>
              <w:bottom w:val="single" w:sz="4" w:space="0" w:color="auto"/>
              <w:right w:val="single" w:sz="4" w:space="0" w:color="auto"/>
            </w:tcBorders>
            <w:vAlign w:val="center"/>
          </w:tcPr>
          <w:p w:rsidR="004D7733" w:rsidRPr="004D7733" w:rsidRDefault="004D7733" w:rsidP="004D7733">
            <w:pPr>
              <w:jc w:val="center"/>
              <w:rPr>
                <w:rFonts w:ascii="Times New Roman" w:hAnsi="Times New Roman" w:cs="Times New Roman"/>
                <w:sz w:val="24"/>
                <w:szCs w:val="24"/>
              </w:rPr>
            </w:pPr>
          </w:p>
        </w:tc>
      </w:tr>
      <w:tr w:rsidR="004D7733" w:rsidRPr="004D7733" w:rsidTr="0061669B">
        <w:trPr>
          <w:trHeight w:val="227"/>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b/>
                <w:sz w:val="24"/>
                <w:szCs w:val="24"/>
              </w:rPr>
            </w:pPr>
            <w:r w:rsidRPr="004D7733">
              <w:rPr>
                <w:rFonts w:ascii="Times New Roman" w:hAnsi="Times New Roman" w:cs="Times New Roman"/>
                <w:b/>
                <w:sz w:val="24"/>
                <w:szCs w:val="24"/>
              </w:rPr>
              <w:t>2.</w:t>
            </w:r>
          </w:p>
        </w:tc>
        <w:tc>
          <w:tcPr>
            <w:tcW w:w="6210" w:type="dxa"/>
            <w:tcBorders>
              <w:top w:val="single" w:sz="4" w:space="0" w:color="auto"/>
              <w:left w:val="single" w:sz="4" w:space="0" w:color="auto"/>
              <w:bottom w:val="single" w:sz="4" w:space="0" w:color="auto"/>
              <w:right w:val="single" w:sz="4" w:space="0" w:color="auto"/>
            </w:tcBorders>
            <w:hideMark/>
          </w:tcPr>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Оценка на вреди на ССИ по реда на ЗОСИ - за комисия</w:t>
            </w:r>
          </w:p>
        </w:tc>
        <w:tc>
          <w:tcPr>
            <w:tcW w:w="1598"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10.00 лв.</w:t>
            </w:r>
          </w:p>
        </w:tc>
        <w:tc>
          <w:tcPr>
            <w:tcW w:w="474"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5,11</w:t>
            </w:r>
          </w:p>
        </w:tc>
      </w:tr>
      <w:tr w:rsidR="004D7733" w:rsidRPr="004D7733" w:rsidTr="0061669B">
        <w:trPr>
          <w:trHeight w:val="227"/>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b/>
                <w:sz w:val="24"/>
                <w:szCs w:val="24"/>
              </w:rPr>
            </w:pPr>
            <w:r w:rsidRPr="004D7733">
              <w:rPr>
                <w:rFonts w:ascii="Times New Roman" w:hAnsi="Times New Roman" w:cs="Times New Roman"/>
                <w:b/>
                <w:sz w:val="24"/>
                <w:szCs w:val="24"/>
              </w:rPr>
              <w:lastRenderedPageBreak/>
              <w:t>3.</w:t>
            </w:r>
          </w:p>
        </w:tc>
        <w:tc>
          <w:tcPr>
            <w:tcW w:w="6210" w:type="dxa"/>
            <w:tcBorders>
              <w:top w:val="single" w:sz="4" w:space="0" w:color="auto"/>
              <w:left w:val="single" w:sz="4" w:space="0" w:color="auto"/>
              <w:bottom w:val="single" w:sz="4" w:space="0" w:color="auto"/>
              <w:right w:val="single" w:sz="4" w:space="0" w:color="auto"/>
            </w:tcBorders>
            <w:hideMark/>
          </w:tcPr>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Издаване на удостоверение за частна ветеринарно -медицинска практика</w:t>
            </w:r>
          </w:p>
        </w:tc>
        <w:tc>
          <w:tcPr>
            <w:tcW w:w="1598"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20.00 лв./бр.</w:t>
            </w:r>
          </w:p>
        </w:tc>
        <w:tc>
          <w:tcPr>
            <w:tcW w:w="474"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10,22</w:t>
            </w:r>
          </w:p>
        </w:tc>
      </w:tr>
      <w:tr w:rsidR="004D7733" w:rsidRPr="004D7733" w:rsidTr="0061669B">
        <w:trPr>
          <w:trHeight w:val="227"/>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b/>
                <w:sz w:val="24"/>
                <w:szCs w:val="24"/>
              </w:rPr>
            </w:pPr>
            <w:r w:rsidRPr="004D7733">
              <w:rPr>
                <w:rFonts w:ascii="Times New Roman" w:hAnsi="Times New Roman" w:cs="Times New Roman"/>
                <w:b/>
                <w:sz w:val="24"/>
                <w:szCs w:val="24"/>
              </w:rPr>
              <w:t>4.</w:t>
            </w:r>
          </w:p>
        </w:tc>
        <w:tc>
          <w:tcPr>
            <w:tcW w:w="6210" w:type="dxa"/>
            <w:tcBorders>
              <w:top w:val="single" w:sz="4" w:space="0" w:color="auto"/>
              <w:left w:val="single" w:sz="4" w:space="0" w:color="auto"/>
              <w:bottom w:val="single" w:sz="4" w:space="0" w:color="auto"/>
              <w:right w:val="single" w:sz="4" w:space="0" w:color="auto"/>
            </w:tcBorders>
            <w:hideMark/>
          </w:tcPr>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Издаване на удостоверение по чл.30, ал.1 и 2 от ЗСПЗЗ</w:t>
            </w:r>
          </w:p>
        </w:tc>
        <w:tc>
          <w:tcPr>
            <w:tcW w:w="1598"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5.00 лв./бр.</w:t>
            </w:r>
          </w:p>
        </w:tc>
        <w:tc>
          <w:tcPr>
            <w:tcW w:w="474"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2,56</w:t>
            </w:r>
          </w:p>
        </w:tc>
      </w:tr>
      <w:tr w:rsidR="004D7733" w:rsidRPr="004D7733" w:rsidTr="0061669B">
        <w:trPr>
          <w:trHeight w:val="227"/>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b/>
                <w:sz w:val="24"/>
                <w:szCs w:val="24"/>
              </w:rPr>
            </w:pPr>
            <w:r w:rsidRPr="004D7733">
              <w:rPr>
                <w:rFonts w:ascii="Times New Roman" w:hAnsi="Times New Roman" w:cs="Times New Roman"/>
                <w:b/>
                <w:sz w:val="24"/>
                <w:szCs w:val="24"/>
              </w:rPr>
              <w:t>5.</w:t>
            </w:r>
          </w:p>
        </w:tc>
        <w:tc>
          <w:tcPr>
            <w:tcW w:w="6210" w:type="dxa"/>
            <w:tcBorders>
              <w:top w:val="single" w:sz="4" w:space="0" w:color="auto"/>
              <w:left w:val="single" w:sz="4" w:space="0" w:color="auto"/>
              <w:bottom w:val="single" w:sz="4" w:space="0" w:color="auto"/>
              <w:right w:val="single" w:sz="4" w:space="0" w:color="auto"/>
            </w:tcBorders>
            <w:hideMark/>
          </w:tcPr>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bCs/>
                <w:i/>
                <w:iCs/>
                <w:sz w:val="18"/>
                <w:szCs w:val="18"/>
              </w:rPr>
              <w:t>/Изм. с Решение №158/26.08.2020г.</w:t>
            </w:r>
            <w:r w:rsidRPr="004D7733">
              <w:rPr>
                <w:rFonts w:ascii="Times New Roman" w:hAnsi="Times New Roman" w:cs="Times New Roman"/>
                <w:bCs/>
                <w:i/>
                <w:iCs/>
                <w:sz w:val="24"/>
                <w:szCs w:val="24"/>
              </w:rPr>
              <w:t xml:space="preserve"> </w:t>
            </w:r>
            <w:r w:rsidRPr="004D7733">
              <w:rPr>
                <w:rFonts w:ascii="Times New Roman" w:hAnsi="Times New Roman" w:cs="Times New Roman"/>
                <w:bCs/>
                <w:i/>
                <w:iCs/>
                <w:sz w:val="18"/>
                <w:szCs w:val="18"/>
              </w:rPr>
              <w:t xml:space="preserve">Решение </w:t>
            </w:r>
            <w:r w:rsidRPr="004D7733">
              <w:rPr>
                <w:rFonts w:ascii="Times New Roman" w:hAnsi="Times New Roman" w:cs="Times New Roman"/>
                <w:bCs/>
                <w:i/>
                <w:sz w:val="18"/>
                <w:szCs w:val="18"/>
              </w:rPr>
              <w:t xml:space="preserve">№170/10.07.2024г./ </w:t>
            </w:r>
            <w:r w:rsidRPr="004D7733">
              <w:rPr>
                <w:rFonts w:ascii="Times New Roman" w:hAnsi="Times New Roman" w:cs="Times New Roman"/>
                <w:bCs/>
                <w:i/>
                <w:iCs/>
                <w:sz w:val="24"/>
                <w:szCs w:val="24"/>
              </w:rPr>
              <w:t xml:space="preserve"> на ОбС/ </w:t>
            </w:r>
            <w:r w:rsidRPr="004D7733">
              <w:rPr>
                <w:rFonts w:ascii="Times New Roman" w:hAnsi="Times New Roman" w:cs="Times New Roman"/>
                <w:sz w:val="24"/>
                <w:szCs w:val="24"/>
              </w:rPr>
              <w:t>Маркиране на дървени материали и дърва при транспортиране за пространствен куб.м. от ЧПФ такса в размер:</w:t>
            </w:r>
          </w:p>
        </w:tc>
        <w:tc>
          <w:tcPr>
            <w:tcW w:w="1598" w:type="dxa"/>
            <w:tcBorders>
              <w:top w:val="single" w:sz="4" w:space="0" w:color="auto"/>
              <w:left w:val="single" w:sz="4" w:space="0" w:color="auto"/>
              <w:bottom w:val="single" w:sz="4" w:space="0" w:color="auto"/>
              <w:right w:val="single" w:sz="4" w:space="0" w:color="auto"/>
            </w:tcBorders>
            <w:vAlign w:val="center"/>
            <w:hideMark/>
          </w:tcPr>
          <w:p w:rsidR="00B62F95" w:rsidRDefault="00B62F95" w:rsidP="004D7733">
            <w:pPr>
              <w:jc w:val="center"/>
              <w:rPr>
                <w:rFonts w:ascii="Times New Roman" w:hAnsi="Times New Roman" w:cs="Times New Roman"/>
                <w:sz w:val="24"/>
                <w:szCs w:val="24"/>
              </w:rPr>
            </w:pPr>
          </w:p>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 xml:space="preserve">8.00 лв. /простр.куб.м.                     15.00 </w:t>
            </w:r>
            <w:r w:rsidRPr="004D7733">
              <w:rPr>
                <w:rFonts w:ascii="Times New Roman" w:hAnsi="Times New Roman" w:cs="Times New Roman"/>
                <w:sz w:val="23"/>
                <w:szCs w:val="23"/>
              </w:rPr>
              <w:t xml:space="preserve">лв. </w:t>
            </w:r>
            <w:r w:rsidRPr="004D7733">
              <w:rPr>
                <w:rFonts w:ascii="Times New Roman" w:hAnsi="Times New Roman" w:cs="Times New Roman"/>
                <w:sz w:val="24"/>
                <w:szCs w:val="24"/>
              </w:rPr>
              <w:t>/плътен куб.м.</w:t>
            </w:r>
          </w:p>
        </w:tc>
        <w:tc>
          <w:tcPr>
            <w:tcW w:w="474" w:type="dxa"/>
            <w:tcBorders>
              <w:top w:val="single" w:sz="4" w:space="0" w:color="auto"/>
              <w:left w:val="single" w:sz="4" w:space="0" w:color="auto"/>
              <w:bottom w:val="single" w:sz="4" w:space="0" w:color="auto"/>
              <w:right w:val="single" w:sz="4" w:space="0" w:color="auto"/>
            </w:tcBorders>
            <w:vAlign w:val="center"/>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4,09</w:t>
            </w:r>
          </w:p>
          <w:p w:rsidR="004D7733" w:rsidRPr="004D7733" w:rsidRDefault="004D7733" w:rsidP="004D7733">
            <w:pPr>
              <w:jc w:val="center"/>
              <w:rPr>
                <w:rFonts w:ascii="Times New Roman" w:hAnsi="Times New Roman" w:cs="Times New Roman"/>
                <w:sz w:val="24"/>
                <w:szCs w:val="24"/>
              </w:rPr>
            </w:pPr>
          </w:p>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7,67</w:t>
            </w:r>
          </w:p>
        </w:tc>
      </w:tr>
      <w:tr w:rsidR="004D7733" w:rsidRPr="004D7733" w:rsidTr="0061669B">
        <w:trPr>
          <w:trHeight w:val="227"/>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b/>
                <w:sz w:val="24"/>
                <w:szCs w:val="24"/>
              </w:rPr>
            </w:pPr>
            <w:r w:rsidRPr="004D7733">
              <w:rPr>
                <w:rFonts w:ascii="Times New Roman" w:hAnsi="Times New Roman" w:cs="Times New Roman"/>
                <w:b/>
                <w:sz w:val="24"/>
                <w:szCs w:val="24"/>
              </w:rPr>
              <w:t>6.</w:t>
            </w:r>
          </w:p>
        </w:tc>
        <w:tc>
          <w:tcPr>
            <w:tcW w:w="6210" w:type="dxa"/>
            <w:tcBorders>
              <w:top w:val="single" w:sz="4" w:space="0" w:color="auto"/>
              <w:left w:val="single" w:sz="4" w:space="0" w:color="auto"/>
              <w:bottom w:val="single" w:sz="4" w:space="0" w:color="auto"/>
              <w:right w:val="single" w:sz="4" w:space="0" w:color="auto"/>
            </w:tcBorders>
            <w:hideMark/>
          </w:tcPr>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Издаване на позволителни, разрешителни, удостоверения и свидетелства</w:t>
            </w:r>
          </w:p>
        </w:tc>
        <w:tc>
          <w:tcPr>
            <w:tcW w:w="1598"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2.00 лв./бр.</w:t>
            </w:r>
          </w:p>
        </w:tc>
        <w:tc>
          <w:tcPr>
            <w:tcW w:w="474"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1,02</w:t>
            </w:r>
          </w:p>
        </w:tc>
      </w:tr>
      <w:tr w:rsidR="004D7733" w:rsidRPr="004D7733" w:rsidTr="0061669B">
        <w:trPr>
          <w:trHeight w:val="726"/>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b/>
                <w:sz w:val="24"/>
                <w:szCs w:val="24"/>
              </w:rPr>
            </w:pPr>
            <w:r w:rsidRPr="004D7733">
              <w:rPr>
                <w:rFonts w:ascii="Times New Roman" w:hAnsi="Times New Roman" w:cs="Times New Roman"/>
                <w:b/>
                <w:sz w:val="24"/>
                <w:szCs w:val="24"/>
              </w:rPr>
              <w:t>7.</w:t>
            </w:r>
          </w:p>
        </w:tc>
        <w:tc>
          <w:tcPr>
            <w:tcW w:w="6210" w:type="dxa"/>
            <w:tcBorders>
              <w:top w:val="single" w:sz="4" w:space="0" w:color="auto"/>
              <w:left w:val="single" w:sz="4" w:space="0" w:color="auto"/>
              <w:bottom w:val="single" w:sz="4" w:space="0" w:color="auto"/>
              <w:right w:val="single" w:sz="4" w:space="0" w:color="auto"/>
            </w:tcBorders>
            <w:hideMark/>
          </w:tcPr>
          <w:p w:rsidR="004D7733" w:rsidRPr="004D7733" w:rsidRDefault="004D7733" w:rsidP="004D7733">
            <w:pPr>
              <w:jc w:val="both"/>
              <w:rPr>
                <w:rFonts w:ascii="Times New Roman" w:eastAsia="Calibri" w:hAnsi="Times New Roman" w:cs="Times New Roman"/>
                <w:sz w:val="24"/>
                <w:szCs w:val="24"/>
                <w:lang w:eastAsia="en-US"/>
              </w:rPr>
            </w:pPr>
            <w:r w:rsidRPr="004D7733">
              <w:rPr>
                <w:rFonts w:ascii="Times New Roman" w:hAnsi="Times New Roman" w:cs="Times New Roman"/>
                <w:bCs/>
                <w:i/>
                <w:iCs/>
              </w:rPr>
              <w:t xml:space="preserve">/Изм. с Решение №158/26.08.2020г.; Решение </w:t>
            </w:r>
            <w:r w:rsidRPr="004D7733">
              <w:rPr>
                <w:rFonts w:ascii="Times New Roman" w:hAnsi="Times New Roman" w:cs="Times New Roman"/>
                <w:bCs/>
                <w:i/>
              </w:rPr>
              <w:t>№170/10.07.2024г.</w:t>
            </w:r>
            <w:r w:rsidRPr="004D7733">
              <w:rPr>
                <w:rFonts w:ascii="Times New Roman" w:hAnsi="Times New Roman" w:cs="Times New Roman"/>
                <w:bCs/>
                <w:i/>
                <w:iCs/>
              </w:rPr>
              <w:t xml:space="preserve"> на ОбС/</w:t>
            </w:r>
            <w:r w:rsidRPr="004D7733">
              <w:rPr>
                <w:rFonts w:ascii="Times New Roman" w:hAnsi="Times New Roman" w:cs="Times New Roman"/>
                <w:bCs/>
                <w:i/>
                <w:iCs/>
                <w:sz w:val="24"/>
                <w:szCs w:val="24"/>
              </w:rPr>
              <w:t> </w:t>
            </w:r>
            <w:r w:rsidRPr="004D7733">
              <w:rPr>
                <w:rFonts w:ascii="Times New Roman" w:hAnsi="Times New Roman" w:cs="Times New Roman"/>
                <w:sz w:val="24"/>
                <w:szCs w:val="24"/>
              </w:rPr>
              <w:t xml:space="preserve">Издаване на превозен билет от </w:t>
            </w:r>
            <w:r w:rsidRPr="004D7733">
              <w:rPr>
                <w:rFonts w:ascii="Times New Roman" w:eastAsia="Calibri" w:hAnsi="Times New Roman" w:cs="Times New Roman"/>
                <w:sz w:val="24"/>
                <w:szCs w:val="24"/>
                <w:lang w:eastAsia="en-US"/>
              </w:rPr>
              <w:t>Общински поземлен фонд /ОПФ/ и общинска горска територия</w:t>
            </w:r>
          </w:p>
          <w:p w:rsidR="004D7733" w:rsidRPr="004D7733" w:rsidRDefault="004D7733" w:rsidP="004D7733">
            <w:pPr>
              <w:widowControl/>
              <w:autoSpaceDE/>
              <w:autoSpaceDN/>
              <w:adjustRightInd/>
              <w:jc w:val="both"/>
              <w:rPr>
                <w:rFonts w:ascii="Times New Roman" w:eastAsia="Calibri" w:hAnsi="Times New Roman" w:cs="Times New Roman"/>
                <w:sz w:val="24"/>
                <w:szCs w:val="24"/>
                <w:lang w:eastAsia="en-US"/>
              </w:rPr>
            </w:pPr>
            <w:r w:rsidRPr="004D7733">
              <w:rPr>
                <w:rFonts w:ascii="Times New Roman" w:eastAsia="Calibri" w:hAnsi="Times New Roman" w:cs="Times New Roman"/>
                <w:sz w:val="24"/>
                <w:szCs w:val="24"/>
                <w:lang w:eastAsia="en-US"/>
              </w:rPr>
              <w:t>Издаване на превозен билет при транспортиране от Частен поземлен фонд /ЧПФ/</w:t>
            </w:r>
          </w:p>
        </w:tc>
        <w:tc>
          <w:tcPr>
            <w:tcW w:w="1598" w:type="dxa"/>
            <w:tcBorders>
              <w:top w:val="single" w:sz="4" w:space="0" w:color="auto"/>
              <w:left w:val="single" w:sz="4" w:space="0" w:color="auto"/>
              <w:bottom w:val="single" w:sz="4" w:space="0" w:color="auto"/>
              <w:right w:val="single" w:sz="4" w:space="0" w:color="auto"/>
            </w:tcBorders>
            <w:vAlign w:val="center"/>
          </w:tcPr>
          <w:p w:rsidR="004D7733" w:rsidRPr="004D7733" w:rsidRDefault="004D7733" w:rsidP="00B62F95">
            <w:pPr>
              <w:jc w:val="center"/>
              <w:rPr>
                <w:rFonts w:ascii="Times New Roman" w:hAnsi="Times New Roman" w:cs="Times New Roman"/>
                <w:sz w:val="24"/>
                <w:szCs w:val="24"/>
              </w:rPr>
            </w:pPr>
          </w:p>
          <w:p w:rsidR="004D7733" w:rsidRPr="004D7733" w:rsidRDefault="004D7733" w:rsidP="00B62F95">
            <w:pPr>
              <w:jc w:val="center"/>
              <w:rPr>
                <w:rFonts w:ascii="Times New Roman" w:hAnsi="Times New Roman" w:cs="Times New Roman"/>
                <w:sz w:val="24"/>
                <w:szCs w:val="24"/>
              </w:rPr>
            </w:pPr>
            <w:r w:rsidRPr="004D7733">
              <w:rPr>
                <w:rFonts w:ascii="Times New Roman" w:hAnsi="Times New Roman" w:cs="Times New Roman"/>
                <w:sz w:val="24"/>
                <w:szCs w:val="24"/>
              </w:rPr>
              <w:t>5.00 лв./бр.</w:t>
            </w:r>
          </w:p>
          <w:p w:rsidR="004D7733" w:rsidRPr="004D7733" w:rsidRDefault="004D7733" w:rsidP="00B62F95">
            <w:pPr>
              <w:jc w:val="center"/>
              <w:rPr>
                <w:rFonts w:ascii="Times New Roman" w:hAnsi="Times New Roman" w:cs="Times New Roman"/>
                <w:sz w:val="24"/>
                <w:szCs w:val="24"/>
              </w:rPr>
            </w:pPr>
          </w:p>
          <w:p w:rsidR="004D7733" w:rsidRPr="004D7733" w:rsidRDefault="004D7733" w:rsidP="00B62F95">
            <w:pPr>
              <w:jc w:val="center"/>
              <w:rPr>
                <w:rFonts w:ascii="Times New Roman" w:hAnsi="Times New Roman" w:cs="Times New Roman"/>
                <w:sz w:val="24"/>
                <w:szCs w:val="24"/>
              </w:rPr>
            </w:pPr>
            <w:r w:rsidRPr="004D7733">
              <w:rPr>
                <w:rFonts w:ascii="Times New Roman" w:hAnsi="Times New Roman" w:cs="Times New Roman"/>
                <w:sz w:val="24"/>
                <w:szCs w:val="24"/>
              </w:rPr>
              <w:t>10.00 лв./бр.</w:t>
            </w:r>
          </w:p>
        </w:tc>
        <w:tc>
          <w:tcPr>
            <w:tcW w:w="474" w:type="dxa"/>
            <w:tcBorders>
              <w:top w:val="single" w:sz="4" w:space="0" w:color="auto"/>
              <w:left w:val="single" w:sz="4" w:space="0" w:color="auto"/>
              <w:bottom w:val="single" w:sz="4" w:space="0" w:color="auto"/>
              <w:right w:val="single" w:sz="4" w:space="0" w:color="auto"/>
            </w:tcBorders>
            <w:vAlign w:val="center"/>
          </w:tcPr>
          <w:p w:rsidR="004D7733" w:rsidRPr="004D7733" w:rsidRDefault="004D7733" w:rsidP="00B62F95">
            <w:pPr>
              <w:jc w:val="center"/>
              <w:rPr>
                <w:rFonts w:ascii="Times New Roman" w:hAnsi="Times New Roman" w:cs="Times New Roman"/>
                <w:sz w:val="16"/>
                <w:szCs w:val="16"/>
              </w:rPr>
            </w:pPr>
          </w:p>
          <w:p w:rsidR="004D7733" w:rsidRPr="004D7733" w:rsidRDefault="004D7733" w:rsidP="00B62F95">
            <w:pPr>
              <w:jc w:val="center"/>
              <w:rPr>
                <w:rFonts w:ascii="Times New Roman" w:hAnsi="Times New Roman" w:cs="Times New Roman"/>
                <w:sz w:val="24"/>
                <w:szCs w:val="24"/>
              </w:rPr>
            </w:pPr>
            <w:r w:rsidRPr="004D7733">
              <w:rPr>
                <w:rFonts w:ascii="Times New Roman" w:hAnsi="Times New Roman" w:cs="Times New Roman"/>
                <w:sz w:val="24"/>
                <w:szCs w:val="24"/>
              </w:rPr>
              <w:t>2,56</w:t>
            </w:r>
          </w:p>
          <w:p w:rsidR="004D7733" w:rsidRPr="004D7733" w:rsidRDefault="004D7733" w:rsidP="00B62F95">
            <w:pPr>
              <w:jc w:val="center"/>
              <w:rPr>
                <w:rFonts w:ascii="Times New Roman" w:hAnsi="Times New Roman" w:cs="Times New Roman"/>
                <w:sz w:val="24"/>
                <w:szCs w:val="24"/>
              </w:rPr>
            </w:pPr>
          </w:p>
          <w:p w:rsidR="004D7733" w:rsidRPr="004D7733" w:rsidRDefault="004D7733" w:rsidP="00B62F95">
            <w:pPr>
              <w:jc w:val="center"/>
              <w:rPr>
                <w:rFonts w:ascii="Times New Roman" w:hAnsi="Times New Roman" w:cs="Times New Roman"/>
                <w:sz w:val="24"/>
                <w:szCs w:val="24"/>
              </w:rPr>
            </w:pPr>
            <w:r w:rsidRPr="004D7733">
              <w:rPr>
                <w:rFonts w:ascii="Times New Roman" w:hAnsi="Times New Roman" w:cs="Times New Roman"/>
                <w:sz w:val="24"/>
                <w:szCs w:val="24"/>
              </w:rPr>
              <w:t>5,11</w:t>
            </w:r>
          </w:p>
        </w:tc>
      </w:tr>
      <w:tr w:rsidR="004D7733" w:rsidRPr="004D7733" w:rsidTr="0061669B">
        <w:trPr>
          <w:trHeight w:val="350"/>
          <w:jc w:val="center"/>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b/>
                <w:sz w:val="24"/>
                <w:szCs w:val="24"/>
              </w:rPr>
            </w:pPr>
            <w:r w:rsidRPr="004D7733">
              <w:rPr>
                <w:rFonts w:ascii="Times New Roman" w:hAnsi="Times New Roman" w:cs="Times New Roman"/>
                <w:b/>
                <w:sz w:val="24"/>
                <w:szCs w:val="24"/>
              </w:rPr>
              <w:t>8.</w:t>
            </w:r>
          </w:p>
        </w:tc>
        <w:tc>
          <w:tcPr>
            <w:tcW w:w="6210" w:type="dxa"/>
            <w:tcBorders>
              <w:top w:val="single" w:sz="4" w:space="0" w:color="auto"/>
              <w:left w:val="single" w:sz="4" w:space="0" w:color="auto"/>
              <w:bottom w:val="single" w:sz="4" w:space="0" w:color="auto"/>
              <w:right w:val="single" w:sz="4" w:space="0" w:color="auto"/>
            </w:tcBorders>
            <w:hideMark/>
          </w:tcPr>
          <w:p w:rsidR="004D7733" w:rsidRPr="004D7733" w:rsidRDefault="004D7733" w:rsidP="004D7733">
            <w:pPr>
              <w:jc w:val="both"/>
              <w:rPr>
                <w:rFonts w:ascii="Times New Roman" w:hAnsi="Times New Roman" w:cs="Times New Roman"/>
                <w:i/>
              </w:rPr>
            </w:pPr>
            <w:r w:rsidRPr="004D7733">
              <w:rPr>
                <w:rFonts w:ascii="Times New Roman" w:hAnsi="Times New Roman" w:cs="Times New Roman"/>
                <w:b/>
                <w:bCs/>
                <w:i/>
              </w:rPr>
              <w:t>/</w:t>
            </w:r>
            <w:r w:rsidRPr="004D7733">
              <w:rPr>
                <w:rFonts w:ascii="Times New Roman" w:hAnsi="Times New Roman" w:cs="Times New Roman"/>
                <w:bCs/>
                <w:i/>
              </w:rPr>
              <w:t xml:space="preserve">Изм. с </w:t>
            </w:r>
            <w:r w:rsidRPr="004D7733">
              <w:rPr>
                <w:rFonts w:ascii="Times New Roman" w:hAnsi="Times New Roman" w:cs="Times New Roman"/>
                <w:bCs/>
                <w:i/>
                <w:iCs/>
              </w:rPr>
              <w:t>Решение №750/29.03.2023г. на ОбС/</w:t>
            </w:r>
          </w:p>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За маркиране и сортиментиране на дървесина на корен:</w:t>
            </w:r>
          </w:p>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 xml:space="preserve">- едра </w:t>
            </w:r>
          </w:p>
        </w:tc>
        <w:tc>
          <w:tcPr>
            <w:tcW w:w="1598" w:type="dxa"/>
            <w:tcBorders>
              <w:top w:val="single" w:sz="4" w:space="0" w:color="auto"/>
              <w:left w:val="single" w:sz="4" w:space="0" w:color="auto"/>
              <w:bottom w:val="single" w:sz="4" w:space="0" w:color="auto"/>
              <w:right w:val="single" w:sz="4" w:space="0" w:color="auto"/>
            </w:tcBorders>
            <w:vAlign w:val="center"/>
          </w:tcPr>
          <w:p w:rsidR="004D7733" w:rsidRPr="004D7733" w:rsidRDefault="004D7733" w:rsidP="004D7733">
            <w:pPr>
              <w:jc w:val="center"/>
              <w:rPr>
                <w:rFonts w:ascii="Times New Roman" w:hAnsi="Times New Roman" w:cs="Times New Roman"/>
                <w:b/>
                <w:sz w:val="24"/>
                <w:szCs w:val="24"/>
              </w:rPr>
            </w:pPr>
          </w:p>
          <w:p w:rsidR="004D7733" w:rsidRPr="004D7733" w:rsidRDefault="004D7733" w:rsidP="004D7733">
            <w:pPr>
              <w:jc w:val="center"/>
              <w:rPr>
                <w:rFonts w:ascii="Times New Roman" w:hAnsi="Times New Roman" w:cs="Times New Roman"/>
                <w:b/>
                <w:sz w:val="24"/>
                <w:szCs w:val="24"/>
              </w:rPr>
            </w:pPr>
          </w:p>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2.50 лв./куб.м.</w:t>
            </w:r>
          </w:p>
        </w:tc>
        <w:tc>
          <w:tcPr>
            <w:tcW w:w="474" w:type="dxa"/>
            <w:tcBorders>
              <w:top w:val="single" w:sz="4" w:space="0" w:color="auto"/>
              <w:left w:val="single" w:sz="4" w:space="0" w:color="auto"/>
              <w:bottom w:val="single" w:sz="4" w:space="0" w:color="auto"/>
              <w:right w:val="single" w:sz="4" w:space="0" w:color="auto"/>
            </w:tcBorders>
            <w:vAlign w:val="center"/>
          </w:tcPr>
          <w:p w:rsidR="004D7733" w:rsidRPr="004D7733" w:rsidRDefault="004D7733" w:rsidP="004D7733">
            <w:pPr>
              <w:widowControl/>
              <w:autoSpaceDE/>
              <w:autoSpaceDN/>
              <w:adjustRightInd/>
              <w:rPr>
                <w:rFonts w:ascii="Times New Roman" w:hAnsi="Times New Roman" w:cs="Times New Roman"/>
                <w:sz w:val="24"/>
                <w:szCs w:val="24"/>
              </w:rPr>
            </w:pPr>
          </w:p>
          <w:p w:rsidR="004D7733" w:rsidRPr="004D7733" w:rsidRDefault="004D7733" w:rsidP="004D7733">
            <w:pPr>
              <w:widowControl/>
              <w:autoSpaceDE/>
              <w:autoSpaceDN/>
              <w:adjustRightInd/>
              <w:rPr>
                <w:rFonts w:ascii="Times New Roman" w:hAnsi="Times New Roman" w:cs="Times New Roman"/>
                <w:sz w:val="24"/>
                <w:szCs w:val="24"/>
              </w:rPr>
            </w:pPr>
          </w:p>
          <w:p w:rsidR="004D7733" w:rsidRPr="004D7733" w:rsidRDefault="004D7733" w:rsidP="004D7733">
            <w:pPr>
              <w:widowControl/>
              <w:autoSpaceDE/>
              <w:autoSpaceDN/>
              <w:adjustRightInd/>
              <w:rPr>
                <w:rFonts w:ascii="Times New Roman" w:hAnsi="Times New Roman" w:cs="Times New Roman"/>
                <w:sz w:val="24"/>
                <w:szCs w:val="24"/>
              </w:rPr>
            </w:pPr>
            <w:r w:rsidRPr="004D7733">
              <w:rPr>
                <w:rFonts w:ascii="Times New Roman" w:hAnsi="Times New Roman" w:cs="Times New Roman"/>
                <w:sz w:val="24"/>
                <w:szCs w:val="24"/>
              </w:rPr>
              <w:t>1,27</w:t>
            </w:r>
          </w:p>
          <w:p w:rsidR="004D7733" w:rsidRPr="004D7733" w:rsidRDefault="004D7733" w:rsidP="004D7733">
            <w:pPr>
              <w:jc w:val="center"/>
              <w:rPr>
                <w:rFonts w:ascii="Times New Roman" w:hAnsi="Times New Roman" w:cs="Times New Roman"/>
                <w:sz w:val="24"/>
                <w:szCs w:val="24"/>
              </w:rPr>
            </w:pPr>
          </w:p>
        </w:tc>
      </w:tr>
      <w:tr w:rsidR="004D7733" w:rsidRPr="004D7733" w:rsidTr="0061669B">
        <w:trPr>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widowControl/>
              <w:autoSpaceDE/>
              <w:autoSpaceDN/>
              <w:adjustRightInd/>
              <w:rPr>
                <w:rFonts w:ascii="Times New Roman" w:hAnsi="Times New Roman" w:cs="Times New Roman"/>
                <w:b/>
                <w:sz w:val="24"/>
                <w:szCs w:val="24"/>
              </w:rPr>
            </w:pPr>
          </w:p>
        </w:tc>
        <w:tc>
          <w:tcPr>
            <w:tcW w:w="6210" w:type="dxa"/>
            <w:tcBorders>
              <w:top w:val="single" w:sz="4" w:space="0" w:color="auto"/>
              <w:left w:val="single" w:sz="4" w:space="0" w:color="auto"/>
              <w:bottom w:val="single" w:sz="4" w:space="0" w:color="auto"/>
              <w:right w:val="single" w:sz="4" w:space="0" w:color="auto"/>
            </w:tcBorders>
          </w:tcPr>
          <w:p w:rsidR="004D7733" w:rsidRPr="004D7733" w:rsidRDefault="004D7733" w:rsidP="004D7733">
            <w:pPr>
              <w:jc w:val="both"/>
              <w:rPr>
                <w:rFonts w:ascii="Times New Roman" w:hAnsi="Times New Roman" w:cs="Times New Roman"/>
                <w:sz w:val="24"/>
                <w:szCs w:val="24"/>
              </w:rPr>
            </w:pPr>
          </w:p>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 средна</w:t>
            </w:r>
          </w:p>
        </w:tc>
        <w:tc>
          <w:tcPr>
            <w:tcW w:w="1598" w:type="dxa"/>
            <w:tcBorders>
              <w:top w:val="single" w:sz="4" w:space="0" w:color="auto"/>
              <w:left w:val="single" w:sz="4" w:space="0" w:color="auto"/>
              <w:bottom w:val="single" w:sz="4" w:space="0" w:color="auto"/>
              <w:right w:val="single" w:sz="4" w:space="0" w:color="auto"/>
            </w:tcBorders>
            <w:vAlign w:val="center"/>
          </w:tcPr>
          <w:p w:rsidR="004D7733" w:rsidRPr="004D7733" w:rsidRDefault="004D7733" w:rsidP="004D7733">
            <w:pPr>
              <w:jc w:val="center"/>
              <w:rPr>
                <w:rFonts w:ascii="Times New Roman" w:hAnsi="Times New Roman" w:cs="Times New Roman"/>
                <w:sz w:val="24"/>
                <w:szCs w:val="24"/>
              </w:rPr>
            </w:pPr>
          </w:p>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2.60лв./куб.м.</w:t>
            </w:r>
          </w:p>
        </w:tc>
        <w:tc>
          <w:tcPr>
            <w:tcW w:w="474" w:type="dxa"/>
            <w:tcBorders>
              <w:top w:val="single" w:sz="4" w:space="0" w:color="auto"/>
              <w:left w:val="single" w:sz="4" w:space="0" w:color="auto"/>
              <w:bottom w:val="single" w:sz="4" w:space="0" w:color="auto"/>
              <w:right w:val="single" w:sz="4" w:space="0" w:color="auto"/>
            </w:tcBorders>
            <w:vAlign w:val="center"/>
          </w:tcPr>
          <w:p w:rsidR="004D7733" w:rsidRPr="004D7733" w:rsidRDefault="004D7733" w:rsidP="004D7733">
            <w:pPr>
              <w:jc w:val="center"/>
              <w:rPr>
                <w:rFonts w:ascii="Times New Roman" w:hAnsi="Times New Roman" w:cs="Times New Roman"/>
                <w:sz w:val="24"/>
                <w:szCs w:val="24"/>
              </w:rPr>
            </w:pPr>
          </w:p>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1,32</w:t>
            </w:r>
          </w:p>
        </w:tc>
      </w:tr>
      <w:tr w:rsidR="004D7733" w:rsidRPr="004D7733" w:rsidTr="0061669B">
        <w:trPr>
          <w:trHeight w:val="3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widowControl/>
              <w:autoSpaceDE/>
              <w:autoSpaceDN/>
              <w:adjustRightInd/>
              <w:rPr>
                <w:rFonts w:ascii="Times New Roman" w:hAnsi="Times New Roman" w:cs="Times New Roman"/>
                <w:b/>
                <w:sz w:val="24"/>
                <w:szCs w:val="24"/>
              </w:rPr>
            </w:pPr>
          </w:p>
        </w:tc>
        <w:tc>
          <w:tcPr>
            <w:tcW w:w="6210" w:type="dxa"/>
            <w:tcBorders>
              <w:top w:val="single" w:sz="4" w:space="0" w:color="auto"/>
              <w:left w:val="single" w:sz="4" w:space="0" w:color="auto"/>
              <w:bottom w:val="single" w:sz="4" w:space="0" w:color="auto"/>
              <w:right w:val="single" w:sz="4" w:space="0" w:color="auto"/>
            </w:tcBorders>
            <w:hideMark/>
          </w:tcPr>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 дребна</w:t>
            </w:r>
          </w:p>
        </w:tc>
        <w:tc>
          <w:tcPr>
            <w:tcW w:w="1603"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2.70 лв./куб.м.</w:t>
            </w:r>
          </w:p>
        </w:tc>
        <w:tc>
          <w:tcPr>
            <w:tcW w:w="469"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1,38</w:t>
            </w:r>
          </w:p>
        </w:tc>
      </w:tr>
      <w:tr w:rsidR="004D7733" w:rsidRPr="004D7733" w:rsidTr="0061669B">
        <w:trPr>
          <w:trHeight w:val="43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widowControl/>
              <w:autoSpaceDE/>
              <w:autoSpaceDN/>
              <w:adjustRightInd/>
              <w:rPr>
                <w:rFonts w:ascii="Times New Roman" w:hAnsi="Times New Roman" w:cs="Times New Roman"/>
                <w:b/>
                <w:sz w:val="24"/>
                <w:szCs w:val="24"/>
              </w:rPr>
            </w:pPr>
          </w:p>
        </w:tc>
        <w:tc>
          <w:tcPr>
            <w:tcW w:w="6210" w:type="dxa"/>
            <w:tcBorders>
              <w:top w:val="single" w:sz="4" w:space="0" w:color="auto"/>
              <w:left w:val="single" w:sz="4" w:space="0" w:color="auto"/>
              <w:bottom w:val="single" w:sz="4" w:space="0" w:color="auto"/>
              <w:right w:val="single" w:sz="4" w:space="0" w:color="auto"/>
            </w:tcBorders>
            <w:hideMark/>
          </w:tcPr>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 дърва</w:t>
            </w:r>
          </w:p>
        </w:tc>
        <w:tc>
          <w:tcPr>
            <w:tcW w:w="1603"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3.80 лв./пр.куб.м.</w:t>
            </w:r>
          </w:p>
        </w:tc>
        <w:tc>
          <w:tcPr>
            <w:tcW w:w="469"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1,94</w:t>
            </w:r>
          </w:p>
        </w:tc>
      </w:tr>
      <w:tr w:rsidR="004D7733" w:rsidRPr="004D7733" w:rsidTr="0061669B">
        <w:trPr>
          <w:trHeight w:val="220"/>
          <w:jc w:val="center"/>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b/>
                <w:sz w:val="24"/>
                <w:szCs w:val="24"/>
              </w:rPr>
            </w:pPr>
            <w:r w:rsidRPr="004D7733">
              <w:rPr>
                <w:rFonts w:ascii="Times New Roman" w:hAnsi="Times New Roman" w:cs="Times New Roman"/>
                <w:b/>
                <w:sz w:val="24"/>
                <w:szCs w:val="24"/>
              </w:rPr>
              <w:t>9.</w:t>
            </w:r>
          </w:p>
        </w:tc>
        <w:tc>
          <w:tcPr>
            <w:tcW w:w="6210" w:type="dxa"/>
            <w:tcBorders>
              <w:top w:val="single" w:sz="4" w:space="0" w:color="auto"/>
              <w:left w:val="single" w:sz="4" w:space="0" w:color="auto"/>
              <w:bottom w:val="single" w:sz="4" w:space="0" w:color="auto"/>
              <w:right w:val="single" w:sz="4" w:space="0" w:color="auto"/>
            </w:tcBorders>
            <w:hideMark/>
          </w:tcPr>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w:t>
            </w:r>
            <w:r w:rsidRPr="004D7733">
              <w:rPr>
                <w:rFonts w:ascii="Times New Roman" w:hAnsi="Times New Roman" w:cs="Times New Roman"/>
                <w:i/>
                <w:sz w:val="18"/>
                <w:szCs w:val="18"/>
              </w:rPr>
              <w:t>Изм. с</w:t>
            </w:r>
            <w:r w:rsidRPr="004D7733">
              <w:rPr>
                <w:rFonts w:ascii="Times New Roman" w:hAnsi="Times New Roman" w:cs="Times New Roman"/>
                <w:sz w:val="24"/>
                <w:szCs w:val="24"/>
              </w:rPr>
              <w:t xml:space="preserve"> </w:t>
            </w:r>
            <w:r w:rsidRPr="004D7733">
              <w:rPr>
                <w:rFonts w:ascii="Times New Roman" w:hAnsi="Times New Roman" w:cs="Times New Roman"/>
                <w:bCs/>
                <w:i/>
                <w:iCs/>
                <w:sz w:val="18"/>
                <w:szCs w:val="18"/>
              </w:rPr>
              <w:t xml:space="preserve">Решение </w:t>
            </w:r>
            <w:r w:rsidRPr="004D7733">
              <w:rPr>
                <w:rFonts w:ascii="Times New Roman" w:hAnsi="Times New Roman" w:cs="Times New Roman"/>
                <w:bCs/>
                <w:i/>
                <w:sz w:val="18"/>
                <w:szCs w:val="18"/>
              </w:rPr>
              <w:t>№170/10.07.2024г./</w:t>
            </w:r>
            <w:r w:rsidRPr="004D7733">
              <w:rPr>
                <w:rFonts w:ascii="Times New Roman" w:hAnsi="Times New Roman" w:cs="Times New Roman"/>
                <w:sz w:val="24"/>
                <w:szCs w:val="24"/>
              </w:rPr>
              <w:t xml:space="preserve"> За измерване и кубиране на дървесина в лежащо състояние:</w:t>
            </w:r>
          </w:p>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 едра</w:t>
            </w:r>
          </w:p>
        </w:tc>
        <w:tc>
          <w:tcPr>
            <w:tcW w:w="1603" w:type="dxa"/>
            <w:tcBorders>
              <w:top w:val="single" w:sz="4" w:space="0" w:color="auto"/>
              <w:left w:val="single" w:sz="4" w:space="0" w:color="auto"/>
              <w:bottom w:val="single" w:sz="4" w:space="0" w:color="auto"/>
              <w:right w:val="single" w:sz="4" w:space="0" w:color="auto"/>
            </w:tcBorders>
            <w:vAlign w:val="center"/>
          </w:tcPr>
          <w:p w:rsidR="004D7733" w:rsidRPr="004D7733" w:rsidRDefault="004D7733" w:rsidP="004D7733">
            <w:pPr>
              <w:rPr>
                <w:rFonts w:ascii="Times New Roman" w:hAnsi="Times New Roman" w:cs="Times New Roman"/>
                <w:sz w:val="24"/>
                <w:szCs w:val="24"/>
              </w:rPr>
            </w:pPr>
          </w:p>
          <w:p w:rsidR="004D7733" w:rsidRPr="004D7733" w:rsidRDefault="004D7733" w:rsidP="004D7733">
            <w:pPr>
              <w:jc w:val="center"/>
              <w:rPr>
                <w:rFonts w:ascii="Times New Roman" w:hAnsi="Times New Roman" w:cs="Times New Roman"/>
                <w:sz w:val="24"/>
                <w:szCs w:val="24"/>
              </w:rPr>
            </w:pPr>
          </w:p>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5.00 лв./куб.м.</w:t>
            </w:r>
          </w:p>
        </w:tc>
        <w:tc>
          <w:tcPr>
            <w:tcW w:w="469" w:type="dxa"/>
            <w:tcBorders>
              <w:top w:val="single" w:sz="4" w:space="0" w:color="auto"/>
              <w:left w:val="single" w:sz="4" w:space="0" w:color="auto"/>
              <w:bottom w:val="single" w:sz="4" w:space="0" w:color="auto"/>
              <w:right w:val="single" w:sz="4" w:space="0" w:color="auto"/>
            </w:tcBorders>
            <w:vAlign w:val="center"/>
          </w:tcPr>
          <w:p w:rsidR="004D7733" w:rsidRPr="004D7733" w:rsidRDefault="004D7733" w:rsidP="004D7733">
            <w:pPr>
              <w:jc w:val="center"/>
              <w:rPr>
                <w:rFonts w:ascii="Times New Roman" w:hAnsi="Times New Roman" w:cs="Times New Roman"/>
                <w:sz w:val="24"/>
                <w:szCs w:val="24"/>
              </w:rPr>
            </w:pPr>
          </w:p>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2,56</w:t>
            </w:r>
          </w:p>
        </w:tc>
      </w:tr>
      <w:tr w:rsidR="004D7733" w:rsidRPr="004D7733" w:rsidTr="0061669B">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widowControl/>
              <w:autoSpaceDE/>
              <w:autoSpaceDN/>
              <w:adjustRightInd/>
              <w:rPr>
                <w:rFonts w:ascii="Times New Roman" w:hAnsi="Times New Roman" w:cs="Times New Roman"/>
                <w:b/>
                <w:sz w:val="24"/>
                <w:szCs w:val="24"/>
              </w:rPr>
            </w:pPr>
          </w:p>
        </w:tc>
        <w:tc>
          <w:tcPr>
            <w:tcW w:w="6210" w:type="dxa"/>
            <w:tcBorders>
              <w:top w:val="single" w:sz="4" w:space="0" w:color="auto"/>
              <w:left w:val="single" w:sz="4" w:space="0" w:color="auto"/>
              <w:bottom w:val="single" w:sz="4" w:space="0" w:color="auto"/>
              <w:right w:val="single" w:sz="4" w:space="0" w:color="auto"/>
            </w:tcBorders>
            <w:hideMark/>
          </w:tcPr>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 средна</w:t>
            </w:r>
          </w:p>
        </w:tc>
        <w:tc>
          <w:tcPr>
            <w:tcW w:w="1603"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6.00 лв./куб.м.</w:t>
            </w:r>
          </w:p>
        </w:tc>
        <w:tc>
          <w:tcPr>
            <w:tcW w:w="469"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rPr>
                <w:rFonts w:ascii="Times New Roman" w:hAnsi="Times New Roman" w:cs="Times New Roman"/>
                <w:sz w:val="24"/>
                <w:szCs w:val="24"/>
              </w:rPr>
            </w:pPr>
            <w:r w:rsidRPr="004D7733">
              <w:rPr>
                <w:rFonts w:ascii="Times New Roman" w:hAnsi="Times New Roman" w:cs="Times New Roman"/>
                <w:sz w:val="24"/>
                <w:szCs w:val="24"/>
              </w:rPr>
              <w:t>3,07</w:t>
            </w:r>
          </w:p>
        </w:tc>
      </w:tr>
      <w:tr w:rsidR="004D7733" w:rsidRPr="004D7733" w:rsidTr="0061669B">
        <w:trPr>
          <w:trHeight w:val="1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widowControl/>
              <w:autoSpaceDE/>
              <w:autoSpaceDN/>
              <w:adjustRightInd/>
              <w:rPr>
                <w:rFonts w:ascii="Times New Roman" w:hAnsi="Times New Roman" w:cs="Times New Roman"/>
                <w:b/>
                <w:sz w:val="24"/>
                <w:szCs w:val="24"/>
              </w:rPr>
            </w:pPr>
          </w:p>
        </w:tc>
        <w:tc>
          <w:tcPr>
            <w:tcW w:w="6210" w:type="dxa"/>
            <w:tcBorders>
              <w:top w:val="single" w:sz="4" w:space="0" w:color="auto"/>
              <w:left w:val="single" w:sz="4" w:space="0" w:color="auto"/>
              <w:bottom w:val="single" w:sz="4" w:space="0" w:color="auto"/>
              <w:right w:val="single" w:sz="4" w:space="0" w:color="auto"/>
            </w:tcBorders>
            <w:hideMark/>
          </w:tcPr>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 дребна</w:t>
            </w:r>
          </w:p>
        </w:tc>
        <w:tc>
          <w:tcPr>
            <w:tcW w:w="1603"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7.00 лв./куб.м.</w:t>
            </w:r>
          </w:p>
        </w:tc>
        <w:tc>
          <w:tcPr>
            <w:tcW w:w="469" w:type="dxa"/>
            <w:tcBorders>
              <w:top w:val="single" w:sz="4" w:space="0" w:color="auto"/>
              <w:left w:val="single" w:sz="4" w:space="0" w:color="auto"/>
              <w:bottom w:val="single" w:sz="4" w:space="0" w:color="auto"/>
              <w:right w:val="single" w:sz="4" w:space="0" w:color="auto"/>
            </w:tcBorders>
            <w:vAlign w:val="center"/>
          </w:tcPr>
          <w:p w:rsidR="004D7733" w:rsidRPr="004D7733" w:rsidRDefault="004D7733" w:rsidP="004D7733">
            <w:pPr>
              <w:rPr>
                <w:rFonts w:ascii="Times New Roman" w:hAnsi="Times New Roman" w:cs="Times New Roman"/>
                <w:sz w:val="24"/>
                <w:szCs w:val="24"/>
              </w:rPr>
            </w:pPr>
          </w:p>
          <w:p w:rsidR="004D7733" w:rsidRPr="004D7733" w:rsidRDefault="004D7733" w:rsidP="004D7733">
            <w:pPr>
              <w:rPr>
                <w:rFonts w:ascii="Times New Roman" w:hAnsi="Times New Roman" w:cs="Times New Roman"/>
                <w:sz w:val="24"/>
                <w:szCs w:val="24"/>
              </w:rPr>
            </w:pPr>
            <w:r w:rsidRPr="004D7733">
              <w:rPr>
                <w:rFonts w:ascii="Times New Roman" w:hAnsi="Times New Roman" w:cs="Times New Roman"/>
                <w:sz w:val="24"/>
                <w:szCs w:val="24"/>
              </w:rPr>
              <w:t>3,58</w:t>
            </w:r>
          </w:p>
        </w:tc>
      </w:tr>
      <w:tr w:rsidR="004D7733" w:rsidRPr="004D7733" w:rsidTr="0061669B">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widowControl/>
              <w:autoSpaceDE/>
              <w:autoSpaceDN/>
              <w:adjustRightInd/>
              <w:rPr>
                <w:rFonts w:ascii="Times New Roman" w:hAnsi="Times New Roman" w:cs="Times New Roman"/>
                <w:b/>
                <w:sz w:val="24"/>
                <w:szCs w:val="24"/>
              </w:rPr>
            </w:pPr>
          </w:p>
        </w:tc>
        <w:tc>
          <w:tcPr>
            <w:tcW w:w="6210" w:type="dxa"/>
            <w:tcBorders>
              <w:top w:val="single" w:sz="4" w:space="0" w:color="auto"/>
              <w:left w:val="single" w:sz="4" w:space="0" w:color="auto"/>
              <w:bottom w:val="single" w:sz="4" w:space="0" w:color="auto"/>
              <w:right w:val="single" w:sz="4" w:space="0" w:color="auto"/>
            </w:tcBorders>
            <w:hideMark/>
          </w:tcPr>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 дърва</w:t>
            </w:r>
          </w:p>
        </w:tc>
        <w:tc>
          <w:tcPr>
            <w:tcW w:w="1603"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8.00 лв. /пр.куб.м.</w:t>
            </w:r>
          </w:p>
        </w:tc>
        <w:tc>
          <w:tcPr>
            <w:tcW w:w="469"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rPr>
                <w:rFonts w:ascii="Times New Roman" w:hAnsi="Times New Roman" w:cs="Times New Roman"/>
                <w:sz w:val="24"/>
                <w:szCs w:val="24"/>
              </w:rPr>
            </w:pPr>
            <w:r w:rsidRPr="004D7733">
              <w:rPr>
                <w:rFonts w:ascii="Times New Roman" w:hAnsi="Times New Roman" w:cs="Times New Roman"/>
                <w:sz w:val="24"/>
                <w:szCs w:val="24"/>
              </w:rPr>
              <w:t>4,09</w:t>
            </w:r>
          </w:p>
        </w:tc>
      </w:tr>
      <w:tr w:rsidR="004D7733" w:rsidRPr="004D7733" w:rsidTr="0061669B">
        <w:trPr>
          <w:trHeight w:val="340"/>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b/>
                <w:sz w:val="24"/>
                <w:szCs w:val="24"/>
              </w:rPr>
            </w:pPr>
            <w:r w:rsidRPr="004D7733">
              <w:rPr>
                <w:rFonts w:ascii="Times New Roman" w:hAnsi="Times New Roman" w:cs="Times New Roman"/>
                <w:b/>
                <w:sz w:val="24"/>
                <w:szCs w:val="24"/>
              </w:rPr>
              <w:t>10.</w:t>
            </w:r>
          </w:p>
        </w:tc>
        <w:tc>
          <w:tcPr>
            <w:tcW w:w="6210" w:type="dxa"/>
            <w:tcBorders>
              <w:top w:val="single" w:sz="4" w:space="0" w:color="auto"/>
              <w:left w:val="single" w:sz="4" w:space="0" w:color="auto"/>
              <w:bottom w:val="single" w:sz="4" w:space="0" w:color="auto"/>
              <w:right w:val="single" w:sz="4" w:space="0" w:color="auto"/>
            </w:tcBorders>
            <w:hideMark/>
          </w:tcPr>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За извлечения от картни листове</w:t>
            </w:r>
          </w:p>
        </w:tc>
        <w:tc>
          <w:tcPr>
            <w:tcW w:w="1603"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7.00 лв./бр.</w:t>
            </w:r>
          </w:p>
        </w:tc>
        <w:tc>
          <w:tcPr>
            <w:tcW w:w="469"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3,58</w:t>
            </w:r>
          </w:p>
        </w:tc>
      </w:tr>
      <w:tr w:rsidR="004D7733" w:rsidRPr="004D7733" w:rsidTr="0061669B">
        <w:trPr>
          <w:trHeight w:val="350"/>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b/>
                <w:sz w:val="24"/>
                <w:szCs w:val="24"/>
              </w:rPr>
            </w:pPr>
            <w:r w:rsidRPr="004D7733">
              <w:rPr>
                <w:rFonts w:ascii="Times New Roman" w:hAnsi="Times New Roman" w:cs="Times New Roman"/>
                <w:b/>
                <w:sz w:val="24"/>
                <w:szCs w:val="24"/>
              </w:rPr>
              <w:t>11.</w:t>
            </w:r>
          </w:p>
        </w:tc>
        <w:tc>
          <w:tcPr>
            <w:tcW w:w="6210" w:type="dxa"/>
            <w:tcBorders>
              <w:top w:val="single" w:sz="4" w:space="0" w:color="auto"/>
              <w:left w:val="single" w:sz="4" w:space="0" w:color="auto"/>
              <w:bottom w:val="single" w:sz="4" w:space="0" w:color="auto"/>
              <w:right w:val="single" w:sz="4" w:space="0" w:color="auto"/>
            </w:tcBorders>
            <w:hideMark/>
          </w:tcPr>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За извадки или данни от лесоустройствен план</w:t>
            </w:r>
          </w:p>
        </w:tc>
        <w:tc>
          <w:tcPr>
            <w:tcW w:w="1603"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5.00 лв./бр.</w:t>
            </w:r>
          </w:p>
        </w:tc>
        <w:tc>
          <w:tcPr>
            <w:tcW w:w="469"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2,56</w:t>
            </w:r>
          </w:p>
        </w:tc>
      </w:tr>
      <w:tr w:rsidR="004D7733" w:rsidRPr="004D7733" w:rsidTr="0061669B">
        <w:trPr>
          <w:trHeight w:val="330"/>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b/>
                <w:sz w:val="24"/>
                <w:szCs w:val="24"/>
              </w:rPr>
            </w:pPr>
            <w:r w:rsidRPr="004D7733">
              <w:rPr>
                <w:rFonts w:ascii="Times New Roman" w:hAnsi="Times New Roman" w:cs="Times New Roman"/>
                <w:b/>
                <w:sz w:val="24"/>
                <w:szCs w:val="24"/>
              </w:rPr>
              <w:t>12.</w:t>
            </w:r>
          </w:p>
        </w:tc>
        <w:tc>
          <w:tcPr>
            <w:tcW w:w="6210" w:type="dxa"/>
            <w:tcBorders>
              <w:top w:val="single" w:sz="4" w:space="0" w:color="auto"/>
              <w:left w:val="single" w:sz="4" w:space="0" w:color="auto"/>
              <w:bottom w:val="single" w:sz="4" w:space="0" w:color="auto"/>
              <w:right w:val="single" w:sz="4" w:space="0" w:color="auto"/>
            </w:tcBorders>
            <w:hideMark/>
          </w:tcPr>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За изготвяне на технологични планове за залесяване</w:t>
            </w:r>
          </w:p>
        </w:tc>
        <w:tc>
          <w:tcPr>
            <w:tcW w:w="1603"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10.00 лв./бр.</w:t>
            </w:r>
          </w:p>
        </w:tc>
        <w:tc>
          <w:tcPr>
            <w:tcW w:w="469"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5,11</w:t>
            </w:r>
          </w:p>
        </w:tc>
      </w:tr>
      <w:tr w:rsidR="004D7733" w:rsidRPr="004D7733" w:rsidTr="0061669B">
        <w:trPr>
          <w:trHeight w:val="371"/>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b/>
                <w:sz w:val="24"/>
                <w:szCs w:val="24"/>
              </w:rPr>
            </w:pPr>
            <w:r w:rsidRPr="004D7733">
              <w:rPr>
                <w:rFonts w:ascii="Times New Roman" w:hAnsi="Times New Roman" w:cs="Times New Roman"/>
                <w:b/>
                <w:sz w:val="24"/>
                <w:szCs w:val="24"/>
              </w:rPr>
              <w:t>13.</w:t>
            </w:r>
          </w:p>
        </w:tc>
        <w:tc>
          <w:tcPr>
            <w:tcW w:w="6210" w:type="dxa"/>
            <w:tcBorders>
              <w:top w:val="single" w:sz="4" w:space="0" w:color="auto"/>
              <w:left w:val="single" w:sz="4" w:space="0" w:color="auto"/>
              <w:bottom w:val="single" w:sz="4" w:space="0" w:color="auto"/>
              <w:right w:val="single" w:sz="4" w:space="0" w:color="auto"/>
            </w:tcBorders>
            <w:hideMark/>
          </w:tcPr>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За изготвяне на технологични планове за дърводобив</w:t>
            </w:r>
          </w:p>
        </w:tc>
        <w:tc>
          <w:tcPr>
            <w:tcW w:w="1603" w:type="dxa"/>
            <w:tcBorders>
              <w:top w:val="single" w:sz="4" w:space="0" w:color="auto"/>
              <w:left w:val="single" w:sz="4" w:space="0" w:color="auto"/>
              <w:bottom w:val="single" w:sz="4" w:space="0" w:color="auto"/>
              <w:right w:val="single" w:sz="4" w:space="0" w:color="auto"/>
            </w:tcBorders>
            <w:vAlign w:val="center"/>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10.00 лв./бр.</w:t>
            </w:r>
          </w:p>
          <w:p w:rsidR="004D7733" w:rsidRPr="004D7733" w:rsidRDefault="004D7733" w:rsidP="004D7733">
            <w:pPr>
              <w:jc w:val="center"/>
              <w:rPr>
                <w:rFonts w:ascii="Times New Roman" w:hAnsi="Times New Roman" w:cs="Times New Roman"/>
                <w:sz w:val="24"/>
                <w:szCs w:val="24"/>
              </w:rPr>
            </w:pPr>
          </w:p>
        </w:tc>
        <w:tc>
          <w:tcPr>
            <w:tcW w:w="469"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5,11</w:t>
            </w:r>
          </w:p>
        </w:tc>
      </w:tr>
      <w:tr w:rsidR="004D7733" w:rsidRPr="004D7733" w:rsidTr="0061669B">
        <w:trPr>
          <w:trHeight w:val="350"/>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b/>
                <w:sz w:val="24"/>
                <w:szCs w:val="24"/>
              </w:rPr>
            </w:pPr>
            <w:r w:rsidRPr="004D7733">
              <w:rPr>
                <w:rFonts w:ascii="Times New Roman" w:hAnsi="Times New Roman" w:cs="Times New Roman"/>
                <w:b/>
                <w:sz w:val="24"/>
                <w:szCs w:val="24"/>
              </w:rPr>
              <w:t>14.</w:t>
            </w:r>
          </w:p>
        </w:tc>
        <w:tc>
          <w:tcPr>
            <w:tcW w:w="6210" w:type="dxa"/>
            <w:tcBorders>
              <w:top w:val="single" w:sz="4" w:space="0" w:color="auto"/>
              <w:left w:val="single" w:sz="4" w:space="0" w:color="auto"/>
              <w:bottom w:val="single" w:sz="4" w:space="0" w:color="auto"/>
              <w:right w:val="single" w:sz="4" w:space="0" w:color="auto"/>
            </w:tcBorders>
            <w:hideMark/>
          </w:tcPr>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w:t>
            </w:r>
            <w:r w:rsidRPr="004D7733">
              <w:rPr>
                <w:rFonts w:ascii="Times New Roman" w:hAnsi="Times New Roman" w:cs="Times New Roman"/>
                <w:i/>
                <w:sz w:val="18"/>
                <w:szCs w:val="18"/>
              </w:rPr>
              <w:t>Изм. с</w:t>
            </w:r>
            <w:r w:rsidRPr="004D7733">
              <w:rPr>
                <w:rFonts w:ascii="Times New Roman" w:hAnsi="Times New Roman" w:cs="Times New Roman"/>
                <w:sz w:val="24"/>
                <w:szCs w:val="24"/>
              </w:rPr>
              <w:t xml:space="preserve"> </w:t>
            </w:r>
            <w:r w:rsidRPr="004D7733">
              <w:rPr>
                <w:rFonts w:ascii="Times New Roman" w:hAnsi="Times New Roman" w:cs="Times New Roman"/>
                <w:bCs/>
                <w:i/>
                <w:iCs/>
                <w:sz w:val="18"/>
                <w:szCs w:val="18"/>
              </w:rPr>
              <w:t xml:space="preserve">Решение </w:t>
            </w:r>
            <w:r w:rsidRPr="004D7733">
              <w:rPr>
                <w:rFonts w:ascii="Times New Roman" w:hAnsi="Times New Roman" w:cs="Times New Roman"/>
                <w:bCs/>
                <w:i/>
                <w:sz w:val="18"/>
                <w:szCs w:val="18"/>
              </w:rPr>
              <w:t>№170/10.07.2024г./</w:t>
            </w:r>
            <w:r w:rsidRPr="004D7733">
              <w:rPr>
                <w:rFonts w:ascii="Times New Roman" w:hAnsi="Times New Roman" w:cs="Times New Roman"/>
                <w:sz w:val="24"/>
                <w:szCs w:val="24"/>
              </w:rPr>
              <w:t xml:space="preserve"> За маркиране на дървесина в лежащо състояние:</w:t>
            </w:r>
          </w:p>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 едра</w:t>
            </w:r>
          </w:p>
        </w:tc>
        <w:tc>
          <w:tcPr>
            <w:tcW w:w="1603" w:type="dxa"/>
            <w:tcBorders>
              <w:top w:val="single" w:sz="4" w:space="0" w:color="auto"/>
              <w:left w:val="single" w:sz="4" w:space="0" w:color="auto"/>
              <w:bottom w:val="single" w:sz="4" w:space="0" w:color="auto"/>
              <w:right w:val="single" w:sz="4" w:space="0" w:color="auto"/>
            </w:tcBorders>
            <w:vAlign w:val="center"/>
          </w:tcPr>
          <w:p w:rsidR="004D7733" w:rsidRPr="004D7733" w:rsidRDefault="004D7733" w:rsidP="004D7733">
            <w:pPr>
              <w:jc w:val="center"/>
              <w:rPr>
                <w:rFonts w:ascii="Times New Roman" w:hAnsi="Times New Roman" w:cs="Times New Roman"/>
                <w:sz w:val="24"/>
                <w:szCs w:val="24"/>
              </w:rPr>
            </w:pPr>
          </w:p>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5.00 лв./куб.м.</w:t>
            </w:r>
          </w:p>
        </w:tc>
        <w:tc>
          <w:tcPr>
            <w:tcW w:w="469"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2,56</w:t>
            </w:r>
          </w:p>
        </w:tc>
      </w:tr>
      <w:tr w:rsidR="004D7733" w:rsidRPr="004D7733" w:rsidTr="0061669B">
        <w:trPr>
          <w:trHeight w:val="272"/>
          <w:jc w:val="center"/>
        </w:trPr>
        <w:tc>
          <w:tcPr>
            <w:tcW w:w="534" w:type="dxa"/>
            <w:tcBorders>
              <w:top w:val="single" w:sz="4" w:space="0" w:color="auto"/>
              <w:left w:val="single" w:sz="4" w:space="0" w:color="auto"/>
              <w:bottom w:val="single" w:sz="4" w:space="0" w:color="auto"/>
              <w:right w:val="single" w:sz="4" w:space="0" w:color="auto"/>
            </w:tcBorders>
            <w:vAlign w:val="center"/>
          </w:tcPr>
          <w:p w:rsidR="004D7733" w:rsidRPr="004D7733" w:rsidRDefault="004D7733" w:rsidP="004D7733">
            <w:pPr>
              <w:jc w:val="center"/>
              <w:rPr>
                <w:rFonts w:ascii="Times New Roman" w:hAnsi="Times New Roman" w:cs="Times New Roman"/>
                <w:b/>
                <w:sz w:val="24"/>
                <w:szCs w:val="24"/>
              </w:rPr>
            </w:pPr>
          </w:p>
        </w:tc>
        <w:tc>
          <w:tcPr>
            <w:tcW w:w="6210" w:type="dxa"/>
            <w:tcBorders>
              <w:top w:val="single" w:sz="4" w:space="0" w:color="auto"/>
              <w:left w:val="single" w:sz="4" w:space="0" w:color="auto"/>
              <w:bottom w:val="single" w:sz="4" w:space="0" w:color="auto"/>
              <w:right w:val="single" w:sz="4" w:space="0" w:color="auto"/>
            </w:tcBorders>
            <w:hideMark/>
          </w:tcPr>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 средна</w:t>
            </w:r>
          </w:p>
        </w:tc>
        <w:tc>
          <w:tcPr>
            <w:tcW w:w="1603"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6.00 лв./куб.м.</w:t>
            </w:r>
          </w:p>
        </w:tc>
        <w:tc>
          <w:tcPr>
            <w:tcW w:w="469"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3,07</w:t>
            </w:r>
          </w:p>
        </w:tc>
      </w:tr>
      <w:tr w:rsidR="004D7733" w:rsidRPr="004D7733" w:rsidTr="0061669B">
        <w:trPr>
          <w:trHeight w:val="240"/>
          <w:jc w:val="center"/>
        </w:trPr>
        <w:tc>
          <w:tcPr>
            <w:tcW w:w="534" w:type="dxa"/>
            <w:tcBorders>
              <w:top w:val="single" w:sz="4" w:space="0" w:color="auto"/>
              <w:left w:val="single" w:sz="4" w:space="0" w:color="auto"/>
              <w:bottom w:val="single" w:sz="4" w:space="0" w:color="auto"/>
              <w:right w:val="single" w:sz="4" w:space="0" w:color="auto"/>
            </w:tcBorders>
            <w:vAlign w:val="center"/>
          </w:tcPr>
          <w:p w:rsidR="004D7733" w:rsidRPr="004D7733" w:rsidRDefault="004D7733" w:rsidP="004D7733">
            <w:pPr>
              <w:jc w:val="center"/>
              <w:rPr>
                <w:rFonts w:ascii="Times New Roman" w:hAnsi="Times New Roman" w:cs="Times New Roman"/>
                <w:b/>
                <w:sz w:val="24"/>
                <w:szCs w:val="24"/>
              </w:rPr>
            </w:pPr>
          </w:p>
        </w:tc>
        <w:tc>
          <w:tcPr>
            <w:tcW w:w="6210" w:type="dxa"/>
            <w:tcBorders>
              <w:top w:val="single" w:sz="4" w:space="0" w:color="auto"/>
              <w:left w:val="single" w:sz="4" w:space="0" w:color="auto"/>
              <w:bottom w:val="single" w:sz="4" w:space="0" w:color="auto"/>
              <w:right w:val="single" w:sz="4" w:space="0" w:color="auto"/>
            </w:tcBorders>
            <w:hideMark/>
          </w:tcPr>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 дребна</w:t>
            </w:r>
          </w:p>
        </w:tc>
        <w:tc>
          <w:tcPr>
            <w:tcW w:w="1603"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7.00 лв./куб.м.</w:t>
            </w:r>
          </w:p>
        </w:tc>
        <w:tc>
          <w:tcPr>
            <w:tcW w:w="469"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3,58</w:t>
            </w:r>
          </w:p>
        </w:tc>
      </w:tr>
      <w:tr w:rsidR="004D7733" w:rsidRPr="004D7733" w:rsidTr="0061669B">
        <w:trPr>
          <w:trHeight w:val="320"/>
          <w:jc w:val="center"/>
        </w:trPr>
        <w:tc>
          <w:tcPr>
            <w:tcW w:w="534" w:type="dxa"/>
            <w:tcBorders>
              <w:top w:val="single" w:sz="4" w:space="0" w:color="auto"/>
              <w:left w:val="single" w:sz="4" w:space="0" w:color="auto"/>
              <w:bottom w:val="single" w:sz="4" w:space="0" w:color="auto"/>
              <w:right w:val="single" w:sz="4" w:space="0" w:color="auto"/>
            </w:tcBorders>
            <w:vAlign w:val="center"/>
          </w:tcPr>
          <w:p w:rsidR="004D7733" w:rsidRPr="004D7733" w:rsidRDefault="004D7733" w:rsidP="004D7733">
            <w:pPr>
              <w:jc w:val="center"/>
              <w:rPr>
                <w:rFonts w:ascii="Times New Roman" w:hAnsi="Times New Roman" w:cs="Times New Roman"/>
                <w:b/>
                <w:sz w:val="24"/>
                <w:szCs w:val="24"/>
              </w:rPr>
            </w:pPr>
          </w:p>
        </w:tc>
        <w:tc>
          <w:tcPr>
            <w:tcW w:w="6210" w:type="dxa"/>
            <w:tcBorders>
              <w:top w:val="single" w:sz="4" w:space="0" w:color="auto"/>
              <w:left w:val="single" w:sz="4" w:space="0" w:color="auto"/>
              <w:bottom w:val="single" w:sz="4" w:space="0" w:color="auto"/>
              <w:right w:val="single" w:sz="4" w:space="0" w:color="auto"/>
            </w:tcBorders>
            <w:hideMark/>
          </w:tcPr>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 дърва</w:t>
            </w:r>
          </w:p>
        </w:tc>
        <w:tc>
          <w:tcPr>
            <w:tcW w:w="1603" w:type="dxa"/>
            <w:tcBorders>
              <w:top w:val="single" w:sz="4" w:space="0" w:color="auto"/>
              <w:left w:val="single" w:sz="4" w:space="0" w:color="auto"/>
              <w:bottom w:val="single" w:sz="4" w:space="0" w:color="auto"/>
              <w:right w:val="single" w:sz="4" w:space="0" w:color="auto"/>
            </w:tcBorders>
            <w:vAlign w:val="center"/>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8.00 лв. /пр.куб.м.</w:t>
            </w:r>
          </w:p>
        </w:tc>
        <w:tc>
          <w:tcPr>
            <w:tcW w:w="469"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sz w:val="24"/>
                <w:szCs w:val="24"/>
              </w:rPr>
            </w:pPr>
            <w:r w:rsidRPr="004D7733">
              <w:rPr>
                <w:rFonts w:ascii="Times New Roman" w:hAnsi="Times New Roman" w:cs="Times New Roman"/>
                <w:sz w:val="24"/>
                <w:szCs w:val="24"/>
              </w:rPr>
              <w:t>4,09</w:t>
            </w:r>
          </w:p>
        </w:tc>
      </w:tr>
      <w:tr w:rsidR="004D7733" w:rsidRPr="004D7733" w:rsidTr="0061669B">
        <w:trPr>
          <w:trHeight w:val="227"/>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4D7733" w:rsidRPr="004D7733" w:rsidRDefault="004D7733" w:rsidP="004D7733">
            <w:pPr>
              <w:jc w:val="center"/>
              <w:rPr>
                <w:rFonts w:ascii="Times New Roman" w:hAnsi="Times New Roman" w:cs="Times New Roman"/>
                <w:b/>
                <w:sz w:val="24"/>
                <w:szCs w:val="24"/>
              </w:rPr>
            </w:pPr>
            <w:r w:rsidRPr="004D7733">
              <w:rPr>
                <w:rFonts w:ascii="Times New Roman" w:hAnsi="Times New Roman" w:cs="Times New Roman"/>
                <w:b/>
                <w:sz w:val="24"/>
                <w:szCs w:val="24"/>
              </w:rPr>
              <w:t>15.</w:t>
            </w:r>
          </w:p>
        </w:tc>
        <w:tc>
          <w:tcPr>
            <w:tcW w:w="6210" w:type="dxa"/>
            <w:tcBorders>
              <w:top w:val="single" w:sz="4" w:space="0" w:color="auto"/>
              <w:left w:val="single" w:sz="4" w:space="0" w:color="auto"/>
              <w:bottom w:val="single" w:sz="4" w:space="0" w:color="auto"/>
              <w:right w:val="single" w:sz="4" w:space="0" w:color="auto"/>
            </w:tcBorders>
            <w:hideMark/>
          </w:tcPr>
          <w:p w:rsidR="004D7733" w:rsidRPr="004D7733" w:rsidRDefault="004D7733" w:rsidP="004D7733">
            <w:pPr>
              <w:jc w:val="both"/>
              <w:rPr>
                <w:rFonts w:ascii="Times New Roman" w:hAnsi="Times New Roman" w:cs="Times New Roman"/>
                <w:i/>
                <w:sz w:val="22"/>
                <w:szCs w:val="22"/>
              </w:rPr>
            </w:pPr>
            <w:r w:rsidRPr="004D7733">
              <w:rPr>
                <w:rFonts w:ascii="Times New Roman" w:hAnsi="Times New Roman" w:cs="Times New Roman"/>
                <w:b/>
                <w:bCs/>
                <w:i/>
                <w:sz w:val="24"/>
                <w:szCs w:val="24"/>
              </w:rPr>
              <w:t>/</w:t>
            </w:r>
            <w:r w:rsidRPr="004D7733">
              <w:rPr>
                <w:rFonts w:ascii="Times New Roman" w:hAnsi="Times New Roman" w:cs="Times New Roman"/>
                <w:bCs/>
                <w:i/>
              </w:rPr>
              <w:t>Изм. с</w:t>
            </w:r>
            <w:r w:rsidRPr="004D7733">
              <w:rPr>
                <w:rFonts w:ascii="Times New Roman" w:hAnsi="Times New Roman" w:cs="Times New Roman"/>
                <w:bCs/>
                <w:i/>
                <w:sz w:val="24"/>
                <w:szCs w:val="24"/>
              </w:rPr>
              <w:t xml:space="preserve"> </w:t>
            </w:r>
            <w:r w:rsidRPr="004D7733">
              <w:rPr>
                <w:rFonts w:ascii="Times New Roman" w:hAnsi="Times New Roman" w:cs="Times New Roman"/>
                <w:bCs/>
                <w:i/>
                <w:iCs/>
              </w:rPr>
              <w:t>Решение №803/31.05.2023 г. на ОбС/</w:t>
            </w:r>
          </w:p>
          <w:p w:rsidR="004D7733" w:rsidRPr="004D7733" w:rsidRDefault="004D7733" w:rsidP="004D7733">
            <w:pPr>
              <w:jc w:val="both"/>
              <w:rPr>
                <w:rFonts w:ascii="Times New Roman" w:hAnsi="Times New Roman" w:cs="Times New Roman"/>
                <w:sz w:val="24"/>
                <w:szCs w:val="24"/>
              </w:rPr>
            </w:pPr>
            <w:r w:rsidRPr="004D7733">
              <w:rPr>
                <w:rFonts w:ascii="Times New Roman" w:hAnsi="Times New Roman" w:cs="Times New Roman"/>
                <w:sz w:val="24"/>
                <w:szCs w:val="24"/>
              </w:rPr>
              <w:t>За обли дървени материали, дърва за горене и вършина:</w:t>
            </w:r>
          </w:p>
          <w:p w:rsidR="004D7733" w:rsidRPr="004D7733" w:rsidRDefault="004D7733" w:rsidP="004D7733">
            <w:pPr>
              <w:jc w:val="both"/>
              <w:rPr>
                <w:rFonts w:ascii="Times New Roman" w:hAnsi="Times New Roman" w:cs="Times New Roman"/>
                <w:b/>
                <w:sz w:val="24"/>
                <w:szCs w:val="24"/>
              </w:rPr>
            </w:pPr>
            <w:r w:rsidRPr="004D7733">
              <w:rPr>
                <w:rFonts w:ascii="Times New Roman" w:hAnsi="Times New Roman" w:cs="Times New Roman"/>
                <w:sz w:val="24"/>
                <w:szCs w:val="24"/>
              </w:rPr>
              <w:lastRenderedPageBreak/>
              <w:t>по чл.71 ал.1 т.1,2,3 за физически лица от НУРВИДГТ</w:t>
            </w:r>
          </w:p>
        </w:tc>
        <w:tc>
          <w:tcPr>
            <w:tcW w:w="1603" w:type="dxa"/>
            <w:tcBorders>
              <w:top w:val="single" w:sz="4" w:space="0" w:color="auto"/>
              <w:left w:val="single" w:sz="4" w:space="0" w:color="auto"/>
              <w:bottom w:val="single" w:sz="4" w:space="0" w:color="auto"/>
              <w:right w:val="single" w:sz="4" w:space="0" w:color="auto"/>
            </w:tcBorders>
          </w:tcPr>
          <w:p w:rsidR="004D7733" w:rsidRPr="004D7733" w:rsidRDefault="004D7733" w:rsidP="004D7733">
            <w:pPr>
              <w:jc w:val="both"/>
              <w:rPr>
                <w:rFonts w:ascii="Times New Roman" w:hAnsi="Times New Roman" w:cs="Times New Roman"/>
                <w:sz w:val="24"/>
                <w:szCs w:val="24"/>
              </w:rPr>
            </w:pPr>
          </w:p>
        </w:tc>
        <w:tc>
          <w:tcPr>
            <w:tcW w:w="469" w:type="dxa"/>
            <w:tcBorders>
              <w:top w:val="single" w:sz="4" w:space="0" w:color="auto"/>
              <w:left w:val="single" w:sz="4" w:space="0" w:color="auto"/>
              <w:bottom w:val="single" w:sz="4" w:space="0" w:color="auto"/>
              <w:right w:val="single" w:sz="4" w:space="0" w:color="auto"/>
            </w:tcBorders>
          </w:tcPr>
          <w:p w:rsidR="004D7733" w:rsidRPr="004D7733" w:rsidRDefault="004D7733" w:rsidP="004D7733">
            <w:pPr>
              <w:jc w:val="both"/>
              <w:rPr>
                <w:rFonts w:ascii="Times New Roman" w:hAnsi="Times New Roman" w:cs="Times New Roman"/>
                <w:sz w:val="24"/>
                <w:szCs w:val="24"/>
              </w:rPr>
            </w:pPr>
          </w:p>
        </w:tc>
      </w:tr>
    </w:tbl>
    <w:p w:rsidR="004D7733" w:rsidRPr="004D7733" w:rsidRDefault="004D7733" w:rsidP="004D7733">
      <w:pPr>
        <w:rPr>
          <w:rFonts w:ascii="Times New Roman" w:hAnsi="Times New Roman" w:cs="Times New Roman"/>
          <w:vanish/>
          <w:sz w:val="24"/>
          <w:szCs w:val="24"/>
        </w:rPr>
      </w:pPr>
    </w:p>
    <w:tbl>
      <w:tblPr>
        <w:tblW w:w="9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
        <w:gridCol w:w="586"/>
        <w:gridCol w:w="365"/>
        <w:gridCol w:w="5598"/>
        <w:gridCol w:w="715"/>
        <w:gridCol w:w="35"/>
        <w:gridCol w:w="674"/>
        <w:gridCol w:w="277"/>
        <w:gridCol w:w="7"/>
        <w:gridCol w:w="409"/>
        <w:gridCol w:w="16"/>
        <w:gridCol w:w="674"/>
        <w:gridCol w:w="27"/>
      </w:tblGrid>
      <w:tr w:rsidR="000C7E1C" w:rsidRPr="004D7733" w:rsidTr="00703444">
        <w:trPr>
          <w:gridAfter w:val="1"/>
          <w:wAfter w:w="27" w:type="dxa"/>
          <w:trHeight w:val="232"/>
          <w:jc w:val="center"/>
        </w:trPr>
        <w:tc>
          <w:tcPr>
            <w:tcW w:w="6562" w:type="dxa"/>
            <w:gridSpan w:val="4"/>
            <w:tcBorders>
              <w:top w:val="single" w:sz="4" w:space="0" w:color="auto"/>
              <w:left w:val="single" w:sz="4" w:space="0" w:color="auto"/>
              <w:bottom w:val="single" w:sz="4" w:space="0" w:color="auto"/>
              <w:right w:val="single" w:sz="4" w:space="0" w:color="auto"/>
            </w:tcBorders>
            <w:hideMark/>
          </w:tcPr>
          <w:p w:rsidR="000C7E1C" w:rsidRPr="004D7733" w:rsidRDefault="000C7E1C" w:rsidP="004D7733">
            <w:pPr>
              <w:overflowPunct w:val="0"/>
              <w:jc w:val="center"/>
              <w:rPr>
                <w:rFonts w:ascii="Times New Roman" w:hAnsi="Times New Roman" w:cs="Times New Roman"/>
                <w:b/>
                <w:sz w:val="24"/>
                <w:szCs w:val="24"/>
              </w:rPr>
            </w:pPr>
            <w:r w:rsidRPr="004D7733">
              <w:rPr>
                <w:rFonts w:ascii="Times New Roman" w:hAnsi="Times New Roman" w:cs="Times New Roman"/>
                <w:b/>
                <w:sz w:val="24"/>
                <w:szCs w:val="24"/>
              </w:rPr>
              <w:t>асортименти</w:t>
            </w:r>
          </w:p>
        </w:tc>
        <w:tc>
          <w:tcPr>
            <w:tcW w:w="750" w:type="dxa"/>
            <w:gridSpan w:val="2"/>
            <w:tcBorders>
              <w:top w:val="single" w:sz="4" w:space="0" w:color="auto"/>
              <w:left w:val="single" w:sz="4" w:space="0" w:color="auto"/>
              <w:bottom w:val="single" w:sz="4" w:space="0" w:color="auto"/>
              <w:right w:val="single" w:sz="4" w:space="0" w:color="auto"/>
            </w:tcBorders>
            <w:hideMark/>
          </w:tcPr>
          <w:p w:rsidR="000C7E1C" w:rsidRPr="004D7733" w:rsidRDefault="000C7E1C" w:rsidP="004D7733">
            <w:pPr>
              <w:overflowPunct w:val="0"/>
              <w:jc w:val="center"/>
              <w:rPr>
                <w:rFonts w:ascii="Times New Roman" w:hAnsi="Times New Roman" w:cs="Times New Roman"/>
              </w:rPr>
            </w:pPr>
            <w:r w:rsidRPr="004D7733">
              <w:rPr>
                <w:rFonts w:ascii="Times New Roman" w:hAnsi="Times New Roman" w:cs="Times New Roman"/>
              </w:rPr>
              <w:t>цена лв.</w:t>
            </w:r>
          </w:p>
        </w:tc>
        <w:tc>
          <w:tcPr>
            <w:tcW w:w="951" w:type="dxa"/>
            <w:gridSpan w:val="2"/>
            <w:tcBorders>
              <w:top w:val="single" w:sz="4" w:space="0" w:color="auto"/>
              <w:left w:val="single" w:sz="4" w:space="0" w:color="auto"/>
              <w:bottom w:val="single" w:sz="4" w:space="0" w:color="auto"/>
              <w:right w:val="single" w:sz="4" w:space="0" w:color="auto"/>
            </w:tcBorders>
            <w:hideMark/>
          </w:tcPr>
          <w:p w:rsidR="000C7E1C" w:rsidRPr="004D7733" w:rsidRDefault="000C7E1C" w:rsidP="004D7733">
            <w:pPr>
              <w:overflowPunct w:val="0"/>
              <w:jc w:val="center"/>
              <w:rPr>
                <w:rFonts w:ascii="Times New Roman" w:hAnsi="Times New Roman" w:cs="Times New Roman"/>
              </w:rPr>
            </w:pPr>
            <w:r w:rsidRPr="004D7733">
              <w:rPr>
                <w:rFonts w:ascii="Times New Roman" w:hAnsi="Times New Roman" w:cs="Times New Roman"/>
              </w:rPr>
              <w:t>евро</w:t>
            </w:r>
          </w:p>
        </w:tc>
        <w:tc>
          <w:tcPr>
            <w:tcW w:w="1106" w:type="dxa"/>
            <w:gridSpan w:val="4"/>
            <w:tcBorders>
              <w:top w:val="single" w:sz="4" w:space="0" w:color="auto"/>
              <w:left w:val="single" w:sz="4" w:space="0" w:color="auto"/>
              <w:bottom w:val="single" w:sz="4" w:space="0" w:color="auto"/>
              <w:right w:val="single" w:sz="4" w:space="0" w:color="auto"/>
            </w:tcBorders>
            <w:hideMark/>
          </w:tcPr>
          <w:p w:rsidR="000C7E1C" w:rsidRPr="004D7733" w:rsidRDefault="000C7E1C" w:rsidP="004D7733">
            <w:pPr>
              <w:overflowPunct w:val="0"/>
              <w:rPr>
                <w:rFonts w:ascii="Times New Roman" w:hAnsi="Times New Roman" w:cs="Times New Roman"/>
              </w:rPr>
            </w:pPr>
            <w:r w:rsidRPr="004D7733">
              <w:rPr>
                <w:rFonts w:ascii="Times New Roman" w:hAnsi="Times New Roman" w:cs="Times New Roman"/>
                <w:b/>
                <w:sz w:val="24"/>
                <w:szCs w:val="24"/>
              </w:rPr>
              <w:t xml:space="preserve"> </w:t>
            </w:r>
            <w:r w:rsidRPr="004D7733">
              <w:rPr>
                <w:rFonts w:ascii="Times New Roman" w:hAnsi="Times New Roman" w:cs="Times New Roman"/>
              </w:rPr>
              <w:t>цена лв.</w:t>
            </w:r>
          </w:p>
        </w:tc>
      </w:tr>
      <w:tr w:rsidR="000C7E1C" w:rsidRPr="004D7733" w:rsidTr="00703444">
        <w:trPr>
          <w:gridAfter w:val="1"/>
          <w:wAfter w:w="27" w:type="dxa"/>
          <w:trHeight w:val="232"/>
          <w:jc w:val="center"/>
        </w:trPr>
        <w:tc>
          <w:tcPr>
            <w:tcW w:w="6562" w:type="dxa"/>
            <w:gridSpan w:val="4"/>
            <w:tcBorders>
              <w:top w:val="single" w:sz="4" w:space="0" w:color="auto"/>
              <w:left w:val="single" w:sz="4" w:space="0" w:color="auto"/>
              <w:bottom w:val="single" w:sz="4" w:space="0" w:color="auto"/>
              <w:right w:val="single" w:sz="4" w:space="0" w:color="auto"/>
            </w:tcBorders>
          </w:tcPr>
          <w:p w:rsidR="000C7E1C" w:rsidRPr="004D7733" w:rsidRDefault="000C7E1C" w:rsidP="004D7733">
            <w:pPr>
              <w:overflowPunct w:val="0"/>
              <w:jc w:val="both"/>
              <w:rPr>
                <w:rFonts w:ascii="Times New Roman" w:hAnsi="Times New Roman" w:cs="Times New Roman"/>
                <w:b/>
                <w:sz w:val="24"/>
                <w:szCs w:val="24"/>
              </w:rPr>
            </w:pPr>
          </w:p>
        </w:tc>
        <w:tc>
          <w:tcPr>
            <w:tcW w:w="750" w:type="dxa"/>
            <w:gridSpan w:val="2"/>
            <w:tcBorders>
              <w:top w:val="single" w:sz="4" w:space="0" w:color="auto"/>
              <w:left w:val="single" w:sz="4" w:space="0" w:color="auto"/>
              <w:bottom w:val="single" w:sz="4" w:space="0" w:color="auto"/>
              <w:right w:val="single" w:sz="4" w:space="0" w:color="auto"/>
            </w:tcBorders>
            <w:hideMark/>
          </w:tcPr>
          <w:p w:rsidR="000C7E1C" w:rsidRPr="004D7733" w:rsidRDefault="000C7E1C"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xml:space="preserve"> </w:t>
            </w:r>
            <w:r w:rsidRPr="004D7733">
              <w:rPr>
                <w:rFonts w:ascii="Times New Roman" w:hAnsi="Times New Roman" w:cs="Times New Roman"/>
                <w:sz w:val="18"/>
                <w:szCs w:val="18"/>
              </w:rPr>
              <w:t>без ДДС/ пр.м</w:t>
            </w:r>
            <w:r w:rsidRPr="004D7733">
              <w:rPr>
                <w:rFonts w:ascii="Times New Roman" w:hAnsi="Times New Roman" w:cs="Times New Roman"/>
                <w:sz w:val="24"/>
                <w:szCs w:val="24"/>
              </w:rPr>
              <w:t>.3</w:t>
            </w:r>
          </w:p>
        </w:tc>
        <w:tc>
          <w:tcPr>
            <w:tcW w:w="951" w:type="dxa"/>
            <w:gridSpan w:val="2"/>
            <w:tcBorders>
              <w:top w:val="single" w:sz="4" w:space="0" w:color="auto"/>
              <w:left w:val="single" w:sz="4" w:space="0" w:color="auto"/>
              <w:bottom w:val="single" w:sz="4" w:space="0" w:color="auto"/>
              <w:right w:val="single" w:sz="4" w:space="0" w:color="auto"/>
            </w:tcBorders>
            <w:vAlign w:val="center"/>
          </w:tcPr>
          <w:p w:rsidR="000C7E1C" w:rsidRPr="004D7733" w:rsidRDefault="000C7E1C" w:rsidP="004D7733">
            <w:pPr>
              <w:overflowPunct w:val="0"/>
              <w:jc w:val="center"/>
              <w:rPr>
                <w:rFonts w:ascii="Times New Roman" w:hAnsi="Times New Roman" w:cs="Times New Roman"/>
                <w:sz w:val="24"/>
                <w:szCs w:val="24"/>
              </w:rPr>
            </w:pPr>
          </w:p>
          <w:p w:rsidR="000C7E1C" w:rsidRPr="004D7733" w:rsidRDefault="000C7E1C" w:rsidP="004D7733">
            <w:pPr>
              <w:overflowPunct w:val="0"/>
              <w:jc w:val="center"/>
              <w:rPr>
                <w:rFonts w:ascii="Times New Roman" w:hAnsi="Times New Roman" w:cs="Times New Roman"/>
                <w:sz w:val="24"/>
                <w:szCs w:val="24"/>
              </w:rPr>
            </w:pPr>
          </w:p>
          <w:p w:rsidR="000C7E1C" w:rsidRPr="004D7733" w:rsidRDefault="000C7E1C" w:rsidP="004D7733">
            <w:pPr>
              <w:overflowPunct w:val="0"/>
              <w:jc w:val="center"/>
              <w:rPr>
                <w:rFonts w:ascii="Times New Roman" w:hAnsi="Times New Roman" w:cs="Times New Roman"/>
                <w:sz w:val="24"/>
                <w:szCs w:val="24"/>
              </w:rPr>
            </w:pPr>
          </w:p>
        </w:tc>
        <w:tc>
          <w:tcPr>
            <w:tcW w:w="1106" w:type="dxa"/>
            <w:gridSpan w:val="4"/>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jc w:val="center"/>
              <w:rPr>
                <w:rFonts w:ascii="Times New Roman" w:hAnsi="Times New Roman" w:cs="Times New Roman"/>
                <w:sz w:val="18"/>
                <w:szCs w:val="18"/>
              </w:rPr>
            </w:pPr>
            <w:r w:rsidRPr="004D7733">
              <w:rPr>
                <w:rFonts w:ascii="Times New Roman" w:hAnsi="Times New Roman" w:cs="Times New Roman"/>
                <w:sz w:val="18"/>
                <w:szCs w:val="18"/>
              </w:rPr>
              <w:t>без</w:t>
            </w:r>
          </w:p>
          <w:p w:rsidR="000C7E1C" w:rsidRPr="004D7733" w:rsidRDefault="000C7E1C" w:rsidP="004D7733">
            <w:pPr>
              <w:overflowPunct w:val="0"/>
              <w:jc w:val="center"/>
              <w:rPr>
                <w:rFonts w:ascii="Times New Roman" w:hAnsi="Times New Roman" w:cs="Times New Roman"/>
                <w:sz w:val="18"/>
                <w:szCs w:val="18"/>
              </w:rPr>
            </w:pPr>
            <w:r w:rsidRPr="004D7733">
              <w:rPr>
                <w:rFonts w:ascii="Times New Roman" w:hAnsi="Times New Roman" w:cs="Times New Roman"/>
                <w:sz w:val="18"/>
                <w:szCs w:val="18"/>
              </w:rPr>
              <w:t>ДДС/</w:t>
            </w:r>
          </w:p>
          <w:p w:rsidR="000C7E1C" w:rsidRPr="004D7733" w:rsidRDefault="000C7E1C" w:rsidP="004D7733">
            <w:pPr>
              <w:overflowPunct w:val="0"/>
              <w:jc w:val="center"/>
              <w:rPr>
                <w:rFonts w:ascii="Times New Roman" w:hAnsi="Times New Roman" w:cs="Times New Roman"/>
                <w:sz w:val="24"/>
                <w:szCs w:val="24"/>
              </w:rPr>
            </w:pPr>
            <w:r w:rsidRPr="004D7733">
              <w:rPr>
                <w:rFonts w:ascii="Times New Roman" w:hAnsi="Times New Roman" w:cs="Times New Roman"/>
                <w:sz w:val="18"/>
                <w:szCs w:val="18"/>
              </w:rPr>
              <w:t>пл.м.3</w:t>
            </w:r>
          </w:p>
        </w:tc>
      </w:tr>
      <w:tr w:rsidR="000C7E1C" w:rsidRPr="004D7733" w:rsidTr="00703444">
        <w:trPr>
          <w:gridBefore w:val="1"/>
          <w:wBefore w:w="13" w:type="dxa"/>
          <w:trHeight w:val="232"/>
          <w:jc w:val="center"/>
        </w:trPr>
        <w:tc>
          <w:tcPr>
            <w:tcW w:w="6549" w:type="dxa"/>
            <w:gridSpan w:val="3"/>
            <w:tcBorders>
              <w:top w:val="single" w:sz="4" w:space="0" w:color="auto"/>
              <w:left w:val="single" w:sz="4" w:space="0" w:color="auto"/>
              <w:bottom w:val="single" w:sz="4" w:space="0" w:color="auto"/>
              <w:right w:val="single" w:sz="4" w:space="0" w:color="auto"/>
            </w:tcBorders>
            <w:hideMark/>
          </w:tcPr>
          <w:p w:rsidR="000C7E1C" w:rsidRPr="004D7733" w:rsidRDefault="000C7E1C"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шир. дърва за горене/ суха и паднала маса/</w:t>
            </w:r>
          </w:p>
        </w:tc>
        <w:tc>
          <w:tcPr>
            <w:tcW w:w="750" w:type="dxa"/>
            <w:gridSpan w:val="2"/>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jc w:val="center"/>
              <w:rPr>
                <w:rFonts w:ascii="Times New Roman" w:hAnsi="Times New Roman" w:cs="Times New Roman"/>
              </w:rPr>
            </w:pPr>
            <w:r w:rsidRPr="004D7733">
              <w:rPr>
                <w:rFonts w:ascii="Times New Roman" w:hAnsi="Times New Roman" w:cs="Times New Roman"/>
              </w:rPr>
              <w:t>20.00</w:t>
            </w:r>
          </w:p>
        </w:tc>
        <w:tc>
          <w:tcPr>
            <w:tcW w:w="958" w:type="dxa"/>
            <w:gridSpan w:val="3"/>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10,22</w:t>
            </w:r>
          </w:p>
        </w:tc>
        <w:tc>
          <w:tcPr>
            <w:tcW w:w="1126" w:type="dxa"/>
            <w:gridSpan w:val="4"/>
            <w:tcBorders>
              <w:top w:val="single" w:sz="4" w:space="0" w:color="auto"/>
              <w:left w:val="single" w:sz="4" w:space="0" w:color="auto"/>
              <w:bottom w:val="single" w:sz="4" w:space="0" w:color="auto"/>
              <w:right w:val="single" w:sz="4" w:space="0" w:color="auto"/>
            </w:tcBorders>
            <w:vAlign w:val="center"/>
          </w:tcPr>
          <w:p w:rsidR="000C7E1C" w:rsidRPr="004D7733" w:rsidRDefault="000C7E1C" w:rsidP="004D7733">
            <w:pPr>
              <w:overflowPunct w:val="0"/>
              <w:jc w:val="center"/>
              <w:rPr>
                <w:rFonts w:ascii="Times New Roman" w:hAnsi="Times New Roman" w:cs="Times New Roman"/>
                <w:sz w:val="24"/>
                <w:szCs w:val="24"/>
              </w:rPr>
            </w:pPr>
          </w:p>
        </w:tc>
      </w:tr>
      <w:tr w:rsidR="000C7E1C" w:rsidRPr="004D7733" w:rsidTr="00703444">
        <w:trPr>
          <w:gridBefore w:val="1"/>
          <w:wBefore w:w="13" w:type="dxa"/>
          <w:trHeight w:val="372"/>
          <w:jc w:val="center"/>
        </w:trPr>
        <w:tc>
          <w:tcPr>
            <w:tcW w:w="6549" w:type="dxa"/>
            <w:gridSpan w:val="3"/>
            <w:tcBorders>
              <w:top w:val="single" w:sz="4" w:space="0" w:color="auto"/>
              <w:left w:val="single" w:sz="4" w:space="0" w:color="auto"/>
              <w:bottom w:val="single" w:sz="4" w:space="0" w:color="auto"/>
              <w:right w:val="single" w:sz="4" w:space="0" w:color="auto"/>
            </w:tcBorders>
            <w:hideMark/>
          </w:tcPr>
          <w:p w:rsidR="000C7E1C" w:rsidRPr="004D7733" w:rsidRDefault="000C7E1C"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шир. дърва за горене/остатъци от дървесина в сечища/</w:t>
            </w:r>
          </w:p>
        </w:tc>
        <w:tc>
          <w:tcPr>
            <w:tcW w:w="750" w:type="dxa"/>
            <w:gridSpan w:val="2"/>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jc w:val="center"/>
              <w:rPr>
                <w:rFonts w:ascii="Times New Roman" w:hAnsi="Times New Roman" w:cs="Times New Roman"/>
              </w:rPr>
            </w:pPr>
            <w:r w:rsidRPr="004D7733">
              <w:rPr>
                <w:rFonts w:ascii="Times New Roman" w:hAnsi="Times New Roman" w:cs="Times New Roman"/>
              </w:rPr>
              <w:t>30.00</w:t>
            </w:r>
          </w:p>
        </w:tc>
        <w:tc>
          <w:tcPr>
            <w:tcW w:w="958" w:type="dxa"/>
            <w:gridSpan w:val="3"/>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15,34</w:t>
            </w:r>
          </w:p>
        </w:tc>
        <w:tc>
          <w:tcPr>
            <w:tcW w:w="1126" w:type="dxa"/>
            <w:gridSpan w:val="4"/>
            <w:tcBorders>
              <w:top w:val="single" w:sz="4" w:space="0" w:color="auto"/>
              <w:left w:val="single" w:sz="4" w:space="0" w:color="auto"/>
              <w:bottom w:val="single" w:sz="4" w:space="0" w:color="auto"/>
              <w:right w:val="single" w:sz="4" w:space="0" w:color="auto"/>
            </w:tcBorders>
            <w:vAlign w:val="center"/>
          </w:tcPr>
          <w:p w:rsidR="000C7E1C" w:rsidRPr="004D7733" w:rsidRDefault="000C7E1C" w:rsidP="004D7733">
            <w:pPr>
              <w:overflowPunct w:val="0"/>
              <w:jc w:val="center"/>
              <w:rPr>
                <w:rFonts w:ascii="Times New Roman" w:hAnsi="Times New Roman" w:cs="Times New Roman"/>
                <w:sz w:val="24"/>
                <w:szCs w:val="24"/>
              </w:rPr>
            </w:pPr>
          </w:p>
        </w:tc>
      </w:tr>
      <w:tr w:rsidR="000C7E1C" w:rsidRPr="004D7733" w:rsidTr="00703444">
        <w:trPr>
          <w:gridBefore w:val="1"/>
          <w:wBefore w:w="13" w:type="dxa"/>
          <w:trHeight w:val="232"/>
          <w:jc w:val="center"/>
        </w:trPr>
        <w:tc>
          <w:tcPr>
            <w:tcW w:w="6549" w:type="dxa"/>
            <w:gridSpan w:val="3"/>
            <w:tcBorders>
              <w:top w:val="single" w:sz="4" w:space="0" w:color="auto"/>
              <w:left w:val="single" w:sz="4" w:space="0" w:color="auto"/>
              <w:bottom w:val="single" w:sz="4" w:space="0" w:color="auto"/>
              <w:right w:val="single" w:sz="4" w:space="0" w:color="auto"/>
            </w:tcBorders>
            <w:hideMark/>
          </w:tcPr>
          <w:p w:rsidR="000C7E1C" w:rsidRPr="004D7733" w:rsidRDefault="000C7E1C"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вършина</w:t>
            </w:r>
          </w:p>
        </w:tc>
        <w:tc>
          <w:tcPr>
            <w:tcW w:w="750" w:type="dxa"/>
            <w:gridSpan w:val="2"/>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jc w:val="center"/>
              <w:rPr>
                <w:rFonts w:ascii="Times New Roman" w:hAnsi="Times New Roman" w:cs="Times New Roman"/>
              </w:rPr>
            </w:pPr>
            <w:r w:rsidRPr="004D7733">
              <w:rPr>
                <w:rFonts w:ascii="Times New Roman" w:hAnsi="Times New Roman" w:cs="Times New Roman"/>
              </w:rPr>
              <w:t>5.00</w:t>
            </w:r>
          </w:p>
        </w:tc>
        <w:tc>
          <w:tcPr>
            <w:tcW w:w="958" w:type="dxa"/>
            <w:gridSpan w:val="3"/>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2,56</w:t>
            </w:r>
          </w:p>
        </w:tc>
        <w:tc>
          <w:tcPr>
            <w:tcW w:w="1126" w:type="dxa"/>
            <w:gridSpan w:val="4"/>
            <w:tcBorders>
              <w:top w:val="single" w:sz="4" w:space="0" w:color="auto"/>
              <w:left w:val="single" w:sz="4" w:space="0" w:color="auto"/>
              <w:bottom w:val="single" w:sz="4" w:space="0" w:color="auto"/>
              <w:right w:val="single" w:sz="4" w:space="0" w:color="auto"/>
            </w:tcBorders>
            <w:vAlign w:val="center"/>
          </w:tcPr>
          <w:p w:rsidR="000C7E1C" w:rsidRPr="004D7733" w:rsidRDefault="000C7E1C" w:rsidP="004D7733">
            <w:pPr>
              <w:overflowPunct w:val="0"/>
              <w:jc w:val="center"/>
              <w:rPr>
                <w:rFonts w:ascii="Times New Roman" w:hAnsi="Times New Roman" w:cs="Times New Roman"/>
                <w:sz w:val="24"/>
                <w:szCs w:val="24"/>
              </w:rPr>
            </w:pPr>
          </w:p>
        </w:tc>
      </w:tr>
      <w:tr w:rsidR="000C7E1C" w:rsidRPr="004D7733" w:rsidTr="00703444">
        <w:trPr>
          <w:gridBefore w:val="1"/>
          <w:wBefore w:w="13" w:type="dxa"/>
          <w:trHeight w:val="232"/>
          <w:jc w:val="center"/>
        </w:trPr>
        <w:tc>
          <w:tcPr>
            <w:tcW w:w="6549" w:type="dxa"/>
            <w:gridSpan w:val="3"/>
            <w:tcBorders>
              <w:top w:val="single" w:sz="4" w:space="0" w:color="auto"/>
              <w:left w:val="single" w:sz="4" w:space="0" w:color="auto"/>
              <w:bottom w:val="nil"/>
              <w:right w:val="single" w:sz="4" w:space="0" w:color="auto"/>
            </w:tcBorders>
            <w:hideMark/>
          </w:tcPr>
          <w:p w:rsidR="000C7E1C" w:rsidRPr="004D7733" w:rsidRDefault="000C7E1C"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пънове</w:t>
            </w:r>
          </w:p>
        </w:tc>
        <w:tc>
          <w:tcPr>
            <w:tcW w:w="750" w:type="dxa"/>
            <w:gridSpan w:val="2"/>
            <w:tcBorders>
              <w:top w:val="single" w:sz="4" w:space="0" w:color="auto"/>
              <w:left w:val="single" w:sz="4" w:space="0" w:color="auto"/>
              <w:bottom w:val="nil"/>
              <w:right w:val="single" w:sz="4" w:space="0" w:color="auto"/>
            </w:tcBorders>
            <w:vAlign w:val="center"/>
            <w:hideMark/>
          </w:tcPr>
          <w:p w:rsidR="000C7E1C" w:rsidRPr="004D7733" w:rsidRDefault="000C7E1C" w:rsidP="004D7733">
            <w:pPr>
              <w:overflowPunct w:val="0"/>
              <w:jc w:val="center"/>
              <w:rPr>
                <w:rFonts w:ascii="Times New Roman" w:hAnsi="Times New Roman" w:cs="Times New Roman"/>
              </w:rPr>
            </w:pPr>
            <w:r w:rsidRPr="004D7733">
              <w:rPr>
                <w:rFonts w:ascii="Times New Roman" w:hAnsi="Times New Roman" w:cs="Times New Roman"/>
              </w:rPr>
              <w:t>7.00</w:t>
            </w:r>
          </w:p>
        </w:tc>
        <w:tc>
          <w:tcPr>
            <w:tcW w:w="958" w:type="dxa"/>
            <w:gridSpan w:val="3"/>
            <w:tcBorders>
              <w:top w:val="single" w:sz="4" w:space="0" w:color="auto"/>
              <w:left w:val="single" w:sz="4" w:space="0" w:color="auto"/>
              <w:bottom w:val="nil"/>
              <w:right w:val="single" w:sz="4" w:space="0" w:color="auto"/>
            </w:tcBorders>
            <w:vAlign w:val="center"/>
            <w:hideMark/>
          </w:tcPr>
          <w:p w:rsidR="000C7E1C" w:rsidRPr="004D7733" w:rsidRDefault="000C7E1C"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3,58</w:t>
            </w:r>
          </w:p>
        </w:tc>
        <w:tc>
          <w:tcPr>
            <w:tcW w:w="1126" w:type="dxa"/>
            <w:gridSpan w:val="4"/>
            <w:tcBorders>
              <w:top w:val="single" w:sz="4" w:space="0" w:color="auto"/>
              <w:left w:val="single" w:sz="4" w:space="0" w:color="auto"/>
              <w:bottom w:val="nil"/>
              <w:right w:val="single" w:sz="4" w:space="0" w:color="auto"/>
            </w:tcBorders>
            <w:vAlign w:val="center"/>
          </w:tcPr>
          <w:p w:rsidR="000C7E1C" w:rsidRPr="004D7733" w:rsidRDefault="000C7E1C" w:rsidP="004D7733">
            <w:pPr>
              <w:overflowPunct w:val="0"/>
              <w:jc w:val="center"/>
              <w:rPr>
                <w:rFonts w:ascii="Times New Roman" w:hAnsi="Times New Roman" w:cs="Times New Roman"/>
                <w:sz w:val="24"/>
                <w:szCs w:val="24"/>
              </w:rPr>
            </w:pPr>
          </w:p>
        </w:tc>
      </w:tr>
      <w:tr w:rsidR="000C7E1C" w:rsidRPr="004D7733" w:rsidTr="00703444">
        <w:trPr>
          <w:gridBefore w:val="1"/>
          <w:wBefore w:w="13" w:type="dxa"/>
          <w:trHeight w:val="70"/>
          <w:jc w:val="center"/>
        </w:trPr>
        <w:tc>
          <w:tcPr>
            <w:tcW w:w="6549" w:type="dxa"/>
            <w:gridSpan w:val="3"/>
            <w:tcBorders>
              <w:top w:val="nil"/>
              <w:left w:val="single" w:sz="4" w:space="0" w:color="auto"/>
              <w:bottom w:val="single" w:sz="4" w:space="0" w:color="auto"/>
              <w:right w:val="single" w:sz="4" w:space="0" w:color="auto"/>
            </w:tcBorders>
          </w:tcPr>
          <w:p w:rsidR="000C7E1C" w:rsidRPr="004D7733" w:rsidRDefault="000C7E1C" w:rsidP="004D7733">
            <w:pPr>
              <w:overflowPunct w:val="0"/>
              <w:jc w:val="both"/>
              <w:rPr>
                <w:rFonts w:ascii="Times New Roman" w:hAnsi="Times New Roman" w:cs="Times New Roman"/>
                <w:sz w:val="24"/>
                <w:szCs w:val="24"/>
              </w:rPr>
            </w:pPr>
          </w:p>
        </w:tc>
        <w:tc>
          <w:tcPr>
            <w:tcW w:w="750" w:type="dxa"/>
            <w:gridSpan w:val="2"/>
            <w:tcBorders>
              <w:top w:val="nil"/>
              <w:left w:val="single" w:sz="4" w:space="0" w:color="auto"/>
              <w:bottom w:val="single" w:sz="4" w:space="0" w:color="auto"/>
              <w:right w:val="single" w:sz="4" w:space="0" w:color="auto"/>
            </w:tcBorders>
            <w:vAlign w:val="center"/>
          </w:tcPr>
          <w:p w:rsidR="000C7E1C" w:rsidRPr="004D7733" w:rsidRDefault="000C7E1C" w:rsidP="004D7733">
            <w:pPr>
              <w:overflowPunct w:val="0"/>
              <w:rPr>
                <w:rFonts w:ascii="Times New Roman" w:hAnsi="Times New Roman" w:cs="Times New Roman"/>
                <w:sz w:val="24"/>
                <w:szCs w:val="24"/>
              </w:rPr>
            </w:pPr>
          </w:p>
        </w:tc>
        <w:tc>
          <w:tcPr>
            <w:tcW w:w="958" w:type="dxa"/>
            <w:gridSpan w:val="3"/>
            <w:tcBorders>
              <w:top w:val="nil"/>
              <w:left w:val="single" w:sz="4" w:space="0" w:color="auto"/>
              <w:bottom w:val="single" w:sz="4" w:space="0" w:color="auto"/>
              <w:right w:val="single" w:sz="4" w:space="0" w:color="auto"/>
            </w:tcBorders>
            <w:vAlign w:val="center"/>
          </w:tcPr>
          <w:p w:rsidR="000C7E1C" w:rsidRPr="004D7733" w:rsidRDefault="000C7E1C" w:rsidP="004D7733">
            <w:pPr>
              <w:overflowPunct w:val="0"/>
              <w:rPr>
                <w:rFonts w:ascii="Times New Roman" w:hAnsi="Times New Roman" w:cs="Times New Roman"/>
                <w:sz w:val="24"/>
                <w:szCs w:val="24"/>
              </w:rPr>
            </w:pPr>
          </w:p>
        </w:tc>
        <w:tc>
          <w:tcPr>
            <w:tcW w:w="1126" w:type="dxa"/>
            <w:gridSpan w:val="4"/>
            <w:tcBorders>
              <w:top w:val="nil"/>
              <w:left w:val="single" w:sz="4" w:space="0" w:color="auto"/>
              <w:bottom w:val="single" w:sz="4" w:space="0" w:color="auto"/>
              <w:right w:val="single" w:sz="4" w:space="0" w:color="auto"/>
            </w:tcBorders>
            <w:vAlign w:val="center"/>
          </w:tcPr>
          <w:p w:rsidR="000C7E1C" w:rsidRPr="004D7733" w:rsidRDefault="000C7E1C" w:rsidP="004D7733">
            <w:pPr>
              <w:overflowPunct w:val="0"/>
              <w:rPr>
                <w:rFonts w:ascii="Times New Roman" w:hAnsi="Times New Roman" w:cs="Times New Roman"/>
                <w:sz w:val="24"/>
                <w:szCs w:val="24"/>
              </w:rPr>
            </w:pPr>
          </w:p>
        </w:tc>
      </w:tr>
      <w:tr w:rsidR="000C7E1C" w:rsidRPr="004D7733" w:rsidTr="00703444">
        <w:trPr>
          <w:gridBefore w:val="1"/>
          <w:wBefore w:w="13" w:type="dxa"/>
          <w:jc w:val="center"/>
        </w:trPr>
        <w:tc>
          <w:tcPr>
            <w:tcW w:w="951" w:type="dxa"/>
            <w:gridSpan w:val="2"/>
            <w:tcBorders>
              <w:top w:val="single" w:sz="4" w:space="0" w:color="auto"/>
              <w:left w:val="single" w:sz="4" w:space="0" w:color="auto"/>
              <w:bottom w:val="single" w:sz="4" w:space="0" w:color="auto"/>
              <w:right w:val="nil"/>
            </w:tcBorders>
            <w:hideMark/>
          </w:tcPr>
          <w:p w:rsidR="000C7E1C" w:rsidRPr="004D7733" w:rsidRDefault="000C7E1C" w:rsidP="004D7733">
            <w:pPr>
              <w:overflowPunct w:val="0"/>
              <w:jc w:val="both"/>
              <w:rPr>
                <w:rFonts w:ascii="Times New Roman" w:hAnsi="Times New Roman" w:cs="Times New Roman"/>
                <w:b/>
                <w:sz w:val="24"/>
                <w:szCs w:val="24"/>
              </w:rPr>
            </w:pPr>
            <w:r w:rsidRPr="004D7733">
              <w:rPr>
                <w:rFonts w:ascii="Times New Roman" w:hAnsi="Times New Roman" w:cs="Times New Roman"/>
                <w:b/>
                <w:sz w:val="24"/>
                <w:szCs w:val="24"/>
              </w:rPr>
              <w:t>16.</w:t>
            </w:r>
          </w:p>
        </w:tc>
        <w:tc>
          <w:tcPr>
            <w:tcW w:w="5598" w:type="dxa"/>
            <w:tcBorders>
              <w:top w:val="single" w:sz="4" w:space="0" w:color="auto"/>
              <w:left w:val="single" w:sz="4" w:space="0" w:color="auto"/>
              <w:bottom w:val="single" w:sz="4" w:space="0" w:color="auto"/>
              <w:right w:val="nil"/>
            </w:tcBorders>
            <w:hideMark/>
          </w:tcPr>
          <w:p w:rsidR="000C7E1C" w:rsidRPr="004D7733" w:rsidRDefault="000C7E1C" w:rsidP="004D7733">
            <w:pPr>
              <w:jc w:val="both"/>
              <w:rPr>
                <w:rFonts w:ascii="Times New Roman" w:hAnsi="Times New Roman" w:cs="Times New Roman"/>
                <w:i/>
                <w:sz w:val="22"/>
                <w:szCs w:val="22"/>
              </w:rPr>
            </w:pPr>
            <w:r w:rsidRPr="004D7733">
              <w:rPr>
                <w:rFonts w:ascii="Times New Roman" w:hAnsi="Times New Roman" w:cs="Times New Roman"/>
                <w:b/>
                <w:bCs/>
                <w:i/>
                <w:sz w:val="24"/>
                <w:szCs w:val="24"/>
              </w:rPr>
              <w:t>/</w:t>
            </w:r>
            <w:r w:rsidRPr="004D7733">
              <w:rPr>
                <w:rFonts w:ascii="Times New Roman" w:hAnsi="Times New Roman" w:cs="Times New Roman"/>
                <w:bCs/>
                <w:i/>
                <w:sz w:val="24"/>
                <w:szCs w:val="24"/>
              </w:rPr>
              <w:t xml:space="preserve">Изм. с </w:t>
            </w:r>
            <w:r w:rsidRPr="004D7733">
              <w:rPr>
                <w:rFonts w:ascii="Times New Roman" w:hAnsi="Times New Roman" w:cs="Times New Roman"/>
                <w:bCs/>
                <w:i/>
                <w:iCs/>
                <w:sz w:val="24"/>
                <w:szCs w:val="24"/>
              </w:rPr>
              <w:t>Решение №750/29.03.2023г. на ОбС/</w:t>
            </w:r>
          </w:p>
          <w:p w:rsidR="000C7E1C" w:rsidRPr="004D7733" w:rsidRDefault="000C7E1C"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xml:space="preserve">За обли дървени материали, дърва за горене и вършина: По чл.71, ал.1, </w:t>
            </w:r>
            <w:r w:rsidRPr="004D7733">
              <w:rPr>
                <w:rFonts w:ascii="Times New Roman" w:hAnsi="Times New Roman" w:cs="Times New Roman"/>
                <w:b/>
                <w:sz w:val="24"/>
                <w:szCs w:val="24"/>
              </w:rPr>
              <w:t>т.7</w:t>
            </w:r>
            <w:r w:rsidRPr="004D7733">
              <w:rPr>
                <w:rFonts w:ascii="Times New Roman" w:hAnsi="Times New Roman" w:cs="Times New Roman"/>
                <w:sz w:val="24"/>
                <w:szCs w:val="24"/>
              </w:rPr>
              <w:t xml:space="preserve"> за физически лица от НУРВИДГТ</w:t>
            </w:r>
          </w:p>
        </w:tc>
        <w:tc>
          <w:tcPr>
            <w:tcW w:w="750" w:type="dxa"/>
            <w:gridSpan w:val="2"/>
            <w:tcBorders>
              <w:top w:val="single" w:sz="4" w:space="0" w:color="auto"/>
              <w:left w:val="single" w:sz="4" w:space="0" w:color="auto"/>
              <w:bottom w:val="single" w:sz="4" w:space="0" w:color="auto"/>
              <w:right w:val="nil"/>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958" w:type="dxa"/>
            <w:gridSpan w:val="3"/>
            <w:tcBorders>
              <w:top w:val="single" w:sz="4" w:space="0" w:color="auto"/>
              <w:left w:val="single" w:sz="4" w:space="0" w:color="auto"/>
              <w:bottom w:val="single" w:sz="4" w:space="0" w:color="auto"/>
              <w:right w:val="single" w:sz="4" w:space="0" w:color="auto"/>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1126" w:type="dxa"/>
            <w:gridSpan w:val="4"/>
            <w:tcBorders>
              <w:top w:val="single" w:sz="4" w:space="0" w:color="auto"/>
              <w:left w:val="single" w:sz="4" w:space="0" w:color="auto"/>
              <w:bottom w:val="single" w:sz="4" w:space="0" w:color="auto"/>
              <w:right w:val="single" w:sz="4" w:space="0" w:color="auto"/>
            </w:tcBorders>
            <w:vAlign w:val="center"/>
          </w:tcPr>
          <w:p w:rsidR="000C7E1C" w:rsidRPr="004D7733" w:rsidRDefault="000C7E1C" w:rsidP="004D7733">
            <w:pPr>
              <w:overflowPunct w:val="0"/>
              <w:jc w:val="center"/>
              <w:rPr>
                <w:rFonts w:ascii="Times New Roman" w:hAnsi="Times New Roman" w:cs="Times New Roman"/>
                <w:sz w:val="24"/>
                <w:szCs w:val="24"/>
              </w:rPr>
            </w:pPr>
          </w:p>
        </w:tc>
      </w:tr>
      <w:tr w:rsidR="000C7E1C" w:rsidRPr="004D7733" w:rsidTr="00703444">
        <w:trPr>
          <w:gridBefore w:val="1"/>
          <w:wBefore w:w="13" w:type="dxa"/>
          <w:trHeight w:val="230"/>
          <w:jc w:val="center"/>
        </w:trPr>
        <w:tc>
          <w:tcPr>
            <w:tcW w:w="6549" w:type="dxa"/>
            <w:gridSpan w:val="3"/>
            <w:tcBorders>
              <w:top w:val="single" w:sz="4" w:space="0" w:color="auto"/>
              <w:left w:val="single" w:sz="4" w:space="0" w:color="auto"/>
              <w:bottom w:val="single" w:sz="4" w:space="0" w:color="auto"/>
              <w:right w:val="nil"/>
            </w:tcBorders>
            <w:hideMark/>
          </w:tcPr>
          <w:p w:rsidR="000C7E1C" w:rsidRPr="004D7733" w:rsidRDefault="000C7E1C" w:rsidP="000C7E1C">
            <w:pPr>
              <w:overflowPunct w:val="0"/>
              <w:jc w:val="center"/>
              <w:rPr>
                <w:rFonts w:ascii="Times New Roman" w:hAnsi="Times New Roman" w:cs="Times New Roman"/>
                <w:b/>
                <w:sz w:val="24"/>
                <w:szCs w:val="24"/>
              </w:rPr>
            </w:pPr>
            <w:r w:rsidRPr="004D7733">
              <w:rPr>
                <w:rFonts w:ascii="Times New Roman" w:hAnsi="Times New Roman" w:cs="Times New Roman"/>
                <w:b/>
                <w:sz w:val="24"/>
                <w:szCs w:val="24"/>
              </w:rPr>
              <w:t>асортименти</w:t>
            </w:r>
          </w:p>
        </w:tc>
        <w:tc>
          <w:tcPr>
            <w:tcW w:w="750" w:type="dxa"/>
            <w:gridSpan w:val="2"/>
            <w:tcBorders>
              <w:top w:val="single" w:sz="4" w:space="0" w:color="auto"/>
              <w:left w:val="single" w:sz="4" w:space="0" w:color="auto"/>
              <w:bottom w:val="single" w:sz="4" w:space="0" w:color="auto"/>
              <w:right w:val="nil"/>
            </w:tcBorders>
            <w:vAlign w:val="center"/>
            <w:hideMark/>
          </w:tcPr>
          <w:p w:rsidR="000C7E1C" w:rsidRPr="004D7733" w:rsidRDefault="000C7E1C" w:rsidP="000C7E1C">
            <w:pPr>
              <w:overflowPunct w:val="0"/>
              <w:jc w:val="center"/>
              <w:rPr>
                <w:rFonts w:ascii="Times New Roman" w:hAnsi="Times New Roman" w:cs="Times New Roman"/>
              </w:rPr>
            </w:pPr>
            <w:r w:rsidRPr="004D7733">
              <w:rPr>
                <w:rFonts w:ascii="Times New Roman" w:hAnsi="Times New Roman" w:cs="Times New Roman"/>
              </w:rPr>
              <w:t>цена лв.</w:t>
            </w:r>
          </w:p>
        </w:tc>
        <w:tc>
          <w:tcPr>
            <w:tcW w:w="674" w:type="dxa"/>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jc w:val="center"/>
              <w:rPr>
                <w:rFonts w:ascii="Times New Roman" w:hAnsi="Times New Roman" w:cs="Times New Roman"/>
                <w:b/>
              </w:rPr>
            </w:pPr>
            <w:r w:rsidRPr="004D7733">
              <w:rPr>
                <w:rFonts w:ascii="Times New Roman" w:hAnsi="Times New Roman" w:cs="Times New Roman"/>
                <w:b/>
              </w:rPr>
              <w:t>евро</w:t>
            </w:r>
          </w:p>
        </w:tc>
        <w:tc>
          <w:tcPr>
            <w:tcW w:w="709" w:type="dxa"/>
            <w:gridSpan w:val="4"/>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0C7E1C">
            <w:pPr>
              <w:overflowPunct w:val="0"/>
              <w:jc w:val="center"/>
              <w:rPr>
                <w:rFonts w:ascii="Times New Roman" w:hAnsi="Times New Roman" w:cs="Times New Roman"/>
                <w:sz w:val="18"/>
                <w:szCs w:val="18"/>
              </w:rPr>
            </w:pPr>
            <w:r w:rsidRPr="004D7733">
              <w:rPr>
                <w:rFonts w:ascii="Times New Roman" w:hAnsi="Times New Roman" w:cs="Times New Roman"/>
                <w:sz w:val="18"/>
                <w:szCs w:val="18"/>
              </w:rPr>
              <w:t>цена лв.</w:t>
            </w:r>
          </w:p>
        </w:tc>
        <w:tc>
          <w:tcPr>
            <w:tcW w:w="701" w:type="dxa"/>
            <w:gridSpan w:val="2"/>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rPr>
                <w:rFonts w:ascii="Times New Roman" w:hAnsi="Times New Roman" w:cs="Times New Roman"/>
                <w:b/>
                <w:sz w:val="18"/>
                <w:szCs w:val="18"/>
              </w:rPr>
            </w:pPr>
            <w:r w:rsidRPr="004D7733">
              <w:rPr>
                <w:rFonts w:ascii="Times New Roman" w:hAnsi="Times New Roman" w:cs="Times New Roman"/>
                <w:b/>
                <w:sz w:val="18"/>
                <w:szCs w:val="18"/>
              </w:rPr>
              <w:t>евро</w:t>
            </w:r>
          </w:p>
        </w:tc>
      </w:tr>
      <w:tr w:rsidR="000C7E1C" w:rsidRPr="004D7733" w:rsidTr="00703444">
        <w:trPr>
          <w:gridAfter w:val="1"/>
          <w:wAfter w:w="27" w:type="dxa"/>
          <w:trHeight w:val="210"/>
          <w:jc w:val="center"/>
        </w:trPr>
        <w:tc>
          <w:tcPr>
            <w:tcW w:w="6562" w:type="dxa"/>
            <w:gridSpan w:val="4"/>
            <w:tcBorders>
              <w:top w:val="single" w:sz="4" w:space="0" w:color="auto"/>
              <w:left w:val="single" w:sz="4" w:space="0" w:color="auto"/>
              <w:bottom w:val="single" w:sz="4" w:space="0" w:color="auto"/>
              <w:right w:val="nil"/>
            </w:tcBorders>
          </w:tcPr>
          <w:p w:rsidR="000C7E1C" w:rsidRPr="004D7733" w:rsidRDefault="000C7E1C" w:rsidP="004D7733">
            <w:pPr>
              <w:overflowPunct w:val="0"/>
              <w:jc w:val="both"/>
              <w:rPr>
                <w:rFonts w:ascii="Times New Roman" w:hAnsi="Times New Roman" w:cs="Times New Roman"/>
                <w:sz w:val="24"/>
                <w:szCs w:val="24"/>
              </w:rPr>
            </w:pPr>
          </w:p>
        </w:tc>
        <w:tc>
          <w:tcPr>
            <w:tcW w:w="750" w:type="dxa"/>
            <w:gridSpan w:val="2"/>
            <w:tcBorders>
              <w:top w:val="single" w:sz="4" w:space="0" w:color="auto"/>
              <w:left w:val="single" w:sz="4" w:space="0" w:color="auto"/>
              <w:bottom w:val="single" w:sz="4" w:space="0" w:color="auto"/>
              <w:right w:val="nil"/>
            </w:tcBorders>
            <w:vAlign w:val="center"/>
            <w:hideMark/>
          </w:tcPr>
          <w:p w:rsidR="000C7E1C" w:rsidRPr="004D7733" w:rsidRDefault="000C7E1C" w:rsidP="004D7733">
            <w:pPr>
              <w:overflowPunct w:val="0"/>
              <w:jc w:val="center"/>
              <w:rPr>
                <w:rFonts w:ascii="Times New Roman" w:hAnsi="Times New Roman" w:cs="Times New Roman"/>
              </w:rPr>
            </w:pPr>
            <w:r w:rsidRPr="004D7733">
              <w:rPr>
                <w:rFonts w:ascii="Times New Roman" w:hAnsi="Times New Roman" w:cs="Times New Roman"/>
              </w:rPr>
              <w:t>без</w:t>
            </w:r>
          </w:p>
          <w:p w:rsidR="000C7E1C" w:rsidRPr="004D7733" w:rsidRDefault="000C7E1C" w:rsidP="004D7733">
            <w:pPr>
              <w:overflowPunct w:val="0"/>
              <w:jc w:val="center"/>
              <w:rPr>
                <w:rFonts w:ascii="Times New Roman" w:hAnsi="Times New Roman" w:cs="Times New Roman"/>
              </w:rPr>
            </w:pPr>
            <w:r w:rsidRPr="004D7733">
              <w:rPr>
                <w:rFonts w:ascii="Times New Roman" w:hAnsi="Times New Roman" w:cs="Times New Roman"/>
              </w:rPr>
              <w:t>ДДС/</w:t>
            </w:r>
          </w:p>
          <w:p w:rsidR="000C7E1C" w:rsidRPr="004D7733" w:rsidRDefault="000C7E1C" w:rsidP="004D7733">
            <w:pPr>
              <w:overflowPunct w:val="0"/>
              <w:jc w:val="center"/>
              <w:rPr>
                <w:rFonts w:ascii="Times New Roman" w:hAnsi="Times New Roman" w:cs="Times New Roman"/>
                <w:sz w:val="22"/>
                <w:szCs w:val="22"/>
              </w:rPr>
            </w:pPr>
            <w:r w:rsidRPr="004D7733">
              <w:rPr>
                <w:rFonts w:ascii="Times New Roman" w:hAnsi="Times New Roman" w:cs="Times New Roman"/>
              </w:rPr>
              <w:t>пр.м3</w:t>
            </w:r>
          </w:p>
        </w:tc>
        <w:tc>
          <w:tcPr>
            <w:tcW w:w="674" w:type="dxa"/>
            <w:tcBorders>
              <w:top w:val="single" w:sz="4" w:space="0" w:color="auto"/>
              <w:left w:val="single" w:sz="4" w:space="0" w:color="auto"/>
              <w:bottom w:val="single" w:sz="4" w:space="0" w:color="auto"/>
              <w:right w:val="single" w:sz="4" w:space="0" w:color="auto"/>
            </w:tcBorders>
            <w:vAlign w:val="center"/>
          </w:tcPr>
          <w:p w:rsidR="000C7E1C" w:rsidRPr="004D7733" w:rsidRDefault="000C7E1C" w:rsidP="004D7733">
            <w:pPr>
              <w:overflowPunct w:val="0"/>
              <w:rPr>
                <w:rFonts w:ascii="Times New Roman" w:hAnsi="Times New Roman" w:cs="Times New Roman"/>
                <w:sz w:val="24"/>
                <w:szCs w:val="24"/>
              </w:rPr>
            </w:pPr>
          </w:p>
          <w:p w:rsidR="000C7E1C" w:rsidRPr="004D7733" w:rsidRDefault="000C7E1C" w:rsidP="004D7733">
            <w:pPr>
              <w:overflowPunct w:val="0"/>
              <w:rPr>
                <w:rFonts w:ascii="Times New Roman" w:hAnsi="Times New Roman" w:cs="Times New Roman"/>
                <w:sz w:val="24"/>
                <w:szCs w:val="24"/>
              </w:rPr>
            </w:pPr>
          </w:p>
        </w:tc>
        <w:tc>
          <w:tcPr>
            <w:tcW w:w="709" w:type="dxa"/>
            <w:gridSpan w:val="4"/>
            <w:tcBorders>
              <w:top w:val="single" w:sz="4" w:space="0" w:color="auto"/>
              <w:left w:val="single" w:sz="4" w:space="0" w:color="auto"/>
              <w:bottom w:val="single" w:sz="4" w:space="0" w:color="auto"/>
              <w:right w:val="single" w:sz="4" w:space="0" w:color="auto"/>
            </w:tcBorders>
            <w:vAlign w:val="center"/>
          </w:tcPr>
          <w:p w:rsidR="000C7E1C" w:rsidRPr="004D7733" w:rsidRDefault="000C7E1C" w:rsidP="004D7733">
            <w:pPr>
              <w:overflowPunct w:val="0"/>
              <w:jc w:val="center"/>
              <w:rPr>
                <w:rFonts w:ascii="Times New Roman" w:hAnsi="Times New Roman" w:cs="Times New Roman"/>
              </w:rPr>
            </w:pPr>
            <w:r w:rsidRPr="004D7733">
              <w:rPr>
                <w:rFonts w:ascii="Times New Roman" w:hAnsi="Times New Roman" w:cs="Times New Roman"/>
              </w:rPr>
              <w:t>без</w:t>
            </w:r>
          </w:p>
          <w:p w:rsidR="000C7E1C" w:rsidRPr="004D7733" w:rsidRDefault="000C7E1C" w:rsidP="004D7733">
            <w:pPr>
              <w:overflowPunct w:val="0"/>
              <w:jc w:val="center"/>
              <w:rPr>
                <w:rFonts w:ascii="Times New Roman" w:hAnsi="Times New Roman" w:cs="Times New Roman"/>
              </w:rPr>
            </w:pPr>
            <w:r w:rsidRPr="004D7733">
              <w:rPr>
                <w:rFonts w:ascii="Times New Roman" w:hAnsi="Times New Roman" w:cs="Times New Roman"/>
              </w:rPr>
              <w:t>ДДС/</w:t>
            </w:r>
          </w:p>
          <w:p w:rsidR="000C7E1C" w:rsidRPr="004D7733" w:rsidRDefault="000C7E1C" w:rsidP="004D7733">
            <w:pPr>
              <w:overflowPunct w:val="0"/>
              <w:jc w:val="center"/>
              <w:rPr>
                <w:rFonts w:ascii="Times New Roman" w:hAnsi="Times New Roman" w:cs="Times New Roman"/>
              </w:rPr>
            </w:pPr>
            <w:r w:rsidRPr="004D7733">
              <w:rPr>
                <w:rFonts w:ascii="Times New Roman" w:hAnsi="Times New Roman" w:cs="Times New Roman"/>
              </w:rPr>
              <w:t>пл.м3</w:t>
            </w:r>
          </w:p>
          <w:p w:rsidR="000C7E1C" w:rsidRPr="004D7733" w:rsidRDefault="000C7E1C" w:rsidP="004D7733">
            <w:pPr>
              <w:overflowPunct w:val="0"/>
              <w:rPr>
                <w:rFonts w:ascii="Times New Roman" w:hAnsi="Times New Roman" w:cs="Times New Roman"/>
                <w:sz w:val="24"/>
                <w:szCs w:val="24"/>
              </w:rPr>
            </w:pPr>
          </w:p>
        </w:tc>
        <w:tc>
          <w:tcPr>
            <w:tcW w:w="674" w:type="dxa"/>
            <w:tcBorders>
              <w:top w:val="single" w:sz="4" w:space="0" w:color="auto"/>
              <w:left w:val="single" w:sz="4" w:space="0" w:color="auto"/>
              <w:bottom w:val="single" w:sz="4" w:space="0" w:color="auto"/>
              <w:right w:val="single" w:sz="4" w:space="0" w:color="auto"/>
            </w:tcBorders>
            <w:vAlign w:val="center"/>
          </w:tcPr>
          <w:p w:rsidR="000C7E1C" w:rsidRPr="004D7733" w:rsidRDefault="000C7E1C" w:rsidP="004D7733">
            <w:pPr>
              <w:widowControl/>
              <w:autoSpaceDE/>
              <w:autoSpaceDN/>
              <w:adjustRightInd/>
              <w:rPr>
                <w:rFonts w:ascii="Times New Roman" w:hAnsi="Times New Roman" w:cs="Times New Roman"/>
                <w:sz w:val="24"/>
                <w:szCs w:val="24"/>
              </w:rPr>
            </w:pPr>
          </w:p>
          <w:p w:rsidR="000C7E1C" w:rsidRPr="004D7733" w:rsidRDefault="000C7E1C" w:rsidP="004D7733">
            <w:pPr>
              <w:overflowPunct w:val="0"/>
              <w:rPr>
                <w:rFonts w:ascii="Times New Roman" w:hAnsi="Times New Roman" w:cs="Times New Roman"/>
                <w:sz w:val="24"/>
                <w:szCs w:val="24"/>
              </w:rPr>
            </w:pPr>
          </w:p>
        </w:tc>
      </w:tr>
      <w:tr w:rsidR="000C7E1C" w:rsidRPr="004D7733" w:rsidTr="00703444">
        <w:trPr>
          <w:gridBefore w:val="1"/>
          <w:wBefore w:w="13" w:type="dxa"/>
          <w:trHeight w:val="151"/>
          <w:jc w:val="center"/>
        </w:trPr>
        <w:tc>
          <w:tcPr>
            <w:tcW w:w="6549" w:type="dxa"/>
            <w:gridSpan w:val="3"/>
            <w:tcBorders>
              <w:top w:val="single" w:sz="4" w:space="0" w:color="auto"/>
              <w:left w:val="single" w:sz="4" w:space="0" w:color="auto"/>
              <w:bottom w:val="single" w:sz="4" w:space="0" w:color="auto"/>
              <w:right w:val="nil"/>
            </w:tcBorders>
          </w:tcPr>
          <w:p w:rsidR="000C7E1C" w:rsidRPr="004D7733" w:rsidRDefault="000C7E1C" w:rsidP="004D7733">
            <w:pPr>
              <w:overflowPunct w:val="0"/>
              <w:jc w:val="both"/>
              <w:rPr>
                <w:rFonts w:ascii="Times New Roman" w:hAnsi="Times New Roman" w:cs="Times New Roman"/>
                <w:b/>
                <w:sz w:val="24"/>
                <w:szCs w:val="24"/>
              </w:rPr>
            </w:pPr>
            <w:r w:rsidRPr="004D7733">
              <w:rPr>
                <w:rFonts w:ascii="Times New Roman" w:hAnsi="Times New Roman" w:cs="Times New Roman"/>
                <w:b/>
                <w:sz w:val="24"/>
                <w:szCs w:val="24"/>
              </w:rPr>
              <w:t>ИГЛОЛИСТНИ</w:t>
            </w:r>
          </w:p>
        </w:tc>
        <w:tc>
          <w:tcPr>
            <w:tcW w:w="715" w:type="dxa"/>
            <w:tcBorders>
              <w:top w:val="single" w:sz="4" w:space="0" w:color="auto"/>
              <w:left w:val="single" w:sz="4" w:space="0" w:color="auto"/>
              <w:bottom w:val="single" w:sz="4" w:space="0" w:color="auto"/>
              <w:right w:val="nil"/>
            </w:tcBorders>
            <w:vAlign w:val="center"/>
          </w:tcPr>
          <w:p w:rsidR="000C7E1C" w:rsidRPr="004D7733" w:rsidRDefault="000C7E1C" w:rsidP="004D7733">
            <w:pPr>
              <w:overflowPunct w:val="0"/>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nil"/>
            </w:tcBorders>
            <w:vAlign w:val="center"/>
          </w:tcPr>
          <w:p w:rsidR="000C7E1C" w:rsidRPr="004D7733" w:rsidRDefault="000C7E1C" w:rsidP="004D7733">
            <w:pPr>
              <w:overflowPunct w:val="0"/>
              <w:rPr>
                <w:rFonts w:ascii="Times New Roman" w:hAnsi="Times New Roman" w:cs="Times New Roman"/>
                <w:sz w:val="24"/>
                <w:szCs w:val="24"/>
              </w:rPr>
            </w:pPr>
          </w:p>
        </w:tc>
        <w:tc>
          <w:tcPr>
            <w:tcW w:w="709" w:type="dxa"/>
            <w:gridSpan w:val="4"/>
            <w:tcBorders>
              <w:top w:val="single" w:sz="4" w:space="0" w:color="auto"/>
              <w:left w:val="single" w:sz="4" w:space="0" w:color="auto"/>
              <w:bottom w:val="single" w:sz="4" w:space="0" w:color="auto"/>
              <w:right w:val="single" w:sz="4" w:space="0" w:color="auto"/>
            </w:tcBorders>
            <w:vAlign w:val="center"/>
          </w:tcPr>
          <w:p w:rsidR="000C7E1C" w:rsidRPr="004D7733" w:rsidRDefault="000C7E1C" w:rsidP="004D7733">
            <w:pPr>
              <w:overflowPunct w:val="0"/>
              <w:rPr>
                <w:rFonts w:ascii="Times New Roman" w:hAnsi="Times New Roman" w:cs="Times New Roman"/>
                <w:sz w:val="24"/>
                <w:szCs w:val="24"/>
              </w:rPr>
            </w:pPr>
          </w:p>
        </w:tc>
        <w:tc>
          <w:tcPr>
            <w:tcW w:w="701" w:type="dxa"/>
            <w:gridSpan w:val="2"/>
            <w:tcBorders>
              <w:top w:val="single" w:sz="4" w:space="0" w:color="auto"/>
              <w:left w:val="single" w:sz="4" w:space="0" w:color="auto"/>
              <w:bottom w:val="single" w:sz="4" w:space="0" w:color="auto"/>
              <w:right w:val="single" w:sz="4" w:space="0" w:color="auto"/>
            </w:tcBorders>
            <w:vAlign w:val="center"/>
          </w:tcPr>
          <w:p w:rsidR="000C7E1C" w:rsidRPr="004D7733" w:rsidRDefault="000C7E1C" w:rsidP="004D7733">
            <w:pPr>
              <w:overflowPunct w:val="0"/>
              <w:rPr>
                <w:rFonts w:ascii="Times New Roman" w:hAnsi="Times New Roman" w:cs="Times New Roman"/>
                <w:sz w:val="24"/>
                <w:szCs w:val="24"/>
              </w:rPr>
            </w:pPr>
          </w:p>
        </w:tc>
      </w:tr>
      <w:tr w:rsidR="000C7E1C" w:rsidRPr="004D7733" w:rsidTr="00703444">
        <w:trPr>
          <w:gridBefore w:val="1"/>
          <w:wBefore w:w="13" w:type="dxa"/>
          <w:trHeight w:val="150"/>
          <w:jc w:val="center"/>
        </w:trPr>
        <w:tc>
          <w:tcPr>
            <w:tcW w:w="6549" w:type="dxa"/>
            <w:gridSpan w:val="3"/>
            <w:tcBorders>
              <w:top w:val="single" w:sz="4" w:space="0" w:color="auto"/>
              <w:left w:val="single" w:sz="4" w:space="0" w:color="auto"/>
              <w:bottom w:val="single" w:sz="4" w:space="0" w:color="auto"/>
              <w:right w:val="nil"/>
            </w:tcBorders>
            <w:hideMark/>
          </w:tcPr>
          <w:p w:rsidR="000C7E1C" w:rsidRPr="004D7733" w:rsidRDefault="000C7E1C"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иглолистна едра</w:t>
            </w:r>
          </w:p>
        </w:tc>
        <w:tc>
          <w:tcPr>
            <w:tcW w:w="715" w:type="dxa"/>
            <w:tcBorders>
              <w:top w:val="single" w:sz="4" w:space="0" w:color="auto"/>
              <w:left w:val="single" w:sz="4" w:space="0" w:color="auto"/>
              <w:bottom w:val="single" w:sz="4" w:space="0" w:color="auto"/>
              <w:right w:val="nil"/>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nil"/>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709" w:type="dxa"/>
            <w:gridSpan w:val="4"/>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rPr>
                <w:rFonts w:ascii="Times New Roman" w:hAnsi="Times New Roman" w:cs="Times New Roman"/>
                <w:sz w:val="16"/>
                <w:szCs w:val="16"/>
              </w:rPr>
            </w:pPr>
            <w:r w:rsidRPr="004D7733">
              <w:rPr>
                <w:rFonts w:ascii="Times New Roman" w:hAnsi="Times New Roman" w:cs="Times New Roman"/>
                <w:sz w:val="16"/>
                <w:szCs w:val="16"/>
              </w:rPr>
              <w:t>100.00</w:t>
            </w:r>
          </w:p>
        </w:tc>
        <w:tc>
          <w:tcPr>
            <w:tcW w:w="701" w:type="dxa"/>
            <w:gridSpan w:val="2"/>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jc w:val="center"/>
              <w:rPr>
                <w:rFonts w:ascii="Times New Roman" w:hAnsi="Times New Roman" w:cs="Times New Roman"/>
                <w:sz w:val="16"/>
                <w:szCs w:val="16"/>
              </w:rPr>
            </w:pPr>
            <w:r w:rsidRPr="004D7733">
              <w:rPr>
                <w:rFonts w:ascii="Times New Roman" w:hAnsi="Times New Roman" w:cs="Times New Roman"/>
                <w:sz w:val="16"/>
                <w:szCs w:val="16"/>
              </w:rPr>
              <w:t>51,13</w:t>
            </w:r>
          </w:p>
        </w:tc>
      </w:tr>
      <w:tr w:rsidR="000C7E1C" w:rsidRPr="004D7733" w:rsidTr="00703444">
        <w:trPr>
          <w:gridBefore w:val="1"/>
          <w:wBefore w:w="13" w:type="dxa"/>
          <w:trHeight w:val="260"/>
          <w:jc w:val="center"/>
        </w:trPr>
        <w:tc>
          <w:tcPr>
            <w:tcW w:w="6549" w:type="dxa"/>
            <w:gridSpan w:val="3"/>
            <w:tcBorders>
              <w:top w:val="single" w:sz="4" w:space="0" w:color="auto"/>
              <w:left w:val="single" w:sz="4" w:space="0" w:color="auto"/>
              <w:bottom w:val="single" w:sz="4" w:space="0" w:color="auto"/>
              <w:right w:val="nil"/>
            </w:tcBorders>
            <w:hideMark/>
          </w:tcPr>
          <w:p w:rsidR="000C7E1C" w:rsidRPr="004D7733" w:rsidRDefault="000C7E1C"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иглолистна средна</w:t>
            </w:r>
          </w:p>
        </w:tc>
        <w:tc>
          <w:tcPr>
            <w:tcW w:w="715" w:type="dxa"/>
            <w:tcBorders>
              <w:top w:val="single" w:sz="4" w:space="0" w:color="auto"/>
              <w:left w:val="single" w:sz="4" w:space="0" w:color="auto"/>
              <w:bottom w:val="single" w:sz="4" w:space="0" w:color="auto"/>
              <w:right w:val="nil"/>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nil"/>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709" w:type="dxa"/>
            <w:gridSpan w:val="4"/>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jc w:val="center"/>
              <w:rPr>
                <w:rFonts w:ascii="Times New Roman" w:hAnsi="Times New Roman" w:cs="Times New Roman"/>
                <w:sz w:val="18"/>
                <w:szCs w:val="18"/>
              </w:rPr>
            </w:pPr>
            <w:r w:rsidRPr="004D7733">
              <w:rPr>
                <w:rFonts w:ascii="Times New Roman" w:hAnsi="Times New Roman" w:cs="Times New Roman"/>
                <w:sz w:val="18"/>
                <w:szCs w:val="18"/>
              </w:rPr>
              <w:t>60.00</w:t>
            </w:r>
          </w:p>
        </w:tc>
        <w:tc>
          <w:tcPr>
            <w:tcW w:w="701" w:type="dxa"/>
            <w:gridSpan w:val="2"/>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jc w:val="center"/>
              <w:rPr>
                <w:rFonts w:ascii="Times New Roman" w:hAnsi="Times New Roman" w:cs="Times New Roman"/>
                <w:sz w:val="16"/>
                <w:szCs w:val="16"/>
              </w:rPr>
            </w:pPr>
            <w:r w:rsidRPr="004D7733">
              <w:rPr>
                <w:rFonts w:ascii="Times New Roman" w:hAnsi="Times New Roman" w:cs="Times New Roman"/>
                <w:sz w:val="16"/>
                <w:szCs w:val="16"/>
              </w:rPr>
              <w:t>30,68</w:t>
            </w:r>
          </w:p>
        </w:tc>
      </w:tr>
      <w:tr w:rsidR="000C7E1C" w:rsidRPr="004D7733" w:rsidTr="00703444">
        <w:trPr>
          <w:gridBefore w:val="1"/>
          <w:wBefore w:w="13" w:type="dxa"/>
          <w:trHeight w:val="280"/>
          <w:jc w:val="center"/>
        </w:trPr>
        <w:tc>
          <w:tcPr>
            <w:tcW w:w="6549" w:type="dxa"/>
            <w:gridSpan w:val="3"/>
            <w:tcBorders>
              <w:top w:val="single" w:sz="4" w:space="0" w:color="auto"/>
              <w:left w:val="single" w:sz="4" w:space="0" w:color="auto"/>
              <w:bottom w:val="single" w:sz="4" w:space="0" w:color="auto"/>
              <w:right w:val="nil"/>
            </w:tcBorders>
            <w:hideMark/>
          </w:tcPr>
          <w:p w:rsidR="000C7E1C" w:rsidRPr="004D7733" w:rsidRDefault="000C7E1C"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иглолистна дребна</w:t>
            </w:r>
          </w:p>
        </w:tc>
        <w:tc>
          <w:tcPr>
            <w:tcW w:w="715" w:type="dxa"/>
            <w:tcBorders>
              <w:top w:val="single" w:sz="4" w:space="0" w:color="auto"/>
              <w:left w:val="single" w:sz="4" w:space="0" w:color="auto"/>
              <w:bottom w:val="single" w:sz="4" w:space="0" w:color="auto"/>
              <w:right w:val="nil"/>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nil"/>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709" w:type="dxa"/>
            <w:gridSpan w:val="4"/>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jc w:val="center"/>
              <w:rPr>
                <w:rFonts w:ascii="Times New Roman" w:hAnsi="Times New Roman" w:cs="Times New Roman"/>
                <w:sz w:val="18"/>
                <w:szCs w:val="18"/>
              </w:rPr>
            </w:pPr>
            <w:r w:rsidRPr="004D7733">
              <w:rPr>
                <w:rFonts w:ascii="Times New Roman" w:hAnsi="Times New Roman" w:cs="Times New Roman"/>
                <w:sz w:val="18"/>
                <w:szCs w:val="18"/>
              </w:rPr>
              <w:t>20.00</w:t>
            </w:r>
          </w:p>
        </w:tc>
        <w:tc>
          <w:tcPr>
            <w:tcW w:w="701" w:type="dxa"/>
            <w:gridSpan w:val="2"/>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jc w:val="center"/>
              <w:rPr>
                <w:rFonts w:ascii="Times New Roman" w:hAnsi="Times New Roman" w:cs="Times New Roman"/>
                <w:sz w:val="16"/>
                <w:szCs w:val="16"/>
              </w:rPr>
            </w:pPr>
            <w:r w:rsidRPr="004D7733">
              <w:rPr>
                <w:rFonts w:ascii="Times New Roman" w:hAnsi="Times New Roman" w:cs="Times New Roman"/>
                <w:sz w:val="16"/>
                <w:szCs w:val="16"/>
              </w:rPr>
              <w:t>10,22</w:t>
            </w:r>
          </w:p>
        </w:tc>
      </w:tr>
      <w:tr w:rsidR="000C7E1C" w:rsidRPr="004D7733" w:rsidTr="00703444">
        <w:trPr>
          <w:gridBefore w:val="1"/>
          <w:wBefore w:w="13" w:type="dxa"/>
          <w:trHeight w:val="340"/>
          <w:jc w:val="center"/>
        </w:trPr>
        <w:tc>
          <w:tcPr>
            <w:tcW w:w="6549" w:type="dxa"/>
            <w:gridSpan w:val="3"/>
            <w:tcBorders>
              <w:top w:val="single" w:sz="4" w:space="0" w:color="auto"/>
              <w:left w:val="single" w:sz="4" w:space="0" w:color="auto"/>
              <w:bottom w:val="single" w:sz="4" w:space="0" w:color="auto"/>
              <w:right w:val="nil"/>
            </w:tcBorders>
            <w:hideMark/>
          </w:tcPr>
          <w:p w:rsidR="000C7E1C" w:rsidRPr="004D7733" w:rsidRDefault="000C7E1C"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иглолистна дърва</w:t>
            </w:r>
          </w:p>
        </w:tc>
        <w:tc>
          <w:tcPr>
            <w:tcW w:w="715" w:type="dxa"/>
            <w:tcBorders>
              <w:top w:val="single" w:sz="4" w:space="0" w:color="auto"/>
              <w:left w:val="single" w:sz="4" w:space="0" w:color="auto"/>
              <w:bottom w:val="single" w:sz="4" w:space="0" w:color="auto"/>
              <w:right w:val="nil"/>
            </w:tcBorders>
            <w:vAlign w:val="center"/>
            <w:hideMark/>
          </w:tcPr>
          <w:p w:rsidR="000C7E1C" w:rsidRPr="004D7733" w:rsidRDefault="000C7E1C" w:rsidP="004D7733">
            <w:pPr>
              <w:overflowPunct w:val="0"/>
              <w:jc w:val="center"/>
              <w:rPr>
                <w:rFonts w:ascii="Times New Roman" w:hAnsi="Times New Roman" w:cs="Times New Roman"/>
                <w:sz w:val="18"/>
                <w:szCs w:val="18"/>
              </w:rPr>
            </w:pPr>
            <w:r w:rsidRPr="004D7733">
              <w:rPr>
                <w:rFonts w:ascii="Times New Roman" w:hAnsi="Times New Roman" w:cs="Times New Roman"/>
                <w:sz w:val="18"/>
                <w:szCs w:val="18"/>
              </w:rPr>
              <w:t>20.00</w:t>
            </w:r>
          </w:p>
        </w:tc>
        <w:tc>
          <w:tcPr>
            <w:tcW w:w="709" w:type="dxa"/>
            <w:gridSpan w:val="2"/>
            <w:tcBorders>
              <w:top w:val="single" w:sz="4" w:space="0" w:color="auto"/>
              <w:left w:val="single" w:sz="4" w:space="0" w:color="auto"/>
              <w:bottom w:val="single" w:sz="4" w:space="0" w:color="auto"/>
              <w:right w:val="nil"/>
            </w:tcBorders>
            <w:vAlign w:val="center"/>
            <w:hideMark/>
          </w:tcPr>
          <w:p w:rsidR="000C7E1C" w:rsidRPr="004D7733" w:rsidRDefault="000C7E1C" w:rsidP="004D7733">
            <w:pPr>
              <w:overflowPunct w:val="0"/>
              <w:jc w:val="center"/>
              <w:rPr>
                <w:rFonts w:ascii="Times New Roman" w:hAnsi="Times New Roman" w:cs="Times New Roman"/>
                <w:sz w:val="18"/>
                <w:szCs w:val="18"/>
              </w:rPr>
            </w:pPr>
            <w:r w:rsidRPr="004D7733">
              <w:rPr>
                <w:rFonts w:ascii="Times New Roman" w:hAnsi="Times New Roman" w:cs="Times New Roman"/>
                <w:sz w:val="18"/>
                <w:szCs w:val="18"/>
              </w:rPr>
              <w:t>10,22</w:t>
            </w:r>
          </w:p>
        </w:tc>
        <w:tc>
          <w:tcPr>
            <w:tcW w:w="709" w:type="dxa"/>
            <w:gridSpan w:val="4"/>
            <w:tcBorders>
              <w:top w:val="single" w:sz="4" w:space="0" w:color="auto"/>
              <w:left w:val="single" w:sz="4" w:space="0" w:color="auto"/>
              <w:bottom w:val="single" w:sz="4" w:space="0" w:color="auto"/>
              <w:right w:val="single" w:sz="4" w:space="0" w:color="auto"/>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701" w:type="dxa"/>
            <w:gridSpan w:val="2"/>
            <w:tcBorders>
              <w:top w:val="single" w:sz="4" w:space="0" w:color="auto"/>
              <w:left w:val="single" w:sz="4" w:space="0" w:color="auto"/>
              <w:bottom w:val="single" w:sz="4" w:space="0" w:color="auto"/>
              <w:right w:val="single" w:sz="4" w:space="0" w:color="auto"/>
            </w:tcBorders>
            <w:vAlign w:val="center"/>
          </w:tcPr>
          <w:p w:rsidR="000C7E1C" w:rsidRPr="004D7733" w:rsidRDefault="000C7E1C" w:rsidP="004D7733">
            <w:pPr>
              <w:overflowPunct w:val="0"/>
              <w:jc w:val="center"/>
              <w:rPr>
                <w:rFonts w:ascii="Times New Roman" w:hAnsi="Times New Roman" w:cs="Times New Roman"/>
                <w:sz w:val="24"/>
                <w:szCs w:val="24"/>
              </w:rPr>
            </w:pPr>
          </w:p>
        </w:tc>
      </w:tr>
      <w:tr w:rsidR="000C7E1C" w:rsidRPr="004D7733" w:rsidTr="00703444">
        <w:trPr>
          <w:gridBefore w:val="1"/>
          <w:wBefore w:w="13" w:type="dxa"/>
          <w:trHeight w:val="170"/>
          <w:jc w:val="center"/>
        </w:trPr>
        <w:tc>
          <w:tcPr>
            <w:tcW w:w="6549" w:type="dxa"/>
            <w:gridSpan w:val="3"/>
            <w:tcBorders>
              <w:top w:val="single" w:sz="4" w:space="0" w:color="auto"/>
              <w:left w:val="single" w:sz="4" w:space="0" w:color="auto"/>
              <w:bottom w:val="single" w:sz="4" w:space="0" w:color="auto"/>
              <w:right w:val="nil"/>
            </w:tcBorders>
            <w:hideMark/>
          </w:tcPr>
          <w:p w:rsidR="000C7E1C" w:rsidRPr="004D7733" w:rsidRDefault="000C7E1C" w:rsidP="004D7733">
            <w:pPr>
              <w:overflowPunct w:val="0"/>
              <w:jc w:val="both"/>
              <w:rPr>
                <w:rFonts w:ascii="Times New Roman" w:hAnsi="Times New Roman" w:cs="Times New Roman"/>
                <w:b/>
                <w:sz w:val="24"/>
                <w:szCs w:val="24"/>
              </w:rPr>
            </w:pPr>
            <w:r w:rsidRPr="004D7733">
              <w:rPr>
                <w:rFonts w:ascii="Times New Roman" w:hAnsi="Times New Roman" w:cs="Times New Roman"/>
                <w:b/>
                <w:sz w:val="24"/>
                <w:szCs w:val="24"/>
              </w:rPr>
              <w:t>ШИРОКОЛИСТНИ</w:t>
            </w:r>
          </w:p>
        </w:tc>
        <w:tc>
          <w:tcPr>
            <w:tcW w:w="715" w:type="dxa"/>
            <w:tcBorders>
              <w:top w:val="single" w:sz="4" w:space="0" w:color="auto"/>
              <w:left w:val="single" w:sz="4" w:space="0" w:color="auto"/>
              <w:bottom w:val="single" w:sz="4" w:space="0" w:color="auto"/>
              <w:right w:val="nil"/>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nil"/>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709" w:type="dxa"/>
            <w:gridSpan w:val="4"/>
            <w:tcBorders>
              <w:top w:val="single" w:sz="4" w:space="0" w:color="auto"/>
              <w:left w:val="single" w:sz="4" w:space="0" w:color="auto"/>
              <w:bottom w:val="single" w:sz="4" w:space="0" w:color="auto"/>
              <w:right w:val="single" w:sz="4" w:space="0" w:color="auto"/>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701" w:type="dxa"/>
            <w:gridSpan w:val="2"/>
            <w:tcBorders>
              <w:top w:val="single" w:sz="4" w:space="0" w:color="auto"/>
              <w:left w:val="single" w:sz="4" w:space="0" w:color="auto"/>
              <w:bottom w:val="single" w:sz="4" w:space="0" w:color="auto"/>
              <w:right w:val="single" w:sz="4" w:space="0" w:color="auto"/>
            </w:tcBorders>
            <w:vAlign w:val="center"/>
          </w:tcPr>
          <w:p w:rsidR="000C7E1C" w:rsidRPr="004D7733" w:rsidRDefault="000C7E1C" w:rsidP="004D7733">
            <w:pPr>
              <w:overflowPunct w:val="0"/>
              <w:jc w:val="center"/>
              <w:rPr>
                <w:rFonts w:ascii="Times New Roman" w:hAnsi="Times New Roman" w:cs="Times New Roman"/>
                <w:sz w:val="24"/>
                <w:szCs w:val="24"/>
              </w:rPr>
            </w:pPr>
          </w:p>
        </w:tc>
      </w:tr>
      <w:tr w:rsidR="000C7E1C" w:rsidRPr="004D7733" w:rsidTr="00703444">
        <w:trPr>
          <w:gridBefore w:val="1"/>
          <w:wBefore w:w="13" w:type="dxa"/>
          <w:trHeight w:val="250"/>
          <w:jc w:val="center"/>
        </w:trPr>
        <w:tc>
          <w:tcPr>
            <w:tcW w:w="6549" w:type="dxa"/>
            <w:gridSpan w:val="3"/>
            <w:tcBorders>
              <w:top w:val="single" w:sz="4" w:space="0" w:color="auto"/>
              <w:left w:val="single" w:sz="4" w:space="0" w:color="auto"/>
              <w:bottom w:val="single" w:sz="4" w:space="0" w:color="auto"/>
              <w:right w:val="nil"/>
            </w:tcBorders>
            <w:hideMark/>
          </w:tcPr>
          <w:p w:rsidR="000C7E1C" w:rsidRPr="004D7733" w:rsidRDefault="000C7E1C"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шир. твърди едра</w:t>
            </w:r>
          </w:p>
        </w:tc>
        <w:tc>
          <w:tcPr>
            <w:tcW w:w="715" w:type="dxa"/>
            <w:tcBorders>
              <w:top w:val="single" w:sz="4" w:space="0" w:color="auto"/>
              <w:left w:val="single" w:sz="4" w:space="0" w:color="auto"/>
              <w:bottom w:val="single" w:sz="4" w:space="0" w:color="auto"/>
              <w:right w:val="nil"/>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nil"/>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709" w:type="dxa"/>
            <w:gridSpan w:val="4"/>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jc w:val="center"/>
              <w:rPr>
                <w:rFonts w:ascii="Times New Roman" w:hAnsi="Times New Roman" w:cs="Times New Roman"/>
                <w:sz w:val="16"/>
                <w:szCs w:val="16"/>
              </w:rPr>
            </w:pPr>
            <w:r w:rsidRPr="004D7733">
              <w:rPr>
                <w:rFonts w:ascii="Times New Roman" w:hAnsi="Times New Roman" w:cs="Times New Roman"/>
                <w:sz w:val="16"/>
                <w:szCs w:val="16"/>
              </w:rPr>
              <w:t>120.00</w:t>
            </w:r>
          </w:p>
        </w:tc>
        <w:tc>
          <w:tcPr>
            <w:tcW w:w="701" w:type="dxa"/>
            <w:gridSpan w:val="2"/>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jc w:val="center"/>
              <w:rPr>
                <w:rFonts w:ascii="Times New Roman" w:hAnsi="Times New Roman" w:cs="Times New Roman"/>
                <w:sz w:val="16"/>
                <w:szCs w:val="16"/>
              </w:rPr>
            </w:pPr>
            <w:r w:rsidRPr="004D7733">
              <w:rPr>
                <w:rFonts w:ascii="Times New Roman" w:hAnsi="Times New Roman" w:cs="Times New Roman"/>
                <w:sz w:val="16"/>
                <w:szCs w:val="16"/>
              </w:rPr>
              <w:t>61,35</w:t>
            </w:r>
          </w:p>
        </w:tc>
      </w:tr>
      <w:tr w:rsidR="000C7E1C" w:rsidRPr="004D7733" w:rsidTr="00703444">
        <w:trPr>
          <w:gridBefore w:val="1"/>
          <w:wBefore w:w="13" w:type="dxa"/>
          <w:trHeight w:val="320"/>
          <w:jc w:val="center"/>
        </w:trPr>
        <w:tc>
          <w:tcPr>
            <w:tcW w:w="6549" w:type="dxa"/>
            <w:gridSpan w:val="3"/>
            <w:tcBorders>
              <w:top w:val="single" w:sz="4" w:space="0" w:color="auto"/>
              <w:left w:val="single" w:sz="4" w:space="0" w:color="auto"/>
              <w:bottom w:val="single" w:sz="4" w:space="0" w:color="auto"/>
              <w:right w:val="nil"/>
            </w:tcBorders>
            <w:hideMark/>
          </w:tcPr>
          <w:p w:rsidR="000C7E1C" w:rsidRPr="004D7733" w:rsidRDefault="000C7E1C"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шир. твърди средна</w:t>
            </w:r>
          </w:p>
        </w:tc>
        <w:tc>
          <w:tcPr>
            <w:tcW w:w="715" w:type="dxa"/>
            <w:tcBorders>
              <w:top w:val="single" w:sz="4" w:space="0" w:color="auto"/>
              <w:left w:val="single" w:sz="4" w:space="0" w:color="auto"/>
              <w:bottom w:val="single" w:sz="4" w:space="0" w:color="auto"/>
              <w:right w:val="nil"/>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nil"/>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709" w:type="dxa"/>
            <w:gridSpan w:val="4"/>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jc w:val="center"/>
              <w:rPr>
                <w:rFonts w:ascii="Times New Roman" w:hAnsi="Times New Roman" w:cs="Times New Roman"/>
                <w:sz w:val="18"/>
                <w:szCs w:val="18"/>
              </w:rPr>
            </w:pPr>
            <w:r w:rsidRPr="004D7733">
              <w:rPr>
                <w:rFonts w:ascii="Times New Roman" w:hAnsi="Times New Roman" w:cs="Times New Roman"/>
                <w:sz w:val="18"/>
                <w:szCs w:val="18"/>
              </w:rPr>
              <w:t>60.00</w:t>
            </w:r>
          </w:p>
        </w:tc>
        <w:tc>
          <w:tcPr>
            <w:tcW w:w="701" w:type="dxa"/>
            <w:gridSpan w:val="2"/>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jc w:val="center"/>
              <w:rPr>
                <w:rFonts w:ascii="Times New Roman" w:hAnsi="Times New Roman" w:cs="Times New Roman"/>
                <w:sz w:val="16"/>
                <w:szCs w:val="16"/>
              </w:rPr>
            </w:pPr>
            <w:r w:rsidRPr="004D7733">
              <w:rPr>
                <w:rFonts w:ascii="Times New Roman" w:hAnsi="Times New Roman" w:cs="Times New Roman"/>
                <w:sz w:val="16"/>
                <w:szCs w:val="16"/>
              </w:rPr>
              <w:t>30,68</w:t>
            </w:r>
          </w:p>
        </w:tc>
      </w:tr>
      <w:tr w:rsidR="000C7E1C" w:rsidRPr="004D7733" w:rsidTr="00703444">
        <w:trPr>
          <w:gridBefore w:val="1"/>
          <w:wBefore w:w="13" w:type="dxa"/>
          <w:trHeight w:val="170"/>
          <w:jc w:val="center"/>
        </w:trPr>
        <w:tc>
          <w:tcPr>
            <w:tcW w:w="6549" w:type="dxa"/>
            <w:gridSpan w:val="3"/>
            <w:tcBorders>
              <w:top w:val="single" w:sz="4" w:space="0" w:color="auto"/>
              <w:left w:val="single" w:sz="4" w:space="0" w:color="auto"/>
              <w:bottom w:val="single" w:sz="4" w:space="0" w:color="auto"/>
              <w:right w:val="nil"/>
            </w:tcBorders>
            <w:hideMark/>
          </w:tcPr>
          <w:p w:rsidR="000C7E1C" w:rsidRPr="004D7733" w:rsidRDefault="000C7E1C"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шир. твърди дребна</w:t>
            </w:r>
          </w:p>
        </w:tc>
        <w:tc>
          <w:tcPr>
            <w:tcW w:w="715" w:type="dxa"/>
            <w:tcBorders>
              <w:top w:val="single" w:sz="4" w:space="0" w:color="auto"/>
              <w:left w:val="single" w:sz="4" w:space="0" w:color="auto"/>
              <w:bottom w:val="single" w:sz="4" w:space="0" w:color="auto"/>
              <w:right w:val="nil"/>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nil"/>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709" w:type="dxa"/>
            <w:gridSpan w:val="4"/>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jc w:val="center"/>
              <w:rPr>
                <w:rFonts w:ascii="Times New Roman" w:hAnsi="Times New Roman" w:cs="Times New Roman"/>
                <w:sz w:val="18"/>
                <w:szCs w:val="18"/>
              </w:rPr>
            </w:pPr>
            <w:r w:rsidRPr="004D7733">
              <w:rPr>
                <w:rFonts w:ascii="Times New Roman" w:hAnsi="Times New Roman" w:cs="Times New Roman"/>
                <w:sz w:val="18"/>
                <w:szCs w:val="18"/>
              </w:rPr>
              <w:t>30.00</w:t>
            </w:r>
          </w:p>
        </w:tc>
        <w:tc>
          <w:tcPr>
            <w:tcW w:w="701" w:type="dxa"/>
            <w:gridSpan w:val="2"/>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jc w:val="center"/>
              <w:rPr>
                <w:rFonts w:ascii="Times New Roman" w:hAnsi="Times New Roman" w:cs="Times New Roman"/>
                <w:sz w:val="16"/>
                <w:szCs w:val="16"/>
              </w:rPr>
            </w:pPr>
            <w:r w:rsidRPr="004D7733">
              <w:rPr>
                <w:rFonts w:ascii="Times New Roman" w:hAnsi="Times New Roman" w:cs="Times New Roman"/>
                <w:sz w:val="16"/>
                <w:szCs w:val="16"/>
              </w:rPr>
              <w:t>15,34</w:t>
            </w:r>
          </w:p>
        </w:tc>
      </w:tr>
      <w:tr w:rsidR="000C7E1C" w:rsidRPr="004D7733" w:rsidTr="00703444">
        <w:trPr>
          <w:gridBefore w:val="1"/>
          <w:wBefore w:w="13" w:type="dxa"/>
          <w:trHeight w:val="370"/>
          <w:jc w:val="center"/>
        </w:trPr>
        <w:tc>
          <w:tcPr>
            <w:tcW w:w="6549" w:type="dxa"/>
            <w:gridSpan w:val="3"/>
            <w:tcBorders>
              <w:top w:val="single" w:sz="4" w:space="0" w:color="auto"/>
              <w:left w:val="single" w:sz="4" w:space="0" w:color="auto"/>
              <w:bottom w:val="single" w:sz="4" w:space="0" w:color="auto"/>
              <w:right w:val="nil"/>
            </w:tcBorders>
            <w:hideMark/>
          </w:tcPr>
          <w:p w:rsidR="000C7E1C" w:rsidRPr="004D7733" w:rsidRDefault="000C7E1C"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шир. твърди дърва</w:t>
            </w:r>
          </w:p>
        </w:tc>
        <w:tc>
          <w:tcPr>
            <w:tcW w:w="715" w:type="dxa"/>
            <w:tcBorders>
              <w:top w:val="single" w:sz="4" w:space="0" w:color="auto"/>
              <w:left w:val="single" w:sz="4" w:space="0" w:color="auto"/>
              <w:bottom w:val="single" w:sz="4" w:space="0" w:color="auto"/>
              <w:right w:val="nil"/>
            </w:tcBorders>
            <w:vAlign w:val="center"/>
            <w:hideMark/>
          </w:tcPr>
          <w:p w:rsidR="000C7E1C" w:rsidRPr="004D7733" w:rsidRDefault="000C7E1C" w:rsidP="004D7733">
            <w:pPr>
              <w:overflowPunct w:val="0"/>
              <w:jc w:val="center"/>
              <w:rPr>
                <w:rFonts w:ascii="Times New Roman" w:hAnsi="Times New Roman" w:cs="Times New Roman"/>
                <w:sz w:val="18"/>
                <w:szCs w:val="18"/>
              </w:rPr>
            </w:pPr>
            <w:r w:rsidRPr="004D7733">
              <w:rPr>
                <w:rFonts w:ascii="Times New Roman" w:hAnsi="Times New Roman" w:cs="Times New Roman"/>
                <w:sz w:val="18"/>
                <w:szCs w:val="18"/>
              </w:rPr>
              <w:t>40.00</w:t>
            </w:r>
          </w:p>
        </w:tc>
        <w:tc>
          <w:tcPr>
            <w:tcW w:w="709" w:type="dxa"/>
            <w:gridSpan w:val="2"/>
            <w:tcBorders>
              <w:top w:val="single" w:sz="4" w:space="0" w:color="auto"/>
              <w:left w:val="single" w:sz="4" w:space="0" w:color="auto"/>
              <w:bottom w:val="single" w:sz="4" w:space="0" w:color="auto"/>
              <w:right w:val="nil"/>
            </w:tcBorders>
            <w:vAlign w:val="center"/>
            <w:hideMark/>
          </w:tcPr>
          <w:p w:rsidR="000C7E1C" w:rsidRPr="004D7733" w:rsidRDefault="000C7E1C" w:rsidP="004D7733">
            <w:pPr>
              <w:overflowPunct w:val="0"/>
              <w:jc w:val="center"/>
              <w:rPr>
                <w:rFonts w:ascii="Times New Roman" w:hAnsi="Times New Roman" w:cs="Times New Roman"/>
                <w:sz w:val="18"/>
                <w:szCs w:val="18"/>
              </w:rPr>
            </w:pPr>
            <w:r w:rsidRPr="004D7733">
              <w:rPr>
                <w:rFonts w:ascii="Times New Roman" w:hAnsi="Times New Roman" w:cs="Times New Roman"/>
                <w:sz w:val="18"/>
                <w:szCs w:val="18"/>
              </w:rPr>
              <w:t>20,45</w:t>
            </w:r>
          </w:p>
        </w:tc>
        <w:tc>
          <w:tcPr>
            <w:tcW w:w="709" w:type="dxa"/>
            <w:gridSpan w:val="4"/>
            <w:tcBorders>
              <w:top w:val="single" w:sz="4" w:space="0" w:color="auto"/>
              <w:left w:val="single" w:sz="4" w:space="0" w:color="auto"/>
              <w:bottom w:val="single" w:sz="4" w:space="0" w:color="auto"/>
              <w:right w:val="single" w:sz="4" w:space="0" w:color="auto"/>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701" w:type="dxa"/>
            <w:gridSpan w:val="2"/>
            <w:tcBorders>
              <w:top w:val="single" w:sz="4" w:space="0" w:color="auto"/>
              <w:left w:val="single" w:sz="4" w:space="0" w:color="auto"/>
              <w:bottom w:val="single" w:sz="4" w:space="0" w:color="auto"/>
              <w:right w:val="single" w:sz="4" w:space="0" w:color="auto"/>
            </w:tcBorders>
            <w:vAlign w:val="center"/>
          </w:tcPr>
          <w:p w:rsidR="000C7E1C" w:rsidRPr="004D7733" w:rsidRDefault="000C7E1C" w:rsidP="004D7733">
            <w:pPr>
              <w:overflowPunct w:val="0"/>
              <w:jc w:val="center"/>
              <w:rPr>
                <w:rFonts w:ascii="Times New Roman" w:hAnsi="Times New Roman" w:cs="Times New Roman"/>
                <w:sz w:val="24"/>
                <w:szCs w:val="24"/>
              </w:rPr>
            </w:pPr>
          </w:p>
        </w:tc>
      </w:tr>
      <w:tr w:rsidR="000C7E1C" w:rsidRPr="004D7733" w:rsidTr="00703444">
        <w:trPr>
          <w:gridBefore w:val="1"/>
          <w:wBefore w:w="13" w:type="dxa"/>
          <w:trHeight w:val="230"/>
          <w:jc w:val="center"/>
        </w:trPr>
        <w:tc>
          <w:tcPr>
            <w:tcW w:w="6549" w:type="dxa"/>
            <w:gridSpan w:val="3"/>
            <w:tcBorders>
              <w:top w:val="single" w:sz="4" w:space="0" w:color="auto"/>
              <w:left w:val="single" w:sz="4" w:space="0" w:color="auto"/>
              <w:bottom w:val="single" w:sz="4" w:space="0" w:color="auto"/>
              <w:right w:val="nil"/>
            </w:tcBorders>
            <w:hideMark/>
          </w:tcPr>
          <w:p w:rsidR="000C7E1C" w:rsidRPr="004D7733" w:rsidRDefault="000C7E1C"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шир. меки едра</w:t>
            </w:r>
          </w:p>
        </w:tc>
        <w:tc>
          <w:tcPr>
            <w:tcW w:w="715" w:type="dxa"/>
            <w:tcBorders>
              <w:top w:val="single" w:sz="4" w:space="0" w:color="auto"/>
              <w:left w:val="single" w:sz="4" w:space="0" w:color="auto"/>
              <w:bottom w:val="single" w:sz="4" w:space="0" w:color="auto"/>
              <w:right w:val="nil"/>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nil"/>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709" w:type="dxa"/>
            <w:gridSpan w:val="4"/>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jc w:val="center"/>
              <w:rPr>
                <w:rFonts w:ascii="Times New Roman" w:hAnsi="Times New Roman" w:cs="Times New Roman"/>
                <w:sz w:val="18"/>
                <w:szCs w:val="18"/>
              </w:rPr>
            </w:pPr>
            <w:r w:rsidRPr="004D7733">
              <w:rPr>
                <w:rFonts w:ascii="Times New Roman" w:hAnsi="Times New Roman" w:cs="Times New Roman"/>
                <w:sz w:val="18"/>
                <w:szCs w:val="18"/>
              </w:rPr>
              <w:t>80.00</w:t>
            </w:r>
          </w:p>
        </w:tc>
        <w:tc>
          <w:tcPr>
            <w:tcW w:w="701" w:type="dxa"/>
            <w:gridSpan w:val="2"/>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jc w:val="center"/>
              <w:rPr>
                <w:rFonts w:ascii="Times New Roman" w:hAnsi="Times New Roman" w:cs="Times New Roman"/>
                <w:sz w:val="16"/>
                <w:szCs w:val="16"/>
              </w:rPr>
            </w:pPr>
            <w:r w:rsidRPr="004D7733">
              <w:rPr>
                <w:rFonts w:ascii="Times New Roman" w:hAnsi="Times New Roman" w:cs="Times New Roman"/>
                <w:sz w:val="16"/>
                <w:szCs w:val="16"/>
              </w:rPr>
              <w:t>40,90</w:t>
            </w:r>
          </w:p>
        </w:tc>
      </w:tr>
      <w:tr w:rsidR="000C7E1C" w:rsidRPr="004D7733" w:rsidTr="00703444">
        <w:trPr>
          <w:gridBefore w:val="1"/>
          <w:wBefore w:w="13" w:type="dxa"/>
          <w:trHeight w:val="250"/>
          <w:jc w:val="center"/>
        </w:trPr>
        <w:tc>
          <w:tcPr>
            <w:tcW w:w="6549" w:type="dxa"/>
            <w:gridSpan w:val="3"/>
            <w:tcBorders>
              <w:top w:val="single" w:sz="4" w:space="0" w:color="auto"/>
              <w:left w:val="single" w:sz="4" w:space="0" w:color="auto"/>
              <w:bottom w:val="single" w:sz="4" w:space="0" w:color="auto"/>
              <w:right w:val="nil"/>
            </w:tcBorders>
            <w:hideMark/>
          </w:tcPr>
          <w:p w:rsidR="000C7E1C" w:rsidRPr="004D7733" w:rsidRDefault="000C7E1C"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шир. меки средна</w:t>
            </w:r>
          </w:p>
        </w:tc>
        <w:tc>
          <w:tcPr>
            <w:tcW w:w="715" w:type="dxa"/>
            <w:tcBorders>
              <w:top w:val="single" w:sz="4" w:space="0" w:color="auto"/>
              <w:left w:val="single" w:sz="4" w:space="0" w:color="auto"/>
              <w:bottom w:val="single" w:sz="4" w:space="0" w:color="auto"/>
              <w:right w:val="nil"/>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709" w:type="dxa"/>
            <w:gridSpan w:val="2"/>
            <w:tcBorders>
              <w:top w:val="single" w:sz="4" w:space="0" w:color="auto"/>
              <w:left w:val="single" w:sz="4" w:space="0" w:color="auto"/>
              <w:bottom w:val="single" w:sz="4" w:space="0" w:color="auto"/>
              <w:right w:val="nil"/>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709" w:type="dxa"/>
            <w:gridSpan w:val="4"/>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jc w:val="center"/>
              <w:rPr>
                <w:rFonts w:ascii="Times New Roman" w:hAnsi="Times New Roman" w:cs="Times New Roman"/>
                <w:sz w:val="18"/>
                <w:szCs w:val="18"/>
              </w:rPr>
            </w:pPr>
            <w:r w:rsidRPr="004D7733">
              <w:rPr>
                <w:rFonts w:ascii="Times New Roman" w:hAnsi="Times New Roman" w:cs="Times New Roman"/>
                <w:sz w:val="18"/>
                <w:szCs w:val="18"/>
              </w:rPr>
              <w:t>40.00</w:t>
            </w:r>
          </w:p>
        </w:tc>
        <w:tc>
          <w:tcPr>
            <w:tcW w:w="701" w:type="dxa"/>
            <w:gridSpan w:val="2"/>
            <w:tcBorders>
              <w:top w:val="single" w:sz="4" w:space="0" w:color="auto"/>
              <w:left w:val="single" w:sz="4" w:space="0" w:color="auto"/>
              <w:bottom w:val="single" w:sz="4" w:space="0" w:color="auto"/>
              <w:right w:val="single" w:sz="4" w:space="0" w:color="auto"/>
            </w:tcBorders>
            <w:vAlign w:val="center"/>
            <w:hideMark/>
          </w:tcPr>
          <w:p w:rsidR="000C7E1C" w:rsidRPr="004D7733" w:rsidRDefault="000C7E1C" w:rsidP="004D7733">
            <w:pPr>
              <w:overflowPunct w:val="0"/>
              <w:jc w:val="center"/>
              <w:rPr>
                <w:rFonts w:ascii="Times New Roman" w:hAnsi="Times New Roman" w:cs="Times New Roman"/>
                <w:sz w:val="16"/>
                <w:szCs w:val="16"/>
              </w:rPr>
            </w:pPr>
            <w:r w:rsidRPr="004D7733">
              <w:rPr>
                <w:rFonts w:ascii="Times New Roman" w:hAnsi="Times New Roman" w:cs="Times New Roman"/>
                <w:sz w:val="16"/>
                <w:szCs w:val="16"/>
              </w:rPr>
              <w:t>20,45</w:t>
            </w:r>
          </w:p>
        </w:tc>
      </w:tr>
      <w:tr w:rsidR="000C7E1C" w:rsidRPr="004D7733" w:rsidTr="00703444">
        <w:trPr>
          <w:gridBefore w:val="1"/>
          <w:wBefore w:w="13" w:type="dxa"/>
          <w:trHeight w:val="300"/>
          <w:jc w:val="center"/>
        </w:trPr>
        <w:tc>
          <w:tcPr>
            <w:tcW w:w="6549" w:type="dxa"/>
            <w:gridSpan w:val="3"/>
            <w:tcBorders>
              <w:top w:val="single" w:sz="4" w:space="0" w:color="auto"/>
              <w:left w:val="single" w:sz="4" w:space="0" w:color="auto"/>
              <w:bottom w:val="single" w:sz="4" w:space="0" w:color="auto"/>
              <w:right w:val="nil"/>
            </w:tcBorders>
            <w:hideMark/>
          </w:tcPr>
          <w:p w:rsidR="000C7E1C" w:rsidRPr="004D7733" w:rsidRDefault="000C7E1C"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шир. меки дърва</w:t>
            </w:r>
          </w:p>
        </w:tc>
        <w:tc>
          <w:tcPr>
            <w:tcW w:w="715" w:type="dxa"/>
            <w:tcBorders>
              <w:top w:val="single" w:sz="4" w:space="0" w:color="auto"/>
              <w:left w:val="single" w:sz="4" w:space="0" w:color="auto"/>
              <w:bottom w:val="single" w:sz="4" w:space="0" w:color="auto"/>
              <w:right w:val="nil"/>
            </w:tcBorders>
            <w:vAlign w:val="center"/>
            <w:hideMark/>
          </w:tcPr>
          <w:p w:rsidR="000C7E1C" w:rsidRPr="004D7733" w:rsidRDefault="000C7E1C" w:rsidP="004D7733">
            <w:pPr>
              <w:overflowPunct w:val="0"/>
              <w:jc w:val="center"/>
              <w:rPr>
                <w:rFonts w:ascii="Times New Roman" w:hAnsi="Times New Roman" w:cs="Times New Roman"/>
                <w:sz w:val="18"/>
                <w:szCs w:val="18"/>
              </w:rPr>
            </w:pPr>
            <w:r w:rsidRPr="004D7733">
              <w:rPr>
                <w:rFonts w:ascii="Times New Roman" w:hAnsi="Times New Roman" w:cs="Times New Roman"/>
                <w:sz w:val="18"/>
                <w:szCs w:val="18"/>
              </w:rPr>
              <w:t>20.00</w:t>
            </w:r>
          </w:p>
        </w:tc>
        <w:tc>
          <w:tcPr>
            <w:tcW w:w="709" w:type="dxa"/>
            <w:gridSpan w:val="2"/>
            <w:tcBorders>
              <w:top w:val="single" w:sz="4" w:space="0" w:color="auto"/>
              <w:left w:val="single" w:sz="4" w:space="0" w:color="auto"/>
              <w:bottom w:val="single" w:sz="4" w:space="0" w:color="auto"/>
              <w:right w:val="nil"/>
            </w:tcBorders>
            <w:vAlign w:val="center"/>
            <w:hideMark/>
          </w:tcPr>
          <w:p w:rsidR="000C7E1C" w:rsidRPr="004D7733" w:rsidRDefault="000C7E1C" w:rsidP="004D7733">
            <w:pPr>
              <w:overflowPunct w:val="0"/>
              <w:jc w:val="center"/>
              <w:rPr>
                <w:rFonts w:ascii="Times New Roman" w:hAnsi="Times New Roman" w:cs="Times New Roman"/>
                <w:sz w:val="18"/>
                <w:szCs w:val="18"/>
              </w:rPr>
            </w:pPr>
            <w:r w:rsidRPr="004D7733">
              <w:rPr>
                <w:rFonts w:ascii="Times New Roman" w:hAnsi="Times New Roman" w:cs="Times New Roman"/>
                <w:sz w:val="18"/>
                <w:szCs w:val="18"/>
              </w:rPr>
              <w:t>10,22</w:t>
            </w:r>
          </w:p>
        </w:tc>
        <w:tc>
          <w:tcPr>
            <w:tcW w:w="709" w:type="dxa"/>
            <w:gridSpan w:val="4"/>
            <w:tcBorders>
              <w:top w:val="single" w:sz="4" w:space="0" w:color="auto"/>
              <w:left w:val="single" w:sz="4" w:space="0" w:color="auto"/>
              <w:bottom w:val="single" w:sz="4" w:space="0" w:color="auto"/>
              <w:right w:val="single" w:sz="4" w:space="0" w:color="auto"/>
            </w:tcBorders>
            <w:vAlign w:val="center"/>
          </w:tcPr>
          <w:p w:rsidR="000C7E1C" w:rsidRPr="004D7733" w:rsidRDefault="000C7E1C" w:rsidP="004D7733">
            <w:pPr>
              <w:overflowPunct w:val="0"/>
              <w:jc w:val="center"/>
              <w:rPr>
                <w:rFonts w:ascii="Times New Roman" w:hAnsi="Times New Roman" w:cs="Times New Roman"/>
                <w:sz w:val="24"/>
                <w:szCs w:val="24"/>
              </w:rPr>
            </w:pPr>
          </w:p>
        </w:tc>
        <w:tc>
          <w:tcPr>
            <w:tcW w:w="701" w:type="dxa"/>
            <w:gridSpan w:val="2"/>
            <w:tcBorders>
              <w:top w:val="single" w:sz="4" w:space="0" w:color="auto"/>
              <w:left w:val="single" w:sz="4" w:space="0" w:color="auto"/>
              <w:bottom w:val="single" w:sz="4" w:space="0" w:color="auto"/>
              <w:right w:val="single" w:sz="4" w:space="0" w:color="auto"/>
            </w:tcBorders>
            <w:vAlign w:val="center"/>
          </w:tcPr>
          <w:p w:rsidR="000C7E1C" w:rsidRPr="004D7733" w:rsidRDefault="000C7E1C" w:rsidP="004D7733">
            <w:pPr>
              <w:overflowPunct w:val="0"/>
              <w:jc w:val="center"/>
              <w:rPr>
                <w:rFonts w:ascii="Times New Roman" w:hAnsi="Times New Roman" w:cs="Times New Roman"/>
                <w:sz w:val="24"/>
                <w:szCs w:val="24"/>
              </w:rPr>
            </w:pPr>
          </w:p>
        </w:tc>
      </w:tr>
      <w:tr w:rsidR="00703444" w:rsidRPr="004D7733" w:rsidTr="005F5FEE">
        <w:trPr>
          <w:gridBefore w:val="1"/>
          <w:wBefore w:w="13" w:type="dxa"/>
          <w:trHeight w:val="300"/>
          <w:jc w:val="center"/>
        </w:trPr>
        <w:tc>
          <w:tcPr>
            <w:tcW w:w="6549" w:type="dxa"/>
            <w:gridSpan w:val="3"/>
            <w:tcBorders>
              <w:top w:val="single" w:sz="4" w:space="0" w:color="auto"/>
              <w:left w:val="single" w:sz="4" w:space="0" w:color="auto"/>
              <w:bottom w:val="single" w:sz="4" w:space="0" w:color="auto"/>
              <w:right w:val="nil"/>
            </w:tcBorders>
          </w:tcPr>
          <w:p w:rsidR="00703444" w:rsidRPr="004D7733" w:rsidRDefault="00703444" w:rsidP="004D7733">
            <w:pPr>
              <w:overflowPunct w:val="0"/>
              <w:jc w:val="both"/>
              <w:rPr>
                <w:rFonts w:ascii="Times New Roman" w:hAnsi="Times New Roman" w:cs="Times New Roman"/>
                <w:sz w:val="24"/>
                <w:szCs w:val="24"/>
              </w:rPr>
            </w:pPr>
            <w:r w:rsidRPr="004D7733">
              <w:rPr>
                <w:rFonts w:ascii="Times New Roman" w:hAnsi="Times New Roman" w:cs="Times New Roman"/>
                <w:b/>
                <w:sz w:val="24"/>
                <w:szCs w:val="24"/>
              </w:rPr>
              <w:t>Недървесни горски продукти в ОГT:</w:t>
            </w:r>
          </w:p>
        </w:tc>
        <w:tc>
          <w:tcPr>
            <w:tcW w:w="715" w:type="dxa"/>
            <w:tcBorders>
              <w:top w:val="single" w:sz="4" w:space="0" w:color="auto"/>
              <w:left w:val="single" w:sz="4" w:space="0" w:color="auto"/>
              <w:bottom w:val="single" w:sz="4" w:space="0" w:color="auto"/>
              <w:right w:val="nil"/>
            </w:tcBorders>
            <w:vAlign w:val="center"/>
          </w:tcPr>
          <w:p w:rsidR="00703444" w:rsidRPr="004D7733" w:rsidRDefault="00703444" w:rsidP="004D7733">
            <w:pPr>
              <w:overflowPunct w:val="0"/>
              <w:jc w:val="center"/>
              <w:rPr>
                <w:rFonts w:ascii="Times New Roman" w:hAnsi="Times New Roman" w:cs="Times New Roman"/>
                <w:sz w:val="18"/>
                <w:szCs w:val="18"/>
              </w:rPr>
            </w:pPr>
          </w:p>
        </w:tc>
        <w:tc>
          <w:tcPr>
            <w:tcW w:w="709" w:type="dxa"/>
            <w:gridSpan w:val="2"/>
            <w:tcBorders>
              <w:top w:val="single" w:sz="4" w:space="0" w:color="auto"/>
              <w:left w:val="single" w:sz="4" w:space="0" w:color="auto"/>
              <w:bottom w:val="single" w:sz="4" w:space="0" w:color="auto"/>
              <w:right w:val="nil"/>
            </w:tcBorders>
            <w:vAlign w:val="center"/>
          </w:tcPr>
          <w:p w:rsidR="00703444" w:rsidRPr="004D7733" w:rsidRDefault="00703444" w:rsidP="004D7733">
            <w:pPr>
              <w:overflowPunct w:val="0"/>
              <w:jc w:val="center"/>
              <w:rPr>
                <w:rFonts w:ascii="Times New Roman" w:hAnsi="Times New Roman" w:cs="Times New Roman"/>
                <w:sz w:val="18"/>
                <w:szCs w:val="18"/>
              </w:rPr>
            </w:pPr>
          </w:p>
        </w:tc>
        <w:tc>
          <w:tcPr>
            <w:tcW w:w="709" w:type="dxa"/>
            <w:gridSpan w:val="4"/>
            <w:tcBorders>
              <w:top w:val="single" w:sz="4" w:space="0" w:color="auto"/>
              <w:left w:val="single" w:sz="4" w:space="0" w:color="auto"/>
              <w:bottom w:val="single" w:sz="4" w:space="0" w:color="auto"/>
              <w:right w:val="single" w:sz="4" w:space="0" w:color="auto"/>
            </w:tcBorders>
            <w:vAlign w:val="center"/>
          </w:tcPr>
          <w:p w:rsidR="00703444" w:rsidRPr="004D7733" w:rsidRDefault="00703444" w:rsidP="004D7733">
            <w:pPr>
              <w:overflowPunct w:val="0"/>
              <w:jc w:val="center"/>
              <w:rPr>
                <w:rFonts w:ascii="Times New Roman" w:hAnsi="Times New Roman" w:cs="Times New Roman"/>
                <w:sz w:val="24"/>
                <w:szCs w:val="24"/>
              </w:rPr>
            </w:pPr>
          </w:p>
        </w:tc>
        <w:tc>
          <w:tcPr>
            <w:tcW w:w="701" w:type="dxa"/>
            <w:gridSpan w:val="2"/>
            <w:tcBorders>
              <w:top w:val="single" w:sz="4" w:space="0" w:color="auto"/>
              <w:left w:val="single" w:sz="4" w:space="0" w:color="auto"/>
              <w:bottom w:val="single" w:sz="4" w:space="0" w:color="auto"/>
              <w:right w:val="single" w:sz="4" w:space="0" w:color="auto"/>
            </w:tcBorders>
            <w:vAlign w:val="center"/>
          </w:tcPr>
          <w:p w:rsidR="00703444" w:rsidRPr="004D7733" w:rsidRDefault="00703444" w:rsidP="004D7733">
            <w:pPr>
              <w:overflowPunct w:val="0"/>
              <w:jc w:val="center"/>
              <w:rPr>
                <w:rFonts w:ascii="Times New Roman" w:hAnsi="Times New Roman" w:cs="Times New Roman"/>
                <w:sz w:val="24"/>
                <w:szCs w:val="24"/>
              </w:rPr>
            </w:pPr>
          </w:p>
        </w:tc>
      </w:tr>
      <w:tr w:rsidR="00703444" w:rsidRPr="004D7733" w:rsidTr="005F5FEE">
        <w:trPr>
          <w:gridBefore w:val="1"/>
          <w:wBefore w:w="13" w:type="dxa"/>
          <w:trHeight w:val="300"/>
          <w:jc w:val="center"/>
        </w:trPr>
        <w:tc>
          <w:tcPr>
            <w:tcW w:w="6549" w:type="dxa"/>
            <w:gridSpan w:val="3"/>
            <w:tcBorders>
              <w:top w:val="single" w:sz="4" w:space="0" w:color="auto"/>
              <w:left w:val="single" w:sz="4" w:space="0" w:color="auto"/>
              <w:bottom w:val="single" w:sz="4" w:space="0" w:color="auto"/>
              <w:right w:val="nil"/>
            </w:tcBorders>
          </w:tcPr>
          <w:p w:rsidR="00703444" w:rsidRPr="004D7733" w:rsidRDefault="00703444" w:rsidP="004D7733">
            <w:pPr>
              <w:overflowPunct w:val="0"/>
              <w:jc w:val="both"/>
              <w:rPr>
                <w:rFonts w:ascii="Times New Roman" w:hAnsi="Times New Roman" w:cs="Times New Roman"/>
                <w:b/>
                <w:sz w:val="24"/>
                <w:szCs w:val="24"/>
              </w:rPr>
            </w:pPr>
          </w:p>
        </w:tc>
        <w:tc>
          <w:tcPr>
            <w:tcW w:w="1424" w:type="dxa"/>
            <w:gridSpan w:val="3"/>
            <w:tcBorders>
              <w:top w:val="single" w:sz="4" w:space="0" w:color="auto"/>
              <w:left w:val="single" w:sz="4" w:space="0" w:color="auto"/>
              <w:bottom w:val="single" w:sz="4" w:space="0" w:color="auto"/>
              <w:right w:val="nil"/>
            </w:tcBorders>
            <w:vAlign w:val="center"/>
          </w:tcPr>
          <w:p w:rsidR="00703444" w:rsidRPr="005F5FEE" w:rsidRDefault="00703444" w:rsidP="004D7733">
            <w:pPr>
              <w:overflowPunct w:val="0"/>
              <w:jc w:val="center"/>
              <w:rPr>
                <w:rFonts w:ascii="Times New Roman" w:hAnsi="Times New Roman" w:cs="Times New Roman"/>
                <w:b/>
                <w:sz w:val="18"/>
                <w:szCs w:val="18"/>
              </w:rPr>
            </w:pPr>
            <w:r w:rsidRPr="005F5FEE">
              <w:rPr>
                <w:rFonts w:ascii="Times New Roman" w:hAnsi="Times New Roman" w:cs="Times New Roman"/>
                <w:b/>
                <w:sz w:val="24"/>
                <w:szCs w:val="24"/>
              </w:rPr>
              <w:t>лева</w:t>
            </w:r>
          </w:p>
        </w:tc>
        <w:tc>
          <w:tcPr>
            <w:tcW w:w="1410" w:type="dxa"/>
            <w:gridSpan w:val="6"/>
            <w:tcBorders>
              <w:top w:val="single" w:sz="4" w:space="0" w:color="auto"/>
              <w:left w:val="nil"/>
              <w:bottom w:val="single" w:sz="4" w:space="0" w:color="auto"/>
              <w:right w:val="single" w:sz="4" w:space="0" w:color="auto"/>
            </w:tcBorders>
            <w:vAlign w:val="center"/>
          </w:tcPr>
          <w:p w:rsidR="00703444" w:rsidRPr="005F5FEE" w:rsidRDefault="005F5FEE" w:rsidP="004D7733">
            <w:pPr>
              <w:overflowPunct w:val="0"/>
              <w:jc w:val="center"/>
              <w:rPr>
                <w:rFonts w:ascii="Times New Roman" w:hAnsi="Times New Roman" w:cs="Times New Roman"/>
                <w:b/>
                <w:sz w:val="24"/>
                <w:szCs w:val="24"/>
              </w:rPr>
            </w:pPr>
            <w:r w:rsidRPr="005F5FEE">
              <w:rPr>
                <w:rFonts w:ascii="Times New Roman" w:hAnsi="Times New Roman" w:cs="Times New Roman"/>
                <w:b/>
                <w:sz w:val="24"/>
                <w:szCs w:val="24"/>
              </w:rPr>
              <w:t xml:space="preserve">         евро</w:t>
            </w:r>
          </w:p>
        </w:tc>
      </w:tr>
      <w:tr w:rsidR="004812D5" w:rsidRPr="004D7733" w:rsidTr="004812D5">
        <w:trPr>
          <w:gridBefore w:val="1"/>
          <w:wBefore w:w="13" w:type="dxa"/>
          <w:trHeight w:val="300"/>
          <w:jc w:val="center"/>
        </w:trPr>
        <w:tc>
          <w:tcPr>
            <w:tcW w:w="586" w:type="dxa"/>
            <w:tcBorders>
              <w:top w:val="single" w:sz="4" w:space="0" w:color="auto"/>
              <w:left w:val="single" w:sz="4" w:space="0" w:color="auto"/>
              <w:bottom w:val="single" w:sz="4" w:space="0" w:color="auto"/>
              <w:right w:val="nil"/>
            </w:tcBorders>
          </w:tcPr>
          <w:p w:rsidR="004812D5" w:rsidRPr="004D7733" w:rsidRDefault="004812D5" w:rsidP="004812D5">
            <w:pPr>
              <w:overflowPunct w:val="0"/>
              <w:jc w:val="both"/>
              <w:rPr>
                <w:rFonts w:ascii="Times New Roman" w:hAnsi="Times New Roman" w:cs="Times New Roman"/>
                <w:b/>
                <w:sz w:val="24"/>
                <w:szCs w:val="24"/>
              </w:rPr>
            </w:pPr>
            <w:r>
              <w:rPr>
                <w:rFonts w:ascii="Times New Roman" w:hAnsi="Times New Roman" w:cs="Times New Roman"/>
                <w:b/>
                <w:sz w:val="24"/>
                <w:szCs w:val="24"/>
              </w:rPr>
              <w:t>17</w:t>
            </w:r>
          </w:p>
        </w:tc>
        <w:tc>
          <w:tcPr>
            <w:tcW w:w="5963" w:type="dxa"/>
            <w:gridSpan w:val="2"/>
            <w:tcBorders>
              <w:top w:val="single" w:sz="4" w:space="0" w:color="auto"/>
              <w:left w:val="single" w:sz="4" w:space="0" w:color="auto"/>
              <w:bottom w:val="single" w:sz="4" w:space="0" w:color="auto"/>
              <w:right w:val="nil"/>
            </w:tcBorders>
          </w:tcPr>
          <w:p w:rsidR="004812D5" w:rsidRPr="004D7733" w:rsidRDefault="004812D5" w:rsidP="004812D5">
            <w:pPr>
              <w:overflowPunct w:val="0"/>
              <w:jc w:val="both"/>
              <w:rPr>
                <w:rFonts w:ascii="Times New Roman" w:hAnsi="Times New Roman" w:cs="Times New Roman"/>
                <w:b/>
                <w:sz w:val="24"/>
                <w:szCs w:val="24"/>
              </w:rPr>
            </w:pPr>
            <w:r w:rsidRPr="004D7733">
              <w:rPr>
                <w:rFonts w:ascii="Times New Roman" w:hAnsi="Times New Roman" w:cs="Times New Roman"/>
                <w:b/>
                <w:sz w:val="24"/>
                <w:szCs w:val="24"/>
              </w:rPr>
              <w:t>Листников фураж пространствен куб.м.</w:t>
            </w:r>
          </w:p>
        </w:tc>
        <w:tc>
          <w:tcPr>
            <w:tcW w:w="2117" w:type="dxa"/>
            <w:gridSpan w:val="6"/>
            <w:tcBorders>
              <w:top w:val="single" w:sz="4" w:space="0" w:color="auto"/>
              <w:left w:val="single" w:sz="4" w:space="0" w:color="auto"/>
              <w:bottom w:val="single" w:sz="4" w:space="0" w:color="auto"/>
              <w:right w:val="single" w:sz="4" w:space="0" w:color="auto"/>
            </w:tcBorders>
            <w:vAlign w:val="center"/>
          </w:tcPr>
          <w:p w:rsidR="004812D5" w:rsidRPr="004812D5" w:rsidRDefault="004812D5" w:rsidP="004812D5">
            <w:pPr>
              <w:overflowPunct w:val="0"/>
              <w:jc w:val="center"/>
              <w:rPr>
                <w:rFonts w:ascii="Times New Roman" w:hAnsi="Times New Roman" w:cs="Times New Roman"/>
                <w:sz w:val="24"/>
                <w:szCs w:val="24"/>
              </w:rPr>
            </w:pPr>
            <w:r w:rsidRPr="004812D5">
              <w:rPr>
                <w:rFonts w:ascii="Times New Roman" w:hAnsi="Times New Roman" w:cs="Times New Roman"/>
                <w:sz w:val="24"/>
                <w:szCs w:val="24"/>
              </w:rPr>
              <w:t>0.12 лв./куб.м.</w:t>
            </w:r>
          </w:p>
        </w:tc>
        <w:tc>
          <w:tcPr>
            <w:tcW w:w="717" w:type="dxa"/>
            <w:gridSpan w:val="3"/>
            <w:tcBorders>
              <w:top w:val="single" w:sz="4" w:space="0" w:color="auto"/>
              <w:left w:val="single" w:sz="4" w:space="0" w:color="auto"/>
              <w:bottom w:val="single" w:sz="4" w:space="0" w:color="auto"/>
              <w:right w:val="single" w:sz="4" w:space="0" w:color="auto"/>
            </w:tcBorders>
            <w:vAlign w:val="center"/>
          </w:tcPr>
          <w:p w:rsidR="004812D5" w:rsidRPr="004812D5" w:rsidRDefault="004812D5" w:rsidP="004812D5">
            <w:pPr>
              <w:overflowPunct w:val="0"/>
              <w:jc w:val="center"/>
              <w:rPr>
                <w:rFonts w:ascii="Times New Roman" w:hAnsi="Times New Roman" w:cs="Times New Roman"/>
                <w:sz w:val="24"/>
                <w:szCs w:val="24"/>
              </w:rPr>
            </w:pPr>
            <w:r w:rsidRPr="004812D5">
              <w:rPr>
                <w:rFonts w:ascii="Times New Roman" w:hAnsi="Times New Roman" w:cs="Times New Roman"/>
                <w:sz w:val="24"/>
                <w:szCs w:val="24"/>
              </w:rPr>
              <w:t>0,06</w:t>
            </w:r>
          </w:p>
        </w:tc>
      </w:tr>
    </w:tbl>
    <w:p w:rsidR="004D7733" w:rsidRPr="004D7733" w:rsidRDefault="004D7733" w:rsidP="004D7733">
      <w:pPr>
        <w:rPr>
          <w:rFonts w:ascii="Times New Roman" w:hAnsi="Times New Roman" w:cs="Times New Roman"/>
          <w:vanish/>
          <w:sz w:val="24"/>
          <w:szCs w:val="24"/>
        </w:rPr>
      </w:pPr>
    </w:p>
    <w:p w:rsidR="004D7733" w:rsidRPr="004D7733" w:rsidRDefault="004D7733" w:rsidP="004D7733">
      <w:pPr>
        <w:rPr>
          <w:rFonts w:ascii="Times New Roman" w:hAnsi="Times New Roman" w:cs="Times New Roman"/>
          <w:vanish/>
          <w:sz w:val="24"/>
          <w:szCs w:val="24"/>
        </w:rPr>
      </w:pPr>
    </w:p>
    <w:p w:rsidR="004D7733" w:rsidRPr="004D7733" w:rsidRDefault="004D7733" w:rsidP="004D7733">
      <w:pPr>
        <w:rPr>
          <w:rFonts w:ascii="Times New Roman" w:hAnsi="Times New Roman" w:cs="Times New Roman"/>
          <w:vanish/>
          <w:sz w:val="24"/>
          <w:szCs w:val="24"/>
        </w:rPr>
      </w:pPr>
    </w:p>
    <w:p w:rsidR="004D7733" w:rsidRPr="004D7733" w:rsidRDefault="004D7733" w:rsidP="004D7733">
      <w:pPr>
        <w:tabs>
          <w:tab w:val="left" w:pos="7425"/>
        </w:tabs>
        <w:rPr>
          <w:rFonts w:ascii="Times New Roman" w:hAnsi="Times New Roman" w:cs="Times New Roman"/>
          <w:vanish/>
          <w:sz w:val="24"/>
          <w:szCs w:val="24"/>
        </w:rPr>
      </w:pPr>
      <w:r w:rsidRPr="004D7733">
        <w:rPr>
          <w:rFonts w:ascii="Times New Roman" w:hAnsi="Times New Roman" w:cs="Times New Roman"/>
          <w:vanish/>
          <w:sz w:val="24"/>
          <w:szCs w:val="24"/>
        </w:rPr>
        <w:t xml:space="preserve">                              </w:t>
      </w:r>
      <w:r w:rsidRPr="004D7733">
        <w:rPr>
          <w:rFonts w:ascii="Times New Roman" w:hAnsi="Times New Roman" w:cs="Times New Roman"/>
          <w:sz w:val="24"/>
          <w:szCs w:val="24"/>
        </w:rPr>
        <w:tab/>
      </w:r>
    </w:p>
    <w:tbl>
      <w:tblPr>
        <w:tblW w:w="9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6022"/>
        <w:gridCol w:w="1930"/>
        <w:gridCol w:w="197"/>
        <w:gridCol w:w="51"/>
        <w:gridCol w:w="705"/>
      </w:tblGrid>
      <w:tr w:rsidR="0035572E" w:rsidRPr="004D7733" w:rsidTr="00703444">
        <w:trPr>
          <w:trHeight w:val="406"/>
          <w:jc w:val="center"/>
        </w:trPr>
        <w:tc>
          <w:tcPr>
            <w:tcW w:w="570" w:type="dxa"/>
            <w:vMerge w:val="restart"/>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B2A0A">
            <w:pPr>
              <w:overflowPunct w:val="0"/>
              <w:rPr>
                <w:rFonts w:ascii="Times New Roman" w:hAnsi="Times New Roman" w:cs="Times New Roman"/>
                <w:b/>
                <w:sz w:val="24"/>
                <w:szCs w:val="24"/>
              </w:rPr>
            </w:pPr>
            <w:r w:rsidRPr="004D7733">
              <w:rPr>
                <w:rFonts w:ascii="Times New Roman" w:hAnsi="Times New Roman" w:cs="Times New Roman"/>
                <w:b/>
                <w:sz w:val="24"/>
                <w:szCs w:val="24"/>
              </w:rPr>
              <w:t>18.</w:t>
            </w:r>
          </w:p>
        </w:tc>
        <w:tc>
          <w:tcPr>
            <w:tcW w:w="6022" w:type="dxa"/>
            <w:tcBorders>
              <w:top w:val="single" w:sz="4" w:space="0" w:color="auto"/>
              <w:left w:val="single" w:sz="4" w:space="0" w:color="auto"/>
              <w:bottom w:val="single" w:sz="4" w:space="0" w:color="auto"/>
              <w:right w:val="single" w:sz="4" w:space="0" w:color="auto"/>
            </w:tcBorders>
          </w:tcPr>
          <w:p w:rsidR="0035572E" w:rsidRPr="004D7733" w:rsidRDefault="0035572E" w:rsidP="0035572E">
            <w:pPr>
              <w:overflowPunct w:val="0"/>
              <w:jc w:val="both"/>
              <w:rPr>
                <w:rFonts w:ascii="Times New Roman" w:hAnsi="Times New Roman" w:cs="Times New Roman"/>
                <w:b/>
                <w:sz w:val="24"/>
                <w:szCs w:val="24"/>
              </w:rPr>
            </w:pPr>
            <w:r w:rsidRPr="004D7733">
              <w:rPr>
                <w:rFonts w:ascii="Times New Roman" w:hAnsi="Times New Roman" w:cs="Times New Roman"/>
                <w:b/>
                <w:sz w:val="24"/>
                <w:szCs w:val="24"/>
              </w:rPr>
              <w:t xml:space="preserve">Коледни елхи:                                                                                                                                 </w:t>
            </w:r>
          </w:p>
          <w:p w:rsidR="0035572E" w:rsidRPr="004D7733" w:rsidRDefault="0035572E" w:rsidP="0035572E">
            <w:pPr>
              <w:overflowPunct w:val="0"/>
              <w:jc w:val="both"/>
              <w:rPr>
                <w:rFonts w:ascii="Times New Roman" w:hAnsi="Times New Roman" w:cs="Times New Roman"/>
                <w:sz w:val="24"/>
                <w:szCs w:val="24"/>
              </w:rPr>
            </w:pPr>
          </w:p>
          <w:p w:rsidR="0035572E" w:rsidRPr="004D7733" w:rsidRDefault="0035572E" w:rsidP="0035572E">
            <w:pPr>
              <w:overflowPunct w:val="0"/>
              <w:jc w:val="both"/>
              <w:rPr>
                <w:rFonts w:ascii="Times New Roman" w:hAnsi="Times New Roman" w:cs="Times New Roman"/>
                <w:sz w:val="24"/>
                <w:szCs w:val="24"/>
              </w:rPr>
            </w:pPr>
            <w:r w:rsidRPr="004D7733">
              <w:rPr>
                <w:rFonts w:ascii="Times New Roman" w:hAnsi="Times New Roman" w:cs="Times New Roman"/>
                <w:sz w:val="24"/>
                <w:szCs w:val="24"/>
              </w:rPr>
              <w:t xml:space="preserve">- до 1 м. </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35572E" w:rsidRPr="004D7733" w:rsidRDefault="0035572E" w:rsidP="0035572E">
            <w:pPr>
              <w:overflowPunct w:val="0"/>
              <w:jc w:val="center"/>
              <w:rPr>
                <w:rFonts w:ascii="Times New Roman" w:hAnsi="Times New Roman" w:cs="Times New Roman"/>
                <w:sz w:val="24"/>
                <w:szCs w:val="24"/>
              </w:rPr>
            </w:pPr>
          </w:p>
          <w:p w:rsidR="0035572E" w:rsidRPr="004D7733" w:rsidRDefault="0035572E" w:rsidP="0035572E">
            <w:pPr>
              <w:overflowPunct w:val="0"/>
              <w:jc w:val="center"/>
              <w:rPr>
                <w:rFonts w:ascii="Times New Roman" w:hAnsi="Times New Roman" w:cs="Times New Roman"/>
                <w:sz w:val="24"/>
                <w:szCs w:val="24"/>
              </w:rPr>
            </w:pPr>
          </w:p>
          <w:p w:rsidR="0035572E" w:rsidRPr="004D7733" w:rsidRDefault="0035572E" w:rsidP="0035572E">
            <w:pPr>
              <w:overflowPunct w:val="0"/>
              <w:jc w:val="center"/>
              <w:rPr>
                <w:rFonts w:ascii="Times New Roman" w:hAnsi="Times New Roman" w:cs="Times New Roman"/>
                <w:sz w:val="24"/>
                <w:szCs w:val="24"/>
              </w:rPr>
            </w:pPr>
            <w:r w:rsidRPr="004D7733">
              <w:rPr>
                <w:rFonts w:ascii="Times New Roman" w:hAnsi="Times New Roman" w:cs="Times New Roman"/>
                <w:sz w:val="24"/>
                <w:szCs w:val="24"/>
              </w:rPr>
              <w:t>2.50 лв./бр.</w:t>
            </w:r>
          </w:p>
        </w:tc>
        <w:tc>
          <w:tcPr>
            <w:tcW w:w="756" w:type="dxa"/>
            <w:gridSpan w:val="2"/>
            <w:tcBorders>
              <w:top w:val="single" w:sz="4" w:space="0" w:color="auto"/>
              <w:left w:val="single" w:sz="4" w:space="0" w:color="auto"/>
              <w:bottom w:val="single" w:sz="4" w:space="0" w:color="auto"/>
              <w:right w:val="single" w:sz="4" w:space="0" w:color="auto"/>
            </w:tcBorders>
            <w:vAlign w:val="center"/>
          </w:tcPr>
          <w:p w:rsidR="0035572E" w:rsidRPr="004D7733" w:rsidRDefault="0035572E" w:rsidP="0035572E">
            <w:pPr>
              <w:widowControl/>
              <w:autoSpaceDE/>
              <w:autoSpaceDN/>
              <w:adjustRightInd/>
              <w:rPr>
                <w:rFonts w:ascii="Times New Roman" w:hAnsi="Times New Roman" w:cs="Times New Roman"/>
                <w:sz w:val="24"/>
                <w:szCs w:val="24"/>
              </w:rPr>
            </w:pPr>
          </w:p>
          <w:p w:rsidR="0035572E" w:rsidRPr="004D7733" w:rsidRDefault="0035572E" w:rsidP="0035572E">
            <w:pPr>
              <w:widowControl/>
              <w:autoSpaceDE/>
              <w:autoSpaceDN/>
              <w:adjustRightInd/>
              <w:rPr>
                <w:rFonts w:ascii="Times New Roman" w:hAnsi="Times New Roman" w:cs="Times New Roman"/>
                <w:sz w:val="24"/>
                <w:szCs w:val="24"/>
              </w:rPr>
            </w:pPr>
          </w:p>
          <w:p w:rsidR="0035572E" w:rsidRPr="004D7733" w:rsidRDefault="0035572E" w:rsidP="0035572E">
            <w:pPr>
              <w:overflowPunct w:val="0"/>
              <w:jc w:val="center"/>
              <w:rPr>
                <w:rFonts w:ascii="Times New Roman" w:hAnsi="Times New Roman" w:cs="Times New Roman"/>
                <w:sz w:val="24"/>
                <w:szCs w:val="24"/>
              </w:rPr>
            </w:pPr>
            <w:r w:rsidRPr="004D7733">
              <w:rPr>
                <w:rFonts w:ascii="Times New Roman" w:hAnsi="Times New Roman" w:cs="Times New Roman"/>
                <w:sz w:val="24"/>
                <w:szCs w:val="24"/>
              </w:rPr>
              <w:t>1,28</w:t>
            </w:r>
          </w:p>
        </w:tc>
      </w:tr>
      <w:tr w:rsidR="0035572E" w:rsidRPr="004D7733" w:rsidTr="00703444">
        <w:trPr>
          <w:trHeight w:val="220"/>
          <w:jc w:val="center"/>
        </w:trPr>
        <w:tc>
          <w:tcPr>
            <w:tcW w:w="570" w:type="dxa"/>
            <w:vMerge/>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35572E">
            <w:pPr>
              <w:widowControl/>
              <w:autoSpaceDE/>
              <w:autoSpaceDN/>
              <w:adjustRightInd/>
              <w:rPr>
                <w:rFonts w:ascii="Times New Roman" w:hAnsi="Times New Roman" w:cs="Times New Roman"/>
                <w:b/>
                <w:sz w:val="24"/>
                <w:szCs w:val="24"/>
              </w:rPr>
            </w:pP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35572E">
            <w:pPr>
              <w:overflowPunct w:val="0"/>
              <w:jc w:val="both"/>
              <w:rPr>
                <w:rFonts w:ascii="Times New Roman" w:hAnsi="Times New Roman" w:cs="Times New Roman"/>
                <w:sz w:val="24"/>
                <w:szCs w:val="24"/>
              </w:rPr>
            </w:pPr>
            <w:r w:rsidRPr="004D7733">
              <w:rPr>
                <w:rFonts w:ascii="Times New Roman" w:hAnsi="Times New Roman" w:cs="Times New Roman"/>
                <w:sz w:val="24"/>
                <w:szCs w:val="24"/>
              </w:rPr>
              <w:t xml:space="preserve">- до 2 м. </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35572E">
            <w:pPr>
              <w:overflowPunct w:val="0"/>
              <w:jc w:val="center"/>
              <w:rPr>
                <w:rFonts w:ascii="Times New Roman" w:hAnsi="Times New Roman" w:cs="Times New Roman"/>
                <w:sz w:val="24"/>
                <w:szCs w:val="24"/>
              </w:rPr>
            </w:pPr>
            <w:r w:rsidRPr="004D7733">
              <w:rPr>
                <w:rFonts w:ascii="Times New Roman" w:hAnsi="Times New Roman" w:cs="Times New Roman"/>
                <w:sz w:val="24"/>
                <w:szCs w:val="24"/>
              </w:rPr>
              <w:t>3.00 лв./бр.</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35572E">
            <w:pPr>
              <w:overflowPunct w:val="0"/>
              <w:jc w:val="center"/>
              <w:rPr>
                <w:rFonts w:ascii="Times New Roman" w:hAnsi="Times New Roman" w:cs="Times New Roman"/>
                <w:sz w:val="24"/>
                <w:szCs w:val="24"/>
              </w:rPr>
            </w:pPr>
            <w:r w:rsidRPr="004D7733">
              <w:rPr>
                <w:rFonts w:ascii="Times New Roman" w:hAnsi="Times New Roman" w:cs="Times New Roman"/>
                <w:sz w:val="24"/>
                <w:szCs w:val="24"/>
              </w:rPr>
              <w:t>1,53</w:t>
            </w:r>
          </w:p>
        </w:tc>
      </w:tr>
      <w:tr w:rsidR="0035572E" w:rsidRPr="004D7733" w:rsidTr="00703444">
        <w:trPr>
          <w:trHeight w:val="162"/>
          <w:jc w:val="center"/>
        </w:trPr>
        <w:tc>
          <w:tcPr>
            <w:tcW w:w="570" w:type="dxa"/>
            <w:vMerge/>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35572E">
            <w:pPr>
              <w:widowControl/>
              <w:autoSpaceDE/>
              <w:autoSpaceDN/>
              <w:adjustRightInd/>
              <w:rPr>
                <w:rFonts w:ascii="Times New Roman" w:hAnsi="Times New Roman" w:cs="Times New Roman"/>
                <w:b/>
                <w:sz w:val="24"/>
                <w:szCs w:val="24"/>
              </w:rPr>
            </w:pP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35572E">
            <w:pPr>
              <w:overflowPunct w:val="0"/>
              <w:jc w:val="both"/>
              <w:rPr>
                <w:rFonts w:ascii="Times New Roman" w:hAnsi="Times New Roman" w:cs="Times New Roman"/>
                <w:sz w:val="24"/>
                <w:szCs w:val="24"/>
              </w:rPr>
            </w:pPr>
            <w:r w:rsidRPr="004D7733">
              <w:rPr>
                <w:rFonts w:ascii="Times New Roman" w:hAnsi="Times New Roman" w:cs="Times New Roman"/>
                <w:sz w:val="24"/>
                <w:szCs w:val="24"/>
              </w:rPr>
              <w:t xml:space="preserve">- над 2 м. </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35572E">
            <w:pPr>
              <w:overflowPunct w:val="0"/>
              <w:jc w:val="center"/>
              <w:rPr>
                <w:rFonts w:ascii="Times New Roman" w:hAnsi="Times New Roman" w:cs="Times New Roman"/>
                <w:sz w:val="24"/>
                <w:szCs w:val="24"/>
              </w:rPr>
            </w:pPr>
            <w:r w:rsidRPr="004D7733">
              <w:rPr>
                <w:rFonts w:ascii="Times New Roman" w:hAnsi="Times New Roman" w:cs="Times New Roman"/>
                <w:sz w:val="24"/>
                <w:szCs w:val="24"/>
              </w:rPr>
              <w:t>4.50 лв./бр.</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35572E">
            <w:pPr>
              <w:overflowPunct w:val="0"/>
              <w:jc w:val="center"/>
              <w:rPr>
                <w:rFonts w:ascii="Times New Roman" w:hAnsi="Times New Roman" w:cs="Times New Roman"/>
                <w:sz w:val="24"/>
                <w:szCs w:val="24"/>
              </w:rPr>
            </w:pPr>
            <w:r w:rsidRPr="004D7733">
              <w:rPr>
                <w:rFonts w:ascii="Times New Roman" w:hAnsi="Times New Roman" w:cs="Times New Roman"/>
                <w:sz w:val="24"/>
                <w:szCs w:val="24"/>
              </w:rPr>
              <w:t>2,30</w:t>
            </w:r>
          </w:p>
        </w:tc>
      </w:tr>
      <w:tr w:rsidR="0035572E" w:rsidRPr="004D7733" w:rsidTr="00703444">
        <w:trPr>
          <w:trHeight w:val="491"/>
          <w:jc w:val="center"/>
        </w:trPr>
        <w:tc>
          <w:tcPr>
            <w:tcW w:w="570" w:type="dxa"/>
            <w:vMerge w:val="restart"/>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b/>
                <w:sz w:val="24"/>
                <w:szCs w:val="24"/>
              </w:rPr>
            </w:pPr>
            <w:r w:rsidRPr="004D7733">
              <w:rPr>
                <w:rFonts w:ascii="Times New Roman" w:hAnsi="Times New Roman" w:cs="Times New Roman"/>
                <w:b/>
                <w:sz w:val="24"/>
                <w:szCs w:val="24"/>
              </w:rPr>
              <w:t>19.</w:t>
            </w:r>
          </w:p>
        </w:tc>
        <w:tc>
          <w:tcPr>
            <w:tcW w:w="6022" w:type="dxa"/>
            <w:tcBorders>
              <w:top w:val="single" w:sz="4" w:space="0" w:color="auto"/>
              <w:left w:val="single" w:sz="4" w:space="0" w:color="auto"/>
              <w:bottom w:val="single" w:sz="4" w:space="0" w:color="auto"/>
              <w:right w:val="single" w:sz="4" w:space="0" w:color="auto"/>
            </w:tcBorders>
          </w:tcPr>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b/>
                <w:sz w:val="24"/>
                <w:szCs w:val="24"/>
              </w:rPr>
              <w:t>Инертни материали</w:t>
            </w:r>
            <w:r w:rsidRPr="004D7733">
              <w:rPr>
                <w:rFonts w:ascii="Times New Roman" w:hAnsi="Times New Roman" w:cs="Times New Roman"/>
                <w:sz w:val="24"/>
                <w:szCs w:val="24"/>
              </w:rPr>
              <w:t>:</w:t>
            </w:r>
          </w:p>
          <w:p w:rsidR="0035572E" w:rsidRPr="004D7733" w:rsidRDefault="0035572E" w:rsidP="004D7733">
            <w:pPr>
              <w:overflowPunct w:val="0"/>
              <w:jc w:val="both"/>
              <w:rPr>
                <w:rFonts w:ascii="Times New Roman" w:hAnsi="Times New Roman" w:cs="Times New Roman"/>
                <w:sz w:val="24"/>
                <w:szCs w:val="24"/>
              </w:rPr>
            </w:pPr>
          </w:p>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xml:space="preserve">- пясък и чакъл и баластра </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35572E" w:rsidRPr="004D7733" w:rsidRDefault="0035572E" w:rsidP="004D7733">
            <w:pPr>
              <w:overflowPunct w:val="0"/>
              <w:jc w:val="center"/>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3.00 лв./куб.м.</w:t>
            </w:r>
          </w:p>
        </w:tc>
        <w:tc>
          <w:tcPr>
            <w:tcW w:w="756" w:type="dxa"/>
            <w:gridSpan w:val="2"/>
            <w:tcBorders>
              <w:top w:val="single" w:sz="4" w:space="0" w:color="auto"/>
              <w:left w:val="single" w:sz="4" w:space="0" w:color="auto"/>
              <w:bottom w:val="single" w:sz="4" w:space="0" w:color="auto"/>
              <w:right w:val="single" w:sz="4" w:space="0" w:color="auto"/>
            </w:tcBorders>
            <w:vAlign w:val="center"/>
          </w:tcPr>
          <w:p w:rsidR="0035572E" w:rsidRPr="004D7733" w:rsidRDefault="0035572E" w:rsidP="004D7733">
            <w:pPr>
              <w:overflowPunct w:val="0"/>
              <w:jc w:val="center"/>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1,53</w:t>
            </w:r>
          </w:p>
        </w:tc>
      </w:tr>
      <w:tr w:rsidR="0035572E" w:rsidRPr="004D7733" w:rsidTr="00703444">
        <w:trPr>
          <w:trHeight w:val="112"/>
          <w:jc w:val="center"/>
        </w:trPr>
        <w:tc>
          <w:tcPr>
            <w:tcW w:w="570" w:type="dxa"/>
            <w:vMerge/>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widowControl/>
              <w:autoSpaceDE/>
              <w:autoSpaceDN/>
              <w:adjustRightInd/>
              <w:rPr>
                <w:rFonts w:ascii="Times New Roman" w:hAnsi="Times New Roman" w:cs="Times New Roman"/>
                <w:b/>
                <w:sz w:val="24"/>
                <w:szCs w:val="24"/>
              </w:rPr>
            </w:pP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xml:space="preserve">- глина </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1.00 лв./куб.м.</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0,51</w:t>
            </w:r>
          </w:p>
        </w:tc>
      </w:tr>
      <w:tr w:rsidR="0035572E" w:rsidRPr="004D7733" w:rsidTr="00703444">
        <w:trPr>
          <w:trHeight w:val="110"/>
          <w:jc w:val="center"/>
        </w:trPr>
        <w:tc>
          <w:tcPr>
            <w:tcW w:w="570" w:type="dxa"/>
            <w:vMerge/>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widowControl/>
              <w:autoSpaceDE/>
              <w:autoSpaceDN/>
              <w:adjustRightInd/>
              <w:rPr>
                <w:rFonts w:ascii="Times New Roman" w:hAnsi="Times New Roman" w:cs="Times New Roman"/>
                <w:b/>
                <w:sz w:val="24"/>
                <w:szCs w:val="24"/>
              </w:rPr>
            </w:pP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xml:space="preserve">- мрамори, варовици, доломити и други подобни за вътрешна и външна облицовка </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6.00 лв./куб.м.</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3,06</w:t>
            </w:r>
          </w:p>
        </w:tc>
      </w:tr>
      <w:tr w:rsidR="0035572E" w:rsidRPr="004D7733" w:rsidTr="00703444">
        <w:trPr>
          <w:trHeight w:val="350"/>
          <w:jc w:val="center"/>
        </w:trPr>
        <w:tc>
          <w:tcPr>
            <w:tcW w:w="570" w:type="dxa"/>
            <w:vMerge w:val="restart"/>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b/>
                <w:sz w:val="24"/>
                <w:szCs w:val="24"/>
              </w:rPr>
            </w:pPr>
            <w:r w:rsidRPr="004D7733">
              <w:rPr>
                <w:rFonts w:ascii="Times New Roman" w:hAnsi="Times New Roman" w:cs="Times New Roman"/>
                <w:b/>
                <w:sz w:val="24"/>
                <w:szCs w:val="24"/>
              </w:rPr>
              <w:lastRenderedPageBreak/>
              <w:t>20.</w:t>
            </w:r>
          </w:p>
        </w:tc>
        <w:tc>
          <w:tcPr>
            <w:tcW w:w="6022" w:type="dxa"/>
            <w:tcBorders>
              <w:top w:val="single" w:sz="4" w:space="0" w:color="auto"/>
              <w:left w:val="single" w:sz="4" w:space="0" w:color="auto"/>
              <w:bottom w:val="single" w:sz="4" w:space="0" w:color="auto"/>
              <w:right w:val="single" w:sz="4" w:space="0" w:color="auto"/>
            </w:tcBorders>
          </w:tcPr>
          <w:p w:rsidR="0035572E" w:rsidRPr="004D7733" w:rsidRDefault="0035572E" w:rsidP="004D7733">
            <w:pPr>
              <w:overflowPunct w:val="0"/>
              <w:jc w:val="both"/>
              <w:rPr>
                <w:rFonts w:ascii="Times New Roman" w:hAnsi="Times New Roman" w:cs="Times New Roman"/>
                <w:b/>
                <w:sz w:val="24"/>
                <w:szCs w:val="24"/>
              </w:rPr>
            </w:pPr>
            <w:r w:rsidRPr="004D7733">
              <w:rPr>
                <w:rFonts w:ascii="Times New Roman" w:hAnsi="Times New Roman" w:cs="Times New Roman"/>
                <w:b/>
                <w:sz w:val="24"/>
                <w:szCs w:val="24"/>
              </w:rPr>
              <w:t xml:space="preserve"> Гъби в сурово състояние:</w:t>
            </w:r>
          </w:p>
          <w:p w:rsidR="0035572E" w:rsidRPr="004D7733" w:rsidRDefault="0035572E" w:rsidP="004D7733">
            <w:pPr>
              <w:overflowPunct w:val="0"/>
              <w:jc w:val="both"/>
              <w:rPr>
                <w:rFonts w:ascii="Times New Roman" w:hAnsi="Times New Roman" w:cs="Times New Roman"/>
                <w:b/>
                <w:sz w:val="24"/>
                <w:szCs w:val="24"/>
              </w:rPr>
            </w:pPr>
          </w:p>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xml:space="preserve">- рижийка </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35572E" w:rsidRPr="004D7733" w:rsidRDefault="0035572E" w:rsidP="004D7733">
            <w:pPr>
              <w:overflowPunct w:val="0"/>
              <w:jc w:val="center"/>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0.10 лв./кг.</w:t>
            </w:r>
          </w:p>
        </w:tc>
        <w:tc>
          <w:tcPr>
            <w:tcW w:w="756" w:type="dxa"/>
            <w:gridSpan w:val="2"/>
            <w:tcBorders>
              <w:top w:val="single" w:sz="4" w:space="0" w:color="auto"/>
              <w:left w:val="single" w:sz="4" w:space="0" w:color="auto"/>
              <w:bottom w:val="single" w:sz="4" w:space="0" w:color="auto"/>
              <w:right w:val="single" w:sz="4" w:space="0" w:color="auto"/>
            </w:tcBorders>
            <w:vAlign w:val="center"/>
          </w:tcPr>
          <w:p w:rsidR="0035572E" w:rsidRPr="004D7733" w:rsidRDefault="0035572E" w:rsidP="004D7733">
            <w:pPr>
              <w:widowControl/>
              <w:autoSpaceDE/>
              <w:autoSpaceDN/>
              <w:adjustRightInd/>
              <w:rPr>
                <w:rFonts w:ascii="Times New Roman" w:hAnsi="Times New Roman" w:cs="Times New Roman"/>
                <w:sz w:val="24"/>
                <w:szCs w:val="24"/>
              </w:rPr>
            </w:pPr>
          </w:p>
          <w:p w:rsidR="0035572E" w:rsidRPr="004D7733" w:rsidRDefault="0035572E" w:rsidP="004D7733">
            <w:pPr>
              <w:widowControl/>
              <w:autoSpaceDE/>
              <w:autoSpaceDN/>
              <w:adjustRightInd/>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0,05</w:t>
            </w:r>
          </w:p>
        </w:tc>
      </w:tr>
      <w:tr w:rsidR="0035572E" w:rsidRPr="004D7733" w:rsidTr="00703444">
        <w:trPr>
          <w:trHeight w:val="150"/>
          <w:jc w:val="center"/>
        </w:trPr>
        <w:tc>
          <w:tcPr>
            <w:tcW w:w="570" w:type="dxa"/>
            <w:vMerge/>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widowControl/>
              <w:autoSpaceDE/>
              <w:autoSpaceDN/>
              <w:adjustRightInd/>
              <w:rPr>
                <w:rFonts w:ascii="Times New Roman" w:hAnsi="Times New Roman" w:cs="Times New Roman"/>
                <w:b/>
                <w:sz w:val="24"/>
                <w:szCs w:val="24"/>
              </w:rPr>
            </w:pP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масловка</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0.05 лв./кг.</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0,02</w:t>
            </w:r>
          </w:p>
        </w:tc>
      </w:tr>
      <w:tr w:rsidR="0035572E" w:rsidRPr="004D7733" w:rsidTr="00703444">
        <w:trPr>
          <w:trHeight w:val="140"/>
          <w:jc w:val="center"/>
        </w:trPr>
        <w:tc>
          <w:tcPr>
            <w:tcW w:w="570" w:type="dxa"/>
            <w:vMerge/>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widowControl/>
              <w:autoSpaceDE/>
              <w:autoSpaceDN/>
              <w:adjustRightInd/>
              <w:rPr>
                <w:rFonts w:ascii="Times New Roman" w:hAnsi="Times New Roman" w:cs="Times New Roman"/>
                <w:b/>
                <w:sz w:val="24"/>
                <w:szCs w:val="24"/>
              </w:rPr>
            </w:pP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манатарка</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0.30 лв./кг.</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0,15</w:t>
            </w:r>
          </w:p>
        </w:tc>
      </w:tr>
      <w:tr w:rsidR="0035572E" w:rsidRPr="004D7733" w:rsidTr="00703444">
        <w:trPr>
          <w:trHeight w:val="220"/>
          <w:jc w:val="center"/>
        </w:trPr>
        <w:tc>
          <w:tcPr>
            <w:tcW w:w="570" w:type="dxa"/>
            <w:vMerge/>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widowControl/>
              <w:autoSpaceDE/>
              <w:autoSpaceDN/>
              <w:adjustRightInd/>
              <w:rPr>
                <w:rFonts w:ascii="Times New Roman" w:hAnsi="Times New Roman" w:cs="Times New Roman"/>
                <w:b/>
                <w:sz w:val="24"/>
                <w:szCs w:val="24"/>
              </w:rPr>
            </w:pP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пачи крак</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0.40 лв./кг.</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0,20</w:t>
            </w:r>
          </w:p>
        </w:tc>
      </w:tr>
      <w:tr w:rsidR="0035572E" w:rsidRPr="004D7733" w:rsidTr="00703444">
        <w:trPr>
          <w:trHeight w:val="238"/>
          <w:jc w:val="center"/>
        </w:trPr>
        <w:tc>
          <w:tcPr>
            <w:tcW w:w="570" w:type="dxa"/>
            <w:vMerge/>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widowControl/>
              <w:autoSpaceDE/>
              <w:autoSpaceDN/>
              <w:adjustRightInd/>
              <w:rPr>
                <w:rFonts w:ascii="Times New Roman" w:hAnsi="Times New Roman" w:cs="Times New Roman"/>
                <w:b/>
                <w:sz w:val="24"/>
                <w:szCs w:val="24"/>
              </w:rPr>
            </w:pP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смръчкула</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0.50 лв./кг.</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0,25</w:t>
            </w:r>
          </w:p>
        </w:tc>
      </w:tr>
      <w:tr w:rsidR="0035572E" w:rsidRPr="004D7733" w:rsidTr="00703444">
        <w:trPr>
          <w:trHeight w:val="155"/>
          <w:jc w:val="center"/>
        </w:trPr>
        <w:tc>
          <w:tcPr>
            <w:tcW w:w="570" w:type="dxa"/>
            <w:vMerge/>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widowControl/>
              <w:autoSpaceDE/>
              <w:autoSpaceDN/>
              <w:adjustRightInd/>
              <w:rPr>
                <w:rFonts w:ascii="Times New Roman" w:hAnsi="Times New Roman" w:cs="Times New Roman"/>
                <w:b/>
                <w:sz w:val="24"/>
                <w:szCs w:val="24"/>
              </w:rPr>
            </w:pP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златист пачи крак</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0.15 лв./кг.</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0,07</w:t>
            </w:r>
          </w:p>
        </w:tc>
      </w:tr>
      <w:tr w:rsidR="0035572E" w:rsidRPr="004D7733" w:rsidTr="00703444">
        <w:trPr>
          <w:trHeight w:val="220"/>
          <w:jc w:val="center"/>
        </w:trPr>
        <w:tc>
          <w:tcPr>
            <w:tcW w:w="570" w:type="dxa"/>
            <w:vMerge/>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widowControl/>
              <w:autoSpaceDE/>
              <w:autoSpaceDN/>
              <w:adjustRightInd/>
              <w:rPr>
                <w:rFonts w:ascii="Times New Roman" w:hAnsi="Times New Roman" w:cs="Times New Roman"/>
                <w:b/>
                <w:sz w:val="24"/>
                <w:szCs w:val="24"/>
              </w:rPr>
            </w:pP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тръбенка</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0.15 лв./кг.</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0,07</w:t>
            </w:r>
          </w:p>
        </w:tc>
      </w:tr>
      <w:tr w:rsidR="0035572E" w:rsidRPr="004D7733" w:rsidTr="00703444">
        <w:trPr>
          <w:trHeight w:val="163"/>
          <w:jc w:val="center"/>
        </w:trPr>
        <w:tc>
          <w:tcPr>
            <w:tcW w:w="570" w:type="dxa"/>
            <w:vMerge/>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widowControl/>
              <w:autoSpaceDE/>
              <w:autoSpaceDN/>
              <w:adjustRightInd/>
              <w:rPr>
                <w:rFonts w:ascii="Times New Roman" w:hAnsi="Times New Roman" w:cs="Times New Roman"/>
                <w:b/>
                <w:sz w:val="24"/>
                <w:szCs w:val="24"/>
              </w:rPr>
            </w:pP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други гъби</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0.10 лв./кг.</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0,05</w:t>
            </w:r>
          </w:p>
        </w:tc>
      </w:tr>
      <w:tr w:rsidR="0035572E" w:rsidRPr="004D7733" w:rsidTr="00703444">
        <w:trPr>
          <w:trHeight w:val="380"/>
          <w:jc w:val="center"/>
        </w:trPr>
        <w:tc>
          <w:tcPr>
            <w:tcW w:w="570" w:type="dxa"/>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b/>
                <w:sz w:val="24"/>
                <w:szCs w:val="24"/>
              </w:rPr>
            </w:pPr>
            <w:r w:rsidRPr="004D7733">
              <w:rPr>
                <w:rFonts w:ascii="Times New Roman" w:hAnsi="Times New Roman" w:cs="Times New Roman"/>
                <w:b/>
                <w:sz w:val="24"/>
                <w:szCs w:val="24"/>
              </w:rPr>
              <w:t>21.</w:t>
            </w: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b/>
                <w:sz w:val="24"/>
                <w:szCs w:val="24"/>
              </w:rPr>
              <w:t xml:space="preserve">Сено – сухо </w:t>
            </w:r>
            <w:r w:rsidRPr="004D7733">
              <w:rPr>
                <w:rFonts w:ascii="Times New Roman" w:hAnsi="Times New Roman" w:cs="Times New Roman"/>
                <w:sz w:val="24"/>
                <w:szCs w:val="24"/>
              </w:rPr>
              <w:t>(без сеното за подхранване на дивеча)</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0.05 лв./кг.</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0,02</w:t>
            </w:r>
          </w:p>
        </w:tc>
      </w:tr>
      <w:tr w:rsidR="0035572E" w:rsidRPr="004D7733" w:rsidTr="00703444">
        <w:trPr>
          <w:trHeight w:val="360"/>
          <w:jc w:val="center"/>
        </w:trPr>
        <w:tc>
          <w:tcPr>
            <w:tcW w:w="570" w:type="dxa"/>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b/>
                <w:sz w:val="24"/>
                <w:szCs w:val="24"/>
              </w:rPr>
            </w:pPr>
            <w:r w:rsidRPr="004D7733">
              <w:rPr>
                <w:rFonts w:ascii="Times New Roman" w:hAnsi="Times New Roman" w:cs="Times New Roman"/>
                <w:b/>
                <w:sz w:val="24"/>
                <w:szCs w:val="24"/>
              </w:rPr>
              <w:t>22.</w:t>
            </w: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b/>
                <w:sz w:val="24"/>
                <w:szCs w:val="24"/>
              </w:rPr>
              <w:t>Зеленина иглолистна и широколистна</w:t>
            </w:r>
            <w:r w:rsidRPr="004D7733">
              <w:rPr>
                <w:rFonts w:ascii="Times New Roman" w:hAnsi="Times New Roman" w:cs="Times New Roman"/>
                <w:sz w:val="24"/>
                <w:szCs w:val="24"/>
              </w:rPr>
              <w:t xml:space="preserve"> (за украса)</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3.60 лв./пр.куб.м.</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1,84</w:t>
            </w:r>
          </w:p>
        </w:tc>
      </w:tr>
      <w:tr w:rsidR="0035572E" w:rsidRPr="004D7733" w:rsidTr="00703444">
        <w:trPr>
          <w:trHeight w:val="350"/>
          <w:jc w:val="center"/>
        </w:trPr>
        <w:tc>
          <w:tcPr>
            <w:tcW w:w="570" w:type="dxa"/>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b/>
                <w:sz w:val="24"/>
                <w:szCs w:val="24"/>
              </w:rPr>
            </w:pPr>
            <w:r w:rsidRPr="004D7733">
              <w:rPr>
                <w:rFonts w:ascii="Times New Roman" w:hAnsi="Times New Roman" w:cs="Times New Roman"/>
                <w:b/>
                <w:sz w:val="24"/>
                <w:szCs w:val="24"/>
              </w:rPr>
              <w:t>23.</w:t>
            </w: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b/>
                <w:sz w:val="24"/>
                <w:szCs w:val="24"/>
              </w:rPr>
              <w:t>Зеленина иглолистна и широколистна</w:t>
            </w:r>
            <w:r w:rsidRPr="004D7733">
              <w:rPr>
                <w:rFonts w:ascii="Times New Roman" w:hAnsi="Times New Roman" w:cs="Times New Roman"/>
                <w:sz w:val="24"/>
                <w:szCs w:val="24"/>
              </w:rPr>
              <w:t xml:space="preserve"> ( за технически цели)</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2.40 лв./т.</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1,23</w:t>
            </w:r>
          </w:p>
        </w:tc>
      </w:tr>
      <w:tr w:rsidR="0035572E" w:rsidRPr="004D7733" w:rsidTr="00703444">
        <w:trPr>
          <w:trHeight w:val="227"/>
          <w:jc w:val="center"/>
        </w:trPr>
        <w:tc>
          <w:tcPr>
            <w:tcW w:w="570" w:type="dxa"/>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b/>
                <w:sz w:val="24"/>
                <w:szCs w:val="24"/>
              </w:rPr>
            </w:pPr>
            <w:r w:rsidRPr="004D7733">
              <w:rPr>
                <w:rFonts w:ascii="Times New Roman" w:hAnsi="Times New Roman" w:cs="Times New Roman"/>
                <w:b/>
                <w:sz w:val="24"/>
                <w:szCs w:val="24"/>
              </w:rPr>
              <w:t>24.</w:t>
            </w: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b/>
                <w:sz w:val="24"/>
                <w:szCs w:val="24"/>
              </w:rPr>
            </w:pPr>
            <w:r w:rsidRPr="004D7733">
              <w:rPr>
                <w:rFonts w:ascii="Times New Roman" w:hAnsi="Times New Roman" w:cs="Times New Roman"/>
                <w:b/>
                <w:sz w:val="24"/>
                <w:szCs w:val="24"/>
              </w:rPr>
              <w:t xml:space="preserve"> Грудки, корени коренища </w:t>
            </w:r>
            <w:r w:rsidRPr="004D7733">
              <w:rPr>
                <w:rFonts w:ascii="Times New Roman" w:hAnsi="Times New Roman" w:cs="Times New Roman"/>
                <w:sz w:val="24"/>
                <w:szCs w:val="24"/>
              </w:rPr>
              <w:t>(с изключение на такива от коприва,репей и троскот)</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0.05 лв./кг.</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0,02</w:t>
            </w:r>
          </w:p>
        </w:tc>
      </w:tr>
      <w:tr w:rsidR="0035572E" w:rsidRPr="004D7733" w:rsidTr="00703444">
        <w:trPr>
          <w:trHeight w:val="525"/>
          <w:jc w:val="center"/>
        </w:trPr>
        <w:tc>
          <w:tcPr>
            <w:tcW w:w="570" w:type="dxa"/>
            <w:vMerge w:val="restart"/>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b/>
                <w:sz w:val="24"/>
                <w:szCs w:val="24"/>
              </w:rPr>
            </w:pPr>
            <w:r w:rsidRPr="004D7733">
              <w:rPr>
                <w:rFonts w:ascii="Times New Roman" w:hAnsi="Times New Roman" w:cs="Times New Roman"/>
                <w:b/>
                <w:sz w:val="24"/>
                <w:szCs w:val="24"/>
              </w:rPr>
              <w:t>25.</w:t>
            </w: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b/>
                <w:sz w:val="24"/>
                <w:szCs w:val="24"/>
              </w:rPr>
            </w:pPr>
            <w:r w:rsidRPr="004D7733">
              <w:rPr>
                <w:rFonts w:ascii="Times New Roman" w:hAnsi="Times New Roman" w:cs="Times New Roman"/>
                <w:b/>
                <w:sz w:val="24"/>
                <w:szCs w:val="24"/>
              </w:rPr>
              <w:t xml:space="preserve"> Листа:</w:t>
            </w:r>
          </w:p>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xml:space="preserve">- орех </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35572E" w:rsidRPr="004D7733" w:rsidRDefault="0035572E" w:rsidP="004D7733">
            <w:pPr>
              <w:overflowPunct w:val="0"/>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0.03 лв./кг.</w:t>
            </w:r>
          </w:p>
        </w:tc>
        <w:tc>
          <w:tcPr>
            <w:tcW w:w="756" w:type="dxa"/>
            <w:gridSpan w:val="2"/>
            <w:tcBorders>
              <w:top w:val="single" w:sz="4" w:space="0" w:color="auto"/>
              <w:left w:val="single" w:sz="4" w:space="0" w:color="auto"/>
              <w:bottom w:val="single" w:sz="4" w:space="0" w:color="auto"/>
              <w:right w:val="single" w:sz="4" w:space="0" w:color="auto"/>
            </w:tcBorders>
            <w:vAlign w:val="center"/>
          </w:tcPr>
          <w:p w:rsidR="0035572E" w:rsidRPr="004D7733" w:rsidRDefault="0035572E" w:rsidP="004D7733">
            <w:pPr>
              <w:widowControl/>
              <w:autoSpaceDE/>
              <w:autoSpaceDN/>
              <w:adjustRightInd/>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0,01</w:t>
            </w:r>
          </w:p>
        </w:tc>
      </w:tr>
      <w:tr w:rsidR="0035572E" w:rsidRPr="004D7733" w:rsidTr="00703444">
        <w:trPr>
          <w:trHeight w:val="210"/>
          <w:jc w:val="center"/>
        </w:trPr>
        <w:tc>
          <w:tcPr>
            <w:tcW w:w="570" w:type="dxa"/>
            <w:vMerge/>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widowControl/>
              <w:autoSpaceDE/>
              <w:autoSpaceDN/>
              <w:adjustRightInd/>
              <w:rPr>
                <w:rFonts w:ascii="Times New Roman" w:hAnsi="Times New Roman" w:cs="Times New Roman"/>
                <w:b/>
                <w:sz w:val="24"/>
                <w:szCs w:val="24"/>
              </w:rPr>
            </w:pP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b/>
                <w:sz w:val="24"/>
                <w:szCs w:val="24"/>
              </w:rPr>
            </w:pPr>
            <w:r w:rsidRPr="004D7733">
              <w:rPr>
                <w:rFonts w:ascii="Times New Roman" w:hAnsi="Times New Roman" w:cs="Times New Roman"/>
                <w:sz w:val="24"/>
                <w:szCs w:val="24"/>
              </w:rPr>
              <w:t xml:space="preserve">- други </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0.05 лв./кг.</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0,02</w:t>
            </w:r>
          </w:p>
        </w:tc>
      </w:tr>
      <w:tr w:rsidR="0035572E" w:rsidRPr="004D7733" w:rsidTr="00703444">
        <w:trPr>
          <w:trHeight w:val="227"/>
          <w:jc w:val="center"/>
        </w:trPr>
        <w:tc>
          <w:tcPr>
            <w:tcW w:w="570" w:type="dxa"/>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b/>
                <w:sz w:val="24"/>
                <w:szCs w:val="24"/>
              </w:rPr>
            </w:pPr>
            <w:r w:rsidRPr="004D7733">
              <w:rPr>
                <w:rFonts w:ascii="Times New Roman" w:hAnsi="Times New Roman" w:cs="Times New Roman"/>
                <w:b/>
                <w:sz w:val="24"/>
                <w:szCs w:val="24"/>
              </w:rPr>
              <w:t>26.</w:t>
            </w: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b/>
                <w:sz w:val="24"/>
                <w:szCs w:val="24"/>
              </w:rPr>
            </w:pPr>
            <w:r w:rsidRPr="004D7733">
              <w:rPr>
                <w:rFonts w:ascii="Times New Roman" w:hAnsi="Times New Roman" w:cs="Times New Roman"/>
                <w:b/>
                <w:sz w:val="24"/>
                <w:szCs w:val="24"/>
              </w:rPr>
              <w:t xml:space="preserve">Цветове </w:t>
            </w:r>
            <w:r w:rsidRPr="004D7733">
              <w:rPr>
                <w:rFonts w:ascii="Times New Roman" w:hAnsi="Times New Roman" w:cs="Times New Roman"/>
                <w:sz w:val="24"/>
                <w:szCs w:val="24"/>
              </w:rPr>
              <w:t>(с изключение на  такива от лайка)</w:t>
            </w:r>
            <w:r w:rsidRPr="004D7733">
              <w:rPr>
                <w:rFonts w:ascii="Times New Roman" w:hAnsi="Times New Roman" w:cs="Times New Roman"/>
                <w:b/>
                <w:sz w:val="24"/>
                <w:szCs w:val="24"/>
              </w:rPr>
              <w:t xml:space="preserve"> </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0.05 лв./кг.</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0,02</w:t>
            </w:r>
          </w:p>
        </w:tc>
      </w:tr>
      <w:tr w:rsidR="0035572E" w:rsidRPr="004D7733" w:rsidTr="00703444">
        <w:trPr>
          <w:trHeight w:val="227"/>
          <w:jc w:val="center"/>
        </w:trPr>
        <w:tc>
          <w:tcPr>
            <w:tcW w:w="570" w:type="dxa"/>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b/>
                <w:sz w:val="24"/>
                <w:szCs w:val="24"/>
              </w:rPr>
            </w:pPr>
            <w:r w:rsidRPr="004D7733">
              <w:rPr>
                <w:rFonts w:ascii="Times New Roman" w:hAnsi="Times New Roman" w:cs="Times New Roman"/>
                <w:b/>
                <w:sz w:val="24"/>
                <w:szCs w:val="24"/>
              </w:rPr>
              <w:t>27.</w:t>
            </w: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b/>
                <w:sz w:val="24"/>
                <w:szCs w:val="24"/>
              </w:rPr>
            </w:pPr>
            <w:r w:rsidRPr="004D7733">
              <w:rPr>
                <w:rFonts w:ascii="Times New Roman" w:hAnsi="Times New Roman" w:cs="Times New Roman"/>
                <w:b/>
                <w:sz w:val="24"/>
                <w:szCs w:val="24"/>
              </w:rPr>
              <w:t xml:space="preserve">Стръкове </w:t>
            </w:r>
            <w:r w:rsidRPr="004D7733">
              <w:rPr>
                <w:rFonts w:ascii="Times New Roman" w:hAnsi="Times New Roman" w:cs="Times New Roman"/>
                <w:sz w:val="24"/>
                <w:szCs w:val="24"/>
              </w:rPr>
              <w:t>(с изключение на такива от маточина)</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0.05 лв./кг.</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0,02</w:t>
            </w:r>
          </w:p>
        </w:tc>
      </w:tr>
      <w:tr w:rsidR="0035572E" w:rsidRPr="004D7733" w:rsidTr="00703444">
        <w:trPr>
          <w:trHeight w:val="538"/>
          <w:jc w:val="center"/>
        </w:trPr>
        <w:tc>
          <w:tcPr>
            <w:tcW w:w="570" w:type="dxa"/>
            <w:vMerge w:val="restart"/>
            <w:tcBorders>
              <w:top w:val="single" w:sz="4" w:space="0" w:color="auto"/>
              <w:left w:val="single" w:sz="4" w:space="0" w:color="auto"/>
              <w:bottom w:val="single" w:sz="4" w:space="0" w:color="auto"/>
              <w:right w:val="single" w:sz="4" w:space="0" w:color="auto"/>
            </w:tcBorders>
            <w:vAlign w:val="center"/>
          </w:tcPr>
          <w:p w:rsidR="0035572E" w:rsidRPr="004D7733" w:rsidRDefault="0035572E" w:rsidP="004D7733">
            <w:pPr>
              <w:overflowPunct w:val="0"/>
              <w:rPr>
                <w:rFonts w:ascii="Times New Roman" w:hAnsi="Times New Roman" w:cs="Times New Roman"/>
                <w:b/>
                <w:sz w:val="24"/>
                <w:szCs w:val="24"/>
              </w:rPr>
            </w:pPr>
          </w:p>
          <w:p w:rsidR="0035572E" w:rsidRPr="004D7733" w:rsidRDefault="0035572E" w:rsidP="004D7733">
            <w:pPr>
              <w:overflowPunct w:val="0"/>
              <w:jc w:val="center"/>
              <w:rPr>
                <w:rFonts w:ascii="Times New Roman" w:hAnsi="Times New Roman" w:cs="Times New Roman"/>
                <w:b/>
                <w:sz w:val="24"/>
                <w:szCs w:val="24"/>
              </w:rPr>
            </w:pPr>
            <w:r w:rsidRPr="004D7733">
              <w:rPr>
                <w:rFonts w:ascii="Times New Roman" w:hAnsi="Times New Roman" w:cs="Times New Roman"/>
                <w:b/>
                <w:sz w:val="24"/>
                <w:szCs w:val="24"/>
              </w:rPr>
              <w:t>28.</w:t>
            </w:r>
          </w:p>
        </w:tc>
        <w:tc>
          <w:tcPr>
            <w:tcW w:w="6022" w:type="dxa"/>
            <w:tcBorders>
              <w:top w:val="single" w:sz="4" w:space="0" w:color="auto"/>
              <w:left w:val="single" w:sz="4" w:space="0" w:color="auto"/>
              <w:bottom w:val="single" w:sz="4" w:space="0" w:color="auto"/>
              <w:right w:val="single" w:sz="4" w:space="0" w:color="auto"/>
            </w:tcBorders>
          </w:tcPr>
          <w:p w:rsidR="0035572E" w:rsidRPr="004D7733" w:rsidRDefault="0035572E" w:rsidP="004D7733">
            <w:pPr>
              <w:overflowPunct w:val="0"/>
              <w:jc w:val="both"/>
              <w:rPr>
                <w:rFonts w:ascii="Times New Roman" w:hAnsi="Times New Roman" w:cs="Times New Roman"/>
                <w:b/>
                <w:sz w:val="24"/>
                <w:szCs w:val="24"/>
              </w:rPr>
            </w:pPr>
          </w:p>
          <w:p w:rsidR="0035572E" w:rsidRPr="004D7733" w:rsidRDefault="0035572E" w:rsidP="004D7733">
            <w:pPr>
              <w:overflowPunct w:val="0"/>
              <w:jc w:val="both"/>
              <w:rPr>
                <w:rFonts w:ascii="Times New Roman" w:hAnsi="Times New Roman" w:cs="Times New Roman"/>
                <w:b/>
                <w:sz w:val="24"/>
                <w:szCs w:val="24"/>
              </w:rPr>
            </w:pPr>
            <w:r w:rsidRPr="004D7733">
              <w:rPr>
                <w:rFonts w:ascii="Times New Roman" w:hAnsi="Times New Roman" w:cs="Times New Roman"/>
                <w:b/>
                <w:sz w:val="24"/>
                <w:szCs w:val="24"/>
              </w:rPr>
              <w:t xml:space="preserve">Горски плодове: </w:t>
            </w:r>
          </w:p>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xml:space="preserve"> -шипка</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35572E" w:rsidRPr="004D7733" w:rsidRDefault="0035572E" w:rsidP="004D7733">
            <w:pPr>
              <w:overflowPunct w:val="0"/>
              <w:jc w:val="center"/>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0.10 лв./кг.</w:t>
            </w:r>
          </w:p>
        </w:tc>
        <w:tc>
          <w:tcPr>
            <w:tcW w:w="756" w:type="dxa"/>
            <w:gridSpan w:val="2"/>
            <w:tcBorders>
              <w:top w:val="single" w:sz="4" w:space="0" w:color="auto"/>
              <w:left w:val="single" w:sz="4" w:space="0" w:color="auto"/>
              <w:bottom w:val="single" w:sz="4" w:space="0" w:color="auto"/>
              <w:right w:val="single" w:sz="4" w:space="0" w:color="auto"/>
            </w:tcBorders>
            <w:vAlign w:val="center"/>
          </w:tcPr>
          <w:p w:rsidR="0035572E" w:rsidRPr="004D7733" w:rsidRDefault="0035572E" w:rsidP="004D7733">
            <w:pPr>
              <w:widowControl/>
              <w:autoSpaceDE/>
              <w:autoSpaceDN/>
              <w:adjustRightInd/>
              <w:rPr>
                <w:rFonts w:ascii="Times New Roman" w:hAnsi="Times New Roman" w:cs="Times New Roman"/>
                <w:sz w:val="24"/>
                <w:szCs w:val="24"/>
              </w:rPr>
            </w:pPr>
          </w:p>
          <w:p w:rsidR="0035572E" w:rsidRPr="004D7733" w:rsidRDefault="0035572E" w:rsidP="004D7733">
            <w:pPr>
              <w:overflowPunct w:val="0"/>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0,05</w:t>
            </w:r>
          </w:p>
        </w:tc>
      </w:tr>
      <w:tr w:rsidR="0035572E" w:rsidRPr="004D7733" w:rsidTr="00703444">
        <w:trPr>
          <w:trHeight w:val="143"/>
          <w:jc w:val="center"/>
        </w:trPr>
        <w:tc>
          <w:tcPr>
            <w:tcW w:w="570" w:type="dxa"/>
            <w:vMerge/>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widowControl/>
              <w:autoSpaceDE/>
              <w:autoSpaceDN/>
              <w:adjustRightInd/>
              <w:rPr>
                <w:rFonts w:ascii="Times New Roman" w:hAnsi="Times New Roman" w:cs="Times New Roman"/>
                <w:b/>
                <w:sz w:val="24"/>
                <w:szCs w:val="24"/>
              </w:rPr>
            </w:pP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орех, кестен, бадем и лешник</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0.25 лв./кг.</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0,13</w:t>
            </w:r>
          </w:p>
        </w:tc>
      </w:tr>
      <w:tr w:rsidR="0035572E" w:rsidRPr="004D7733" w:rsidTr="00703444">
        <w:trPr>
          <w:trHeight w:val="50"/>
          <w:jc w:val="center"/>
        </w:trPr>
        <w:tc>
          <w:tcPr>
            <w:tcW w:w="570" w:type="dxa"/>
            <w:vMerge/>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widowControl/>
              <w:autoSpaceDE/>
              <w:autoSpaceDN/>
              <w:adjustRightInd/>
              <w:rPr>
                <w:rFonts w:ascii="Times New Roman" w:hAnsi="Times New Roman" w:cs="Times New Roman"/>
                <w:b/>
                <w:sz w:val="24"/>
                <w:szCs w:val="24"/>
              </w:rPr>
            </w:pP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други</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0.05 лв./кг.</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0,02</w:t>
            </w:r>
          </w:p>
        </w:tc>
      </w:tr>
      <w:tr w:rsidR="0035572E" w:rsidRPr="004D7733" w:rsidTr="00703444">
        <w:trPr>
          <w:trHeight w:val="227"/>
          <w:jc w:val="center"/>
        </w:trPr>
        <w:tc>
          <w:tcPr>
            <w:tcW w:w="570" w:type="dxa"/>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b/>
                <w:sz w:val="24"/>
                <w:szCs w:val="24"/>
              </w:rPr>
            </w:pPr>
            <w:r w:rsidRPr="004D7733">
              <w:rPr>
                <w:rFonts w:ascii="Times New Roman" w:hAnsi="Times New Roman" w:cs="Times New Roman"/>
                <w:b/>
                <w:sz w:val="24"/>
                <w:szCs w:val="24"/>
              </w:rPr>
              <w:t>29.</w:t>
            </w: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b/>
                <w:sz w:val="24"/>
                <w:szCs w:val="24"/>
              </w:rPr>
            </w:pPr>
            <w:r w:rsidRPr="004D7733">
              <w:rPr>
                <w:rFonts w:ascii="Times New Roman" w:hAnsi="Times New Roman" w:cs="Times New Roman"/>
                <w:b/>
                <w:sz w:val="24"/>
                <w:szCs w:val="24"/>
              </w:rPr>
              <w:t>Кори</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0.10 лв./кг.</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0,05</w:t>
            </w:r>
          </w:p>
        </w:tc>
      </w:tr>
      <w:tr w:rsidR="0035572E" w:rsidRPr="004D7733" w:rsidTr="00703444">
        <w:trPr>
          <w:trHeight w:val="427"/>
          <w:jc w:val="center"/>
        </w:trPr>
        <w:tc>
          <w:tcPr>
            <w:tcW w:w="570" w:type="dxa"/>
            <w:vMerge w:val="restart"/>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b/>
                <w:sz w:val="24"/>
                <w:szCs w:val="24"/>
              </w:rPr>
            </w:pPr>
            <w:r w:rsidRPr="004D7733">
              <w:rPr>
                <w:rFonts w:ascii="Times New Roman" w:hAnsi="Times New Roman" w:cs="Times New Roman"/>
                <w:b/>
                <w:sz w:val="24"/>
                <w:szCs w:val="24"/>
              </w:rPr>
              <w:t>30.</w:t>
            </w:r>
          </w:p>
        </w:tc>
        <w:tc>
          <w:tcPr>
            <w:tcW w:w="6022" w:type="dxa"/>
            <w:tcBorders>
              <w:top w:val="single" w:sz="4" w:space="0" w:color="auto"/>
              <w:left w:val="single" w:sz="4" w:space="0" w:color="auto"/>
              <w:bottom w:val="single" w:sz="4" w:space="0" w:color="auto"/>
              <w:right w:val="single" w:sz="4" w:space="0" w:color="auto"/>
            </w:tcBorders>
          </w:tcPr>
          <w:p w:rsidR="0035572E" w:rsidRPr="004D7733" w:rsidRDefault="0035572E" w:rsidP="004D7733">
            <w:pPr>
              <w:overflowPunct w:val="0"/>
              <w:jc w:val="both"/>
              <w:rPr>
                <w:rFonts w:ascii="Times New Roman" w:hAnsi="Times New Roman" w:cs="Times New Roman"/>
                <w:b/>
                <w:sz w:val="24"/>
                <w:szCs w:val="24"/>
              </w:rPr>
            </w:pPr>
            <w:r w:rsidRPr="004D7733">
              <w:rPr>
                <w:rFonts w:ascii="Times New Roman" w:hAnsi="Times New Roman" w:cs="Times New Roman"/>
                <w:sz w:val="24"/>
                <w:szCs w:val="24"/>
              </w:rPr>
              <w:t xml:space="preserve"> </w:t>
            </w:r>
            <w:r w:rsidRPr="004D7733">
              <w:rPr>
                <w:rFonts w:ascii="Times New Roman" w:hAnsi="Times New Roman" w:cs="Times New Roman"/>
                <w:b/>
                <w:sz w:val="24"/>
                <w:szCs w:val="24"/>
              </w:rPr>
              <w:t>Пръчки – върбови, лескови и други</w:t>
            </w:r>
          </w:p>
          <w:p w:rsidR="0035572E" w:rsidRPr="004D7733" w:rsidRDefault="0035572E" w:rsidP="004D7733">
            <w:pPr>
              <w:overflowPunct w:val="0"/>
              <w:jc w:val="both"/>
              <w:rPr>
                <w:rFonts w:ascii="Times New Roman" w:hAnsi="Times New Roman" w:cs="Times New Roman"/>
                <w:b/>
                <w:sz w:val="24"/>
                <w:szCs w:val="24"/>
              </w:rPr>
            </w:pPr>
          </w:p>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сурови</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35572E" w:rsidRPr="004D7733" w:rsidRDefault="0035572E" w:rsidP="004D7733">
            <w:pPr>
              <w:overflowPunct w:val="0"/>
              <w:jc w:val="center"/>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0.12 лв./бр.</w:t>
            </w:r>
          </w:p>
        </w:tc>
        <w:tc>
          <w:tcPr>
            <w:tcW w:w="756" w:type="dxa"/>
            <w:gridSpan w:val="2"/>
            <w:tcBorders>
              <w:top w:val="single" w:sz="4" w:space="0" w:color="auto"/>
              <w:left w:val="single" w:sz="4" w:space="0" w:color="auto"/>
              <w:bottom w:val="single" w:sz="4" w:space="0" w:color="auto"/>
              <w:right w:val="single" w:sz="4" w:space="0" w:color="auto"/>
            </w:tcBorders>
            <w:vAlign w:val="center"/>
          </w:tcPr>
          <w:p w:rsidR="0035572E" w:rsidRPr="004D7733" w:rsidRDefault="0035572E" w:rsidP="004D7733">
            <w:pPr>
              <w:widowControl/>
              <w:autoSpaceDE/>
              <w:autoSpaceDN/>
              <w:adjustRightInd/>
              <w:rPr>
                <w:rFonts w:ascii="Times New Roman" w:hAnsi="Times New Roman" w:cs="Times New Roman"/>
                <w:sz w:val="24"/>
                <w:szCs w:val="24"/>
              </w:rPr>
            </w:pPr>
          </w:p>
          <w:p w:rsidR="0035572E" w:rsidRPr="004D7733" w:rsidRDefault="0035572E" w:rsidP="004D7733">
            <w:pPr>
              <w:widowControl/>
              <w:autoSpaceDE/>
              <w:autoSpaceDN/>
              <w:adjustRightInd/>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0,06</w:t>
            </w:r>
          </w:p>
        </w:tc>
      </w:tr>
      <w:tr w:rsidR="0035572E" w:rsidRPr="004D7733" w:rsidTr="00703444">
        <w:trPr>
          <w:trHeight w:val="228"/>
          <w:jc w:val="center"/>
        </w:trPr>
        <w:tc>
          <w:tcPr>
            <w:tcW w:w="570" w:type="dxa"/>
            <w:vMerge/>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widowControl/>
              <w:autoSpaceDE/>
              <w:autoSpaceDN/>
              <w:adjustRightInd/>
              <w:rPr>
                <w:rFonts w:ascii="Times New Roman" w:hAnsi="Times New Roman" w:cs="Times New Roman"/>
                <w:b/>
                <w:sz w:val="24"/>
                <w:szCs w:val="24"/>
              </w:rPr>
            </w:pP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xml:space="preserve">- дрянови клони до 1м. </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0.30 лв./бр.</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0,15</w:t>
            </w:r>
          </w:p>
        </w:tc>
      </w:tr>
      <w:tr w:rsidR="0035572E" w:rsidRPr="004D7733" w:rsidTr="00703444">
        <w:trPr>
          <w:trHeight w:val="156"/>
          <w:jc w:val="center"/>
        </w:trPr>
        <w:tc>
          <w:tcPr>
            <w:tcW w:w="570" w:type="dxa"/>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b/>
                <w:sz w:val="24"/>
                <w:szCs w:val="24"/>
              </w:rPr>
            </w:pPr>
            <w:r w:rsidRPr="004D7733">
              <w:rPr>
                <w:rFonts w:ascii="Times New Roman" w:hAnsi="Times New Roman" w:cs="Times New Roman"/>
                <w:b/>
                <w:sz w:val="24"/>
                <w:szCs w:val="24"/>
              </w:rPr>
              <w:t>31.</w:t>
            </w: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b/>
                <w:sz w:val="24"/>
                <w:szCs w:val="24"/>
              </w:rPr>
            </w:pPr>
            <w:r w:rsidRPr="004D7733">
              <w:rPr>
                <w:rFonts w:ascii="Times New Roman" w:hAnsi="Times New Roman" w:cs="Times New Roman"/>
                <w:b/>
                <w:sz w:val="24"/>
                <w:szCs w:val="24"/>
              </w:rPr>
              <w:t>Камъш папур и други</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0.06 лв./кг.</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0,03</w:t>
            </w:r>
          </w:p>
        </w:tc>
      </w:tr>
      <w:tr w:rsidR="0035572E" w:rsidRPr="004D7733" w:rsidTr="00703444">
        <w:trPr>
          <w:trHeight w:val="154"/>
          <w:jc w:val="center"/>
        </w:trPr>
        <w:tc>
          <w:tcPr>
            <w:tcW w:w="570" w:type="dxa"/>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b/>
                <w:sz w:val="24"/>
                <w:szCs w:val="24"/>
              </w:rPr>
            </w:pPr>
            <w:r w:rsidRPr="004D7733">
              <w:rPr>
                <w:rFonts w:ascii="Times New Roman" w:hAnsi="Times New Roman" w:cs="Times New Roman"/>
                <w:b/>
                <w:sz w:val="24"/>
                <w:szCs w:val="24"/>
              </w:rPr>
              <w:t>32.</w:t>
            </w: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b/>
                <w:sz w:val="24"/>
                <w:szCs w:val="24"/>
              </w:rPr>
            </w:pPr>
            <w:r w:rsidRPr="004D7733">
              <w:rPr>
                <w:rFonts w:ascii="Times New Roman" w:hAnsi="Times New Roman" w:cs="Times New Roman"/>
                <w:b/>
                <w:sz w:val="24"/>
                <w:szCs w:val="24"/>
              </w:rPr>
              <w:t>Пънове от всички видове</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0.60лв./пр.куб.м.</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0,30</w:t>
            </w:r>
          </w:p>
        </w:tc>
      </w:tr>
      <w:tr w:rsidR="0035572E" w:rsidRPr="004D7733" w:rsidTr="00703444">
        <w:trPr>
          <w:trHeight w:val="378"/>
          <w:jc w:val="center"/>
        </w:trPr>
        <w:tc>
          <w:tcPr>
            <w:tcW w:w="570" w:type="dxa"/>
            <w:vMerge w:val="restart"/>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b/>
                <w:sz w:val="24"/>
                <w:szCs w:val="24"/>
              </w:rPr>
            </w:pPr>
            <w:r w:rsidRPr="004D7733">
              <w:rPr>
                <w:rFonts w:ascii="Times New Roman" w:hAnsi="Times New Roman" w:cs="Times New Roman"/>
                <w:b/>
                <w:sz w:val="24"/>
                <w:szCs w:val="24"/>
              </w:rPr>
              <w:t>33.</w:t>
            </w: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b/>
                <w:sz w:val="24"/>
                <w:szCs w:val="24"/>
              </w:rPr>
            </w:pPr>
            <w:r w:rsidRPr="004D7733">
              <w:rPr>
                <w:rFonts w:ascii="Times New Roman" w:hAnsi="Times New Roman" w:cs="Times New Roman"/>
                <w:b/>
                <w:sz w:val="24"/>
                <w:szCs w:val="24"/>
              </w:rPr>
              <w:t>Паша на селскостопански животни в горски територии:</w:t>
            </w:r>
          </w:p>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ЕРД</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35572E" w:rsidRPr="004D7733" w:rsidRDefault="0035572E" w:rsidP="004D7733">
            <w:pPr>
              <w:overflowPunct w:val="0"/>
              <w:jc w:val="center"/>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1.50 лв./бр.</w:t>
            </w:r>
          </w:p>
        </w:tc>
        <w:tc>
          <w:tcPr>
            <w:tcW w:w="756" w:type="dxa"/>
            <w:gridSpan w:val="2"/>
            <w:tcBorders>
              <w:top w:val="single" w:sz="4" w:space="0" w:color="auto"/>
              <w:left w:val="single" w:sz="4" w:space="0" w:color="auto"/>
              <w:bottom w:val="single" w:sz="4" w:space="0" w:color="auto"/>
              <w:right w:val="single" w:sz="4" w:space="0" w:color="auto"/>
            </w:tcBorders>
            <w:vAlign w:val="center"/>
          </w:tcPr>
          <w:p w:rsidR="0035572E" w:rsidRPr="004D7733" w:rsidRDefault="0035572E" w:rsidP="004D7733">
            <w:pPr>
              <w:widowControl/>
              <w:autoSpaceDE/>
              <w:autoSpaceDN/>
              <w:adjustRightInd/>
              <w:rPr>
                <w:rFonts w:ascii="Times New Roman" w:hAnsi="Times New Roman" w:cs="Times New Roman"/>
                <w:sz w:val="24"/>
                <w:szCs w:val="24"/>
              </w:rPr>
            </w:pPr>
          </w:p>
          <w:p w:rsidR="0035572E" w:rsidRPr="004D7733" w:rsidRDefault="0035572E" w:rsidP="004D7733">
            <w:pPr>
              <w:widowControl/>
              <w:autoSpaceDE/>
              <w:autoSpaceDN/>
              <w:adjustRightInd/>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0,77</w:t>
            </w:r>
          </w:p>
        </w:tc>
      </w:tr>
      <w:tr w:rsidR="0035572E" w:rsidRPr="004D7733" w:rsidTr="00703444">
        <w:trPr>
          <w:trHeight w:val="180"/>
          <w:jc w:val="center"/>
        </w:trPr>
        <w:tc>
          <w:tcPr>
            <w:tcW w:w="570" w:type="dxa"/>
            <w:vMerge/>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widowControl/>
              <w:autoSpaceDE/>
              <w:autoSpaceDN/>
              <w:adjustRightInd/>
              <w:rPr>
                <w:rFonts w:ascii="Times New Roman" w:hAnsi="Times New Roman" w:cs="Times New Roman"/>
                <w:b/>
                <w:sz w:val="24"/>
                <w:szCs w:val="24"/>
              </w:rPr>
            </w:pP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коне, катъри, мулета и магарета</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0.80 лв./бр.</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0,41</w:t>
            </w:r>
          </w:p>
        </w:tc>
      </w:tr>
      <w:tr w:rsidR="0035572E" w:rsidRPr="004D7733" w:rsidTr="00703444">
        <w:trPr>
          <w:trHeight w:val="160"/>
          <w:jc w:val="center"/>
        </w:trPr>
        <w:tc>
          <w:tcPr>
            <w:tcW w:w="570" w:type="dxa"/>
            <w:vMerge/>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widowControl/>
              <w:autoSpaceDE/>
              <w:autoSpaceDN/>
              <w:adjustRightInd/>
              <w:rPr>
                <w:rFonts w:ascii="Times New Roman" w:hAnsi="Times New Roman" w:cs="Times New Roman"/>
                <w:b/>
                <w:sz w:val="24"/>
                <w:szCs w:val="24"/>
              </w:rPr>
            </w:pP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овце</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0.30 лв./бр.</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0,15</w:t>
            </w:r>
          </w:p>
        </w:tc>
      </w:tr>
      <w:tr w:rsidR="0035572E" w:rsidRPr="004D7733" w:rsidTr="00703444">
        <w:trPr>
          <w:trHeight w:val="148"/>
          <w:jc w:val="center"/>
        </w:trPr>
        <w:tc>
          <w:tcPr>
            <w:tcW w:w="570" w:type="dxa"/>
            <w:vMerge/>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widowControl/>
              <w:autoSpaceDE/>
              <w:autoSpaceDN/>
              <w:adjustRightInd/>
              <w:rPr>
                <w:rFonts w:ascii="Times New Roman" w:hAnsi="Times New Roman" w:cs="Times New Roman"/>
                <w:b/>
                <w:sz w:val="24"/>
                <w:szCs w:val="24"/>
              </w:rPr>
            </w:pPr>
          </w:p>
        </w:tc>
        <w:tc>
          <w:tcPr>
            <w:tcW w:w="6022" w:type="dxa"/>
            <w:tcBorders>
              <w:top w:val="single" w:sz="4" w:space="0" w:color="auto"/>
              <w:left w:val="single" w:sz="4" w:space="0" w:color="auto"/>
              <w:bottom w:val="single" w:sz="4" w:space="0" w:color="auto"/>
              <w:right w:val="single" w:sz="4" w:space="0" w:color="auto"/>
            </w:tcBorders>
          </w:tcPr>
          <w:p w:rsidR="0035572E" w:rsidRPr="004D7733" w:rsidRDefault="0035572E" w:rsidP="004D7733">
            <w:pPr>
              <w:overflowPunct w:val="0"/>
              <w:jc w:val="both"/>
              <w:rPr>
                <w:rFonts w:ascii="Times New Roman" w:hAnsi="Times New Roman" w:cs="Times New Roman"/>
                <w:sz w:val="24"/>
                <w:szCs w:val="24"/>
              </w:rPr>
            </w:pPr>
          </w:p>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свине</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35572E" w:rsidRPr="004D7733" w:rsidRDefault="0035572E" w:rsidP="004D7733">
            <w:pPr>
              <w:overflowPunct w:val="0"/>
              <w:jc w:val="center"/>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2.00 лв./бр.</w:t>
            </w:r>
          </w:p>
        </w:tc>
        <w:tc>
          <w:tcPr>
            <w:tcW w:w="756" w:type="dxa"/>
            <w:gridSpan w:val="2"/>
            <w:tcBorders>
              <w:top w:val="single" w:sz="4" w:space="0" w:color="auto"/>
              <w:left w:val="single" w:sz="4" w:space="0" w:color="auto"/>
              <w:bottom w:val="single" w:sz="4" w:space="0" w:color="auto"/>
              <w:right w:val="single" w:sz="4" w:space="0" w:color="auto"/>
            </w:tcBorders>
            <w:vAlign w:val="center"/>
          </w:tcPr>
          <w:p w:rsidR="0035572E" w:rsidRPr="004D7733" w:rsidRDefault="0035572E" w:rsidP="004D7733">
            <w:pPr>
              <w:overflowPunct w:val="0"/>
              <w:jc w:val="center"/>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1,02</w:t>
            </w:r>
          </w:p>
        </w:tc>
      </w:tr>
      <w:tr w:rsidR="0035572E" w:rsidRPr="004D7733" w:rsidTr="00703444">
        <w:trPr>
          <w:trHeight w:val="132"/>
          <w:jc w:val="center"/>
        </w:trPr>
        <w:tc>
          <w:tcPr>
            <w:tcW w:w="570" w:type="dxa"/>
            <w:vMerge/>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widowControl/>
              <w:autoSpaceDE/>
              <w:autoSpaceDN/>
              <w:adjustRightInd/>
              <w:rPr>
                <w:rFonts w:ascii="Times New Roman" w:hAnsi="Times New Roman" w:cs="Times New Roman"/>
                <w:b/>
                <w:sz w:val="24"/>
                <w:szCs w:val="24"/>
              </w:rPr>
            </w:pP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кози или ярета</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0.30 лв./бр.</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0,15</w:t>
            </w:r>
          </w:p>
        </w:tc>
      </w:tr>
      <w:tr w:rsidR="0035572E" w:rsidRPr="004D7733" w:rsidTr="00703444">
        <w:trPr>
          <w:trHeight w:val="340"/>
          <w:jc w:val="center"/>
        </w:trPr>
        <w:tc>
          <w:tcPr>
            <w:tcW w:w="570" w:type="dxa"/>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b/>
                <w:sz w:val="24"/>
                <w:szCs w:val="24"/>
              </w:rPr>
            </w:pPr>
            <w:r w:rsidRPr="004D7733">
              <w:rPr>
                <w:rFonts w:ascii="Times New Roman" w:hAnsi="Times New Roman" w:cs="Times New Roman"/>
                <w:b/>
                <w:sz w:val="24"/>
                <w:szCs w:val="24"/>
              </w:rPr>
              <w:t>34.</w:t>
            </w: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b/>
                <w:sz w:val="24"/>
                <w:szCs w:val="24"/>
              </w:rPr>
            </w:pPr>
            <w:r w:rsidRPr="004D7733">
              <w:rPr>
                <w:rFonts w:ascii="Times New Roman" w:hAnsi="Times New Roman" w:cs="Times New Roman"/>
                <w:b/>
                <w:sz w:val="24"/>
                <w:szCs w:val="24"/>
              </w:rPr>
              <w:t>Месечна такса за ползване на площи за:</w:t>
            </w:r>
          </w:p>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временни складове за дървесни и растителни материали</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35572E" w:rsidRPr="004D7733" w:rsidRDefault="0035572E" w:rsidP="004D7733">
            <w:pPr>
              <w:overflowPunct w:val="0"/>
              <w:jc w:val="center"/>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12.00лв./дка</w:t>
            </w:r>
          </w:p>
        </w:tc>
        <w:tc>
          <w:tcPr>
            <w:tcW w:w="756" w:type="dxa"/>
            <w:gridSpan w:val="2"/>
            <w:tcBorders>
              <w:top w:val="single" w:sz="4" w:space="0" w:color="auto"/>
              <w:left w:val="single" w:sz="4" w:space="0" w:color="auto"/>
              <w:bottom w:val="single" w:sz="4" w:space="0" w:color="auto"/>
              <w:right w:val="single" w:sz="4" w:space="0" w:color="auto"/>
            </w:tcBorders>
            <w:vAlign w:val="center"/>
          </w:tcPr>
          <w:p w:rsidR="0035572E" w:rsidRPr="004D7733" w:rsidRDefault="0035572E" w:rsidP="004D7733">
            <w:pPr>
              <w:widowControl/>
              <w:autoSpaceDE/>
              <w:autoSpaceDN/>
              <w:adjustRightInd/>
              <w:rPr>
                <w:rFonts w:ascii="Times New Roman" w:hAnsi="Times New Roman" w:cs="Times New Roman"/>
                <w:sz w:val="24"/>
                <w:szCs w:val="24"/>
              </w:rPr>
            </w:pPr>
          </w:p>
          <w:p w:rsidR="0035572E" w:rsidRPr="004D7733" w:rsidRDefault="0035572E" w:rsidP="004D7733">
            <w:pPr>
              <w:widowControl/>
              <w:autoSpaceDE/>
              <w:autoSpaceDN/>
              <w:adjustRightInd/>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6,13</w:t>
            </w:r>
          </w:p>
        </w:tc>
      </w:tr>
      <w:tr w:rsidR="0035572E" w:rsidRPr="004D7733" w:rsidTr="00703444">
        <w:trPr>
          <w:trHeight w:val="350"/>
          <w:jc w:val="center"/>
        </w:trPr>
        <w:tc>
          <w:tcPr>
            <w:tcW w:w="570" w:type="dxa"/>
            <w:tcBorders>
              <w:top w:val="single" w:sz="4" w:space="0" w:color="auto"/>
              <w:left w:val="single" w:sz="4" w:space="0" w:color="auto"/>
              <w:bottom w:val="single" w:sz="4" w:space="0" w:color="auto"/>
              <w:right w:val="single" w:sz="4" w:space="0" w:color="auto"/>
            </w:tcBorders>
            <w:vAlign w:val="center"/>
          </w:tcPr>
          <w:p w:rsidR="0035572E" w:rsidRPr="004D7733" w:rsidRDefault="0035572E" w:rsidP="004D7733">
            <w:pPr>
              <w:overflowPunct w:val="0"/>
              <w:jc w:val="center"/>
              <w:rPr>
                <w:rFonts w:ascii="Times New Roman" w:hAnsi="Times New Roman" w:cs="Times New Roman"/>
                <w:b/>
                <w:sz w:val="24"/>
                <w:szCs w:val="24"/>
              </w:rPr>
            </w:pP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временни депа за строителни материали – строителни камъни, декоративно облицовъчни скали, инертни материали и други</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35572E" w:rsidRPr="004D7733" w:rsidRDefault="0035572E" w:rsidP="004D7733">
            <w:pPr>
              <w:overflowPunct w:val="0"/>
              <w:jc w:val="center"/>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24.00 лв./дка</w:t>
            </w:r>
          </w:p>
        </w:tc>
        <w:tc>
          <w:tcPr>
            <w:tcW w:w="756" w:type="dxa"/>
            <w:gridSpan w:val="2"/>
            <w:tcBorders>
              <w:top w:val="single" w:sz="4" w:space="0" w:color="auto"/>
              <w:left w:val="single" w:sz="4" w:space="0" w:color="auto"/>
              <w:bottom w:val="single" w:sz="4" w:space="0" w:color="auto"/>
              <w:right w:val="single" w:sz="4" w:space="0" w:color="auto"/>
            </w:tcBorders>
            <w:vAlign w:val="center"/>
          </w:tcPr>
          <w:p w:rsidR="0035572E" w:rsidRPr="004D7733" w:rsidRDefault="0035572E" w:rsidP="004D7733">
            <w:pPr>
              <w:widowControl/>
              <w:autoSpaceDE/>
              <w:autoSpaceDN/>
              <w:adjustRightInd/>
              <w:rPr>
                <w:rFonts w:ascii="Times New Roman" w:hAnsi="Times New Roman" w:cs="Times New Roman"/>
                <w:sz w:val="24"/>
                <w:szCs w:val="24"/>
              </w:rPr>
            </w:pPr>
          </w:p>
          <w:p w:rsidR="0035572E" w:rsidRPr="004D7733" w:rsidRDefault="0035572E" w:rsidP="004D7733">
            <w:pPr>
              <w:widowControl/>
              <w:autoSpaceDE/>
              <w:autoSpaceDN/>
              <w:adjustRightInd/>
              <w:rPr>
                <w:rFonts w:ascii="Times New Roman" w:hAnsi="Times New Roman" w:cs="Times New Roman"/>
                <w:sz w:val="24"/>
                <w:szCs w:val="24"/>
              </w:rPr>
            </w:pPr>
          </w:p>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12,27</w:t>
            </w:r>
          </w:p>
        </w:tc>
      </w:tr>
      <w:tr w:rsidR="0035572E" w:rsidRPr="004D7733" w:rsidTr="00703444">
        <w:trPr>
          <w:trHeight w:val="330"/>
          <w:jc w:val="center"/>
        </w:trPr>
        <w:tc>
          <w:tcPr>
            <w:tcW w:w="570" w:type="dxa"/>
            <w:tcBorders>
              <w:top w:val="single" w:sz="4" w:space="0" w:color="auto"/>
              <w:left w:val="single" w:sz="4" w:space="0" w:color="auto"/>
              <w:bottom w:val="single" w:sz="4" w:space="0" w:color="auto"/>
              <w:right w:val="single" w:sz="4" w:space="0" w:color="auto"/>
            </w:tcBorders>
            <w:vAlign w:val="center"/>
          </w:tcPr>
          <w:p w:rsidR="0035572E" w:rsidRPr="004D7733" w:rsidRDefault="0035572E" w:rsidP="004D7733">
            <w:pPr>
              <w:overflowPunct w:val="0"/>
              <w:jc w:val="center"/>
              <w:rPr>
                <w:rFonts w:ascii="Times New Roman" w:hAnsi="Times New Roman" w:cs="Times New Roman"/>
                <w:b/>
                <w:sz w:val="24"/>
                <w:szCs w:val="24"/>
              </w:rPr>
            </w:pPr>
          </w:p>
        </w:tc>
        <w:tc>
          <w:tcPr>
            <w:tcW w:w="6022" w:type="dxa"/>
            <w:tcBorders>
              <w:top w:val="single" w:sz="4" w:space="0" w:color="auto"/>
              <w:left w:val="single" w:sz="4" w:space="0" w:color="auto"/>
              <w:bottom w:val="single" w:sz="4" w:space="0" w:color="auto"/>
              <w:right w:val="single" w:sz="4" w:space="0" w:color="auto"/>
            </w:tcBorders>
            <w:hideMark/>
          </w:tcPr>
          <w:p w:rsidR="0035572E" w:rsidRPr="004D7733" w:rsidRDefault="0035572E" w:rsidP="004D7733">
            <w:pPr>
              <w:overflowPunct w:val="0"/>
              <w:jc w:val="both"/>
              <w:rPr>
                <w:rFonts w:ascii="Times New Roman" w:hAnsi="Times New Roman" w:cs="Times New Roman"/>
                <w:sz w:val="24"/>
                <w:szCs w:val="24"/>
              </w:rPr>
            </w:pPr>
            <w:r w:rsidRPr="004D7733">
              <w:rPr>
                <w:rFonts w:ascii="Times New Roman" w:hAnsi="Times New Roman" w:cs="Times New Roman"/>
                <w:sz w:val="24"/>
                <w:szCs w:val="24"/>
              </w:rPr>
              <w:t>- временен престой на животни</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12.00 лв./дка</w:t>
            </w:r>
          </w:p>
        </w:tc>
        <w:tc>
          <w:tcPr>
            <w:tcW w:w="756" w:type="dxa"/>
            <w:gridSpan w:val="2"/>
            <w:tcBorders>
              <w:top w:val="single" w:sz="4" w:space="0" w:color="auto"/>
              <w:left w:val="single" w:sz="4" w:space="0" w:color="auto"/>
              <w:bottom w:val="single" w:sz="4" w:space="0" w:color="auto"/>
              <w:right w:val="single" w:sz="4" w:space="0" w:color="auto"/>
            </w:tcBorders>
            <w:vAlign w:val="center"/>
            <w:hideMark/>
          </w:tcPr>
          <w:p w:rsidR="0035572E" w:rsidRPr="004D7733" w:rsidRDefault="0035572E" w:rsidP="004D7733">
            <w:pPr>
              <w:overflowPunct w:val="0"/>
              <w:jc w:val="center"/>
              <w:rPr>
                <w:rFonts w:ascii="Times New Roman" w:hAnsi="Times New Roman" w:cs="Times New Roman"/>
                <w:sz w:val="24"/>
                <w:szCs w:val="24"/>
              </w:rPr>
            </w:pPr>
            <w:r w:rsidRPr="004D7733">
              <w:rPr>
                <w:rFonts w:ascii="Times New Roman" w:hAnsi="Times New Roman" w:cs="Times New Roman"/>
                <w:sz w:val="24"/>
                <w:szCs w:val="24"/>
              </w:rPr>
              <w:t>6,13</w:t>
            </w:r>
          </w:p>
        </w:tc>
      </w:tr>
      <w:tr w:rsidR="0035572E" w:rsidRPr="00A20AF2" w:rsidTr="00703444">
        <w:trPr>
          <w:trHeight w:val="350"/>
          <w:jc w:val="center"/>
        </w:trPr>
        <w:tc>
          <w:tcPr>
            <w:tcW w:w="570" w:type="dxa"/>
            <w:shd w:val="clear" w:color="auto" w:fill="auto"/>
            <w:vAlign w:val="center"/>
          </w:tcPr>
          <w:p w:rsidR="0035572E" w:rsidRPr="00A20AF2" w:rsidRDefault="0035572E" w:rsidP="00C3085D">
            <w:pPr>
              <w:overflowPunct w:val="0"/>
              <w:jc w:val="center"/>
              <w:rPr>
                <w:rFonts w:ascii="Times New Roman" w:hAnsi="Times New Roman" w:cs="Times New Roman"/>
                <w:b/>
                <w:sz w:val="24"/>
                <w:szCs w:val="24"/>
              </w:rPr>
            </w:pPr>
            <w:r w:rsidRPr="00A20AF2">
              <w:rPr>
                <w:rFonts w:ascii="Times New Roman" w:hAnsi="Times New Roman" w:cs="Times New Roman"/>
                <w:b/>
                <w:sz w:val="24"/>
                <w:szCs w:val="24"/>
              </w:rPr>
              <w:t>35.</w:t>
            </w:r>
          </w:p>
        </w:tc>
        <w:tc>
          <w:tcPr>
            <w:tcW w:w="6022" w:type="dxa"/>
            <w:shd w:val="clear" w:color="auto" w:fill="auto"/>
          </w:tcPr>
          <w:p w:rsidR="0035572E" w:rsidRPr="00A20AF2" w:rsidRDefault="0035572E" w:rsidP="00C3085D">
            <w:pPr>
              <w:overflowPunct w:val="0"/>
              <w:jc w:val="both"/>
              <w:rPr>
                <w:rFonts w:ascii="Times New Roman" w:hAnsi="Times New Roman" w:cs="Times New Roman"/>
                <w:sz w:val="24"/>
                <w:szCs w:val="24"/>
              </w:rPr>
            </w:pPr>
            <w:r w:rsidRPr="00A20AF2">
              <w:rPr>
                <w:rFonts w:ascii="Times New Roman" w:hAnsi="Times New Roman" w:cs="Times New Roman"/>
                <w:bCs/>
                <w:i/>
                <w:color w:val="000000"/>
                <w:sz w:val="18"/>
                <w:szCs w:val="18"/>
              </w:rPr>
              <w:t xml:space="preserve">/Отм. с Решение №170/10.07.2024г./ </w:t>
            </w:r>
            <w:r w:rsidRPr="00A20AF2">
              <w:rPr>
                <w:rFonts w:ascii="Times New Roman" w:hAnsi="Times New Roman" w:cs="Times New Roman"/>
                <w:b/>
                <w:sz w:val="24"/>
                <w:szCs w:val="24"/>
              </w:rPr>
              <w:t xml:space="preserve"> </w:t>
            </w:r>
            <w:r w:rsidRPr="001427F5">
              <w:rPr>
                <w:rFonts w:ascii="Times New Roman" w:hAnsi="Times New Roman" w:cs="Times New Roman"/>
                <w:sz w:val="24"/>
                <w:szCs w:val="24"/>
              </w:rPr>
              <w:t xml:space="preserve">Такса за  организирани </w:t>
            </w:r>
            <w:r w:rsidRPr="001427F5">
              <w:rPr>
                <w:rFonts w:ascii="Times New Roman" w:hAnsi="Times New Roman" w:cs="Times New Roman"/>
                <w:sz w:val="24"/>
                <w:szCs w:val="24"/>
              </w:rPr>
              <w:lastRenderedPageBreak/>
              <w:t>моторни преходи, походи и състезания (за едно моторно превозно средство)</w:t>
            </w:r>
          </w:p>
        </w:tc>
        <w:tc>
          <w:tcPr>
            <w:tcW w:w="2883" w:type="dxa"/>
            <w:gridSpan w:val="4"/>
            <w:shd w:val="clear" w:color="auto" w:fill="auto"/>
            <w:vAlign w:val="center"/>
          </w:tcPr>
          <w:p w:rsidR="0035572E" w:rsidRPr="00A20AF2" w:rsidRDefault="0035572E" w:rsidP="00C3085D">
            <w:pPr>
              <w:overflowPunct w:val="0"/>
              <w:jc w:val="center"/>
              <w:rPr>
                <w:rFonts w:ascii="Times New Roman" w:hAnsi="Times New Roman" w:cs="Times New Roman"/>
                <w:sz w:val="24"/>
                <w:szCs w:val="24"/>
              </w:rPr>
            </w:pPr>
            <w:r w:rsidRPr="00A20AF2">
              <w:rPr>
                <w:rFonts w:ascii="Times New Roman" w:hAnsi="Times New Roman" w:cs="Times New Roman"/>
                <w:sz w:val="24"/>
                <w:szCs w:val="24"/>
              </w:rPr>
              <w:lastRenderedPageBreak/>
              <w:t>20.00 лв. /за един ден</w:t>
            </w:r>
          </w:p>
        </w:tc>
      </w:tr>
      <w:tr w:rsidR="0035572E" w:rsidRPr="00C40253" w:rsidTr="00703444">
        <w:trPr>
          <w:trHeight w:val="350"/>
          <w:jc w:val="center"/>
        </w:trPr>
        <w:tc>
          <w:tcPr>
            <w:tcW w:w="570" w:type="dxa"/>
            <w:tcBorders>
              <w:top w:val="single" w:sz="4" w:space="0" w:color="auto"/>
              <w:left w:val="single" w:sz="4" w:space="0" w:color="auto"/>
              <w:bottom w:val="single" w:sz="4" w:space="0" w:color="auto"/>
              <w:right w:val="single" w:sz="4" w:space="0" w:color="auto"/>
            </w:tcBorders>
            <w:vAlign w:val="center"/>
            <w:hideMark/>
          </w:tcPr>
          <w:p w:rsidR="0035572E" w:rsidRPr="001427F5" w:rsidRDefault="0035572E" w:rsidP="0061669B">
            <w:pPr>
              <w:overflowPunct w:val="0"/>
              <w:jc w:val="center"/>
              <w:rPr>
                <w:rFonts w:ascii="Times New Roman" w:hAnsi="Times New Roman" w:cs="Times New Roman"/>
                <w:b/>
                <w:sz w:val="24"/>
                <w:szCs w:val="24"/>
              </w:rPr>
            </w:pPr>
            <w:r w:rsidRPr="001427F5">
              <w:rPr>
                <w:rFonts w:ascii="Times New Roman" w:hAnsi="Times New Roman" w:cs="Times New Roman"/>
                <w:b/>
                <w:sz w:val="24"/>
                <w:szCs w:val="24"/>
              </w:rPr>
              <w:lastRenderedPageBreak/>
              <w:t>36.</w:t>
            </w:r>
          </w:p>
        </w:tc>
        <w:tc>
          <w:tcPr>
            <w:tcW w:w="6022" w:type="dxa"/>
            <w:tcBorders>
              <w:top w:val="single" w:sz="4" w:space="0" w:color="auto"/>
              <w:left w:val="single" w:sz="4" w:space="0" w:color="auto"/>
              <w:bottom w:val="single" w:sz="4" w:space="0" w:color="auto"/>
              <w:right w:val="single" w:sz="4" w:space="0" w:color="auto"/>
            </w:tcBorders>
            <w:vAlign w:val="center"/>
            <w:hideMark/>
          </w:tcPr>
          <w:p w:rsidR="0035572E" w:rsidRPr="001427F5" w:rsidRDefault="0035572E" w:rsidP="0061669B">
            <w:pPr>
              <w:overflowPunct w:val="0"/>
              <w:jc w:val="both"/>
              <w:rPr>
                <w:rFonts w:ascii="Times New Roman" w:hAnsi="Times New Roman" w:cs="Times New Roman"/>
                <w:sz w:val="24"/>
                <w:szCs w:val="24"/>
              </w:rPr>
            </w:pPr>
            <w:r w:rsidRPr="001427F5">
              <w:rPr>
                <w:rFonts w:ascii="Times New Roman" w:hAnsi="Times New Roman" w:cs="Times New Roman"/>
                <w:b/>
                <w:sz w:val="24"/>
                <w:szCs w:val="24"/>
              </w:rPr>
              <w:t xml:space="preserve"> </w:t>
            </w:r>
            <w:r w:rsidRPr="001427F5">
              <w:rPr>
                <w:rFonts w:ascii="Times New Roman" w:hAnsi="Times New Roman" w:cs="Times New Roman"/>
                <w:sz w:val="24"/>
                <w:szCs w:val="24"/>
              </w:rPr>
              <w:t>Издаване на Удостоверение за емлячен регистър</w:t>
            </w:r>
          </w:p>
        </w:tc>
        <w:tc>
          <w:tcPr>
            <w:tcW w:w="2178" w:type="dxa"/>
            <w:gridSpan w:val="3"/>
            <w:tcBorders>
              <w:top w:val="single" w:sz="4" w:space="0" w:color="auto"/>
              <w:left w:val="single" w:sz="4" w:space="0" w:color="auto"/>
              <w:bottom w:val="single" w:sz="4" w:space="0" w:color="auto"/>
              <w:right w:val="single" w:sz="4" w:space="0" w:color="auto"/>
            </w:tcBorders>
            <w:vAlign w:val="center"/>
            <w:hideMark/>
          </w:tcPr>
          <w:p w:rsidR="0035572E" w:rsidRPr="001427F5" w:rsidRDefault="0035572E" w:rsidP="0061669B">
            <w:pPr>
              <w:overflowPunct w:val="0"/>
              <w:jc w:val="center"/>
              <w:rPr>
                <w:rFonts w:ascii="Times New Roman" w:hAnsi="Times New Roman" w:cs="Times New Roman"/>
                <w:sz w:val="24"/>
                <w:szCs w:val="24"/>
              </w:rPr>
            </w:pPr>
            <w:r w:rsidRPr="001427F5">
              <w:rPr>
                <w:rFonts w:ascii="Times New Roman" w:hAnsi="Times New Roman" w:cs="Times New Roman"/>
                <w:sz w:val="24"/>
                <w:szCs w:val="24"/>
              </w:rPr>
              <w:t>5,00 лв.</w:t>
            </w:r>
          </w:p>
        </w:tc>
        <w:tc>
          <w:tcPr>
            <w:tcW w:w="705" w:type="dxa"/>
            <w:tcBorders>
              <w:top w:val="single" w:sz="4" w:space="0" w:color="auto"/>
              <w:left w:val="single" w:sz="4" w:space="0" w:color="auto"/>
              <w:bottom w:val="single" w:sz="4" w:space="0" w:color="auto"/>
              <w:right w:val="single" w:sz="4" w:space="0" w:color="auto"/>
            </w:tcBorders>
            <w:vAlign w:val="center"/>
            <w:hideMark/>
          </w:tcPr>
          <w:p w:rsidR="0035572E" w:rsidRPr="001427F5" w:rsidRDefault="0035572E" w:rsidP="0061669B">
            <w:pPr>
              <w:overflowPunct w:val="0"/>
              <w:jc w:val="center"/>
              <w:rPr>
                <w:rFonts w:ascii="Times New Roman" w:hAnsi="Times New Roman" w:cs="Times New Roman"/>
                <w:sz w:val="24"/>
                <w:szCs w:val="24"/>
              </w:rPr>
            </w:pPr>
            <w:r w:rsidRPr="001427F5">
              <w:rPr>
                <w:rFonts w:ascii="Times New Roman" w:hAnsi="Times New Roman" w:cs="Times New Roman"/>
                <w:sz w:val="24"/>
                <w:szCs w:val="24"/>
              </w:rPr>
              <w:t>2,56</w:t>
            </w:r>
          </w:p>
        </w:tc>
      </w:tr>
      <w:tr w:rsidR="0035572E" w:rsidRPr="00C40253" w:rsidTr="00703444">
        <w:trPr>
          <w:trHeight w:val="350"/>
          <w:jc w:val="center"/>
        </w:trPr>
        <w:tc>
          <w:tcPr>
            <w:tcW w:w="570" w:type="dxa"/>
            <w:tcBorders>
              <w:top w:val="single" w:sz="4" w:space="0" w:color="auto"/>
              <w:left w:val="single" w:sz="4" w:space="0" w:color="auto"/>
              <w:bottom w:val="single" w:sz="4" w:space="0" w:color="auto"/>
              <w:right w:val="single" w:sz="4" w:space="0" w:color="auto"/>
            </w:tcBorders>
            <w:vAlign w:val="center"/>
            <w:hideMark/>
          </w:tcPr>
          <w:p w:rsidR="0035572E" w:rsidRPr="001427F5" w:rsidRDefault="0035572E" w:rsidP="0061669B">
            <w:pPr>
              <w:overflowPunct w:val="0"/>
              <w:jc w:val="center"/>
              <w:rPr>
                <w:rFonts w:ascii="Times New Roman" w:hAnsi="Times New Roman" w:cs="Times New Roman"/>
                <w:b/>
                <w:sz w:val="24"/>
                <w:szCs w:val="24"/>
              </w:rPr>
            </w:pPr>
            <w:r w:rsidRPr="001427F5">
              <w:rPr>
                <w:rFonts w:ascii="Times New Roman" w:hAnsi="Times New Roman" w:cs="Times New Roman"/>
                <w:b/>
                <w:sz w:val="24"/>
                <w:szCs w:val="24"/>
              </w:rPr>
              <w:t>37.</w:t>
            </w:r>
          </w:p>
        </w:tc>
        <w:tc>
          <w:tcPr>
            <w:tcW w:w="6022" w:type="dxa"/>
            <w:tcBorders>
              <w:top w:val="single" w:sz="4" w:space="0" w:color="auto"/>
              <w:left w:val="single" w:sz="4" w:space="0" w:color="auto"/>
              <w:bottom w:val="single" w:sz="4" w:space="0" w:color="auto"/>
              <w:right w:val="single" w:sz="4" w:space="0" w:color="auto"/>
            </w:tcBorders>
            <w:vAlign w:val="center"/>
            <w:hideMark/>
          </w:tcPr>
          <w:p w:rsidR="0035572E" w:rsidRPr="001427F5" w:rsidRDefault="0035572E" w:rsidP="0061669B">
            <w:pPr>
              <w:overflowPunct w:val="0"/>
              <w:jc w:val="both"/>
              <w:rPr>
                <w:rFonts w:ascii="Times New Roman" w:hAnsi="Times New Roman" w:cs="Times New Roman"/>
                <w:sz w:val="24"/>
                <w:szCs w:val="24"/>
              </w:rPr>
            </w:pPr>
            <w:r w:rsidRPr="001427F5">
              <w:rPr>
                <w:rFonts w:ascii="Times New Roman" w:hAnsi="Times New Roman" w:cs="Times New Roman"/>
                <w:sz w:val="24"/>
                <w:szCs w:val="24"/>
              </w:rPr>
              <w:t>Заверка на анкетна карта на земеделски производител</w:t>
            </w:r>
          </w:p>
        </w:tc>
        <w:tc>
          <w:tcPr>
            <w:tcW w:w="2178" w:type="dxa"/>
            <w:gridSpan w:val="3"/>
            <w:tcBorders>
              <w:top w:val="single" w:sz="4" w:space="0" w:color="auto"/>
              <w:left w:val="single" w:sz="4" w:space="0" w:color="auto"/>
              <w:bottom w:val="single" w:sz="4" w:space="0" w:color="auto"/>
              <w:right w:val="single" w:sz="4" w:space="0" w:color="auto"/>
            </w:tcBorders>
            <w:vAlign w:val="center"/>
            <w:hideMark/>
          </w:tcPr>
          <w:p w:rsidR="0035572E" w:rsidRPr="001427F5" w:rsidRDefault="0035572E" w:rsidP="0061669B">
            <w:pPr>
              <w:overflowPunct w:val="0"/>
              <w:jc w:val="center"/>
              <w:rPr>
                <w:rFonts w:ascii="Times New Roman" w:hAnsi="Times New Roman" w:cs="Times New Roman"/>
                <w:sz w:val="24"/>
                <w:szCs w:val="24"/>
              </w:rPr>
            </w:pPr>
            <w:r w:rsidRPr="001427F5">
              <w:rPr>
                <w:rFonts w:ascii="Times New Roman" w:hAnsi="Times New Roman" w:cs="Times New Roman"/>
                <w:sz w:val="24"/>
                <w:szCs w:val="24"/>
              </w:rPr>
              <w:t>3,00 лв.</w:t>
            </w:r>
          </w:p>
        </w:tc>
        <w:tc>
          <w:tcPr>
            <w:tcW w:w="705" w:type="dxa"/>
            <w:tcBorders>
              <w:top w:val="single" w:sz="4" w:space="0" w:color="auto"/>
              <w:left w:val="single" w:sz="4" w:space="0" w:color="auto"/>
              <w:bottom w:val="single" w:sz="4" w:space="0" w:color="auto"/>
              <w:right w:val="single" w:sz="4" w:space="0" w:color="auto"/>
            </w:tcBorders>
            <w:vAlign w:val="center"/>
            <w:hideMark/>
          </w:tcPr>
          <w:p w:rsidR="0035572E" w:rsidRPr="001427F5" w:rsidRDefault="0035572E" w:rsidP="0061669B">
            <w:pPr>
              <w:overflowPunct w:val="0"/>
              <w:jc w:val="center"/>
              <w:rPr>
                <w:rFonts w:ascii="Times New Roman" w:hAnsi="Times New Roman" w:cs="Times New Roman"/>
                <w:sz w:val="24"/>
                <w:szCs w:val="24"/>
              </w:rPr>
            </w:pPr>
            <w:r w:rsidRPr="001427F5">
              <w:rPr>
                <w:rFonts w:ascii="Times New Roman" w:hAnsi="Times New Roman" w:cs="Times New Roman"/>
                <w:sz w:val="24"/>
                <w:szCs w:val="24"/>
              </w:rPr>
              <w:t>1,53</w:t>
            </w:r>
          </w:p>
        </w:tc>
      </w:tr>
      <w:tr w:rsidR="0035572E" w:rsidRPr="00C40253" w:rsidTr="00703444">
        <w:trPr>
          <w:trHeight w:val="350"/>
          <w:jc w:val="center"/>
        </w:trPr>
        <w:tc>
          <w:tcPr>
            <w:tcW w:w="570" w:type="dxa"/>
            <w:tcBorders>
              <w:top w:val="single" w:sz="4" w:space="0" w:color="auto"/>
              <w:left w:val="single" w:sz="4" w:space="0" w:color="auto"/>
              <w:bottom w:val="single" w:sz="4" w:space="0" w:color="auto"/>
              <w:right w:val="single" w:sz="4" w:space="0" w:color="auto"/>
            </w:tcBorders>
            <w:vAlign w:val="center"/>
            <w:hideMark/>
          </w:tcPr>
          <w:p w:rsidR="0035572E" w:rsidRPr="001427F5" w:rsidRDefault="0035572E" w:rsidP="0061669B">
            <w:pPr>
              <w:overflowPunct w:val="0"/>
              <w:jc w:val="center"/>
              <w:rPr>
                <w:rFonts w:ascii="Times New Roman" w:hAnsi="Times New Roman" w:cs="Times New Roman"/>
                <w:b/>
                <w:sz w:val="24"/>
                <w:szCs w:val="24"/>
              </w:rPr>
            </w:pPr>
            <w:r w:rsidRPr="001427F5">
              <w:rPr>
                <w:rFonts w:ascii="Times New Roman" w:hAnsi="Times New Roman" w:cs="Times New Roman"/>
                <w:b/>
                <w:sz w:val="24"/>
                <w:szCs w:val="24"/>
              </w:rPr>
              <w:t>38.</w:t>
            </w:r>
          </w:p>
        </w:tc>
        <w:tc>
          <w:tcPr>
            <w:tcW w:w="6022" w:type="dxa"/>
            <w:tcBorders>
              <w:top w:val="single" w:sz="4" w:space="0" w:color="auto"/>
              <w:left w:val="single" w:sz="4" w:space="0" w:color="auto"/>
              <w:bottom w:val="single" w:sz="4" w:space="0" w:color="auto"/>
              <w:right w:val="single" w:sz="4" w:space="0" w:color="auto"/>
            </w:tcBorders>
            <w:vAlign w:val="center"/>
            <w:hideMark/>
          </w:tcPr>
          <w:p w:rsidR="0035572E" w:rsidRPr="001427F5" w:rsidRDefault="0035572E" w:rsidP="0061669B">
            <w:pPr>
              <w:overflowPunct w:val="0"/>
              <w:jc w:val="both"/>
              <w:rPr>
                <w:rFonts w:ascii="Times New Roman" w:hAnsi="Times New Roman" w:cs="Times New Roman"/>
                <w:sz w:val="24"/>
                <w:szCs w:val="24"/>
              </w:rPr>
            </w:pPr>
            <w:r w:rsidRPr="001427F5">
              <w:rPr>
                <w:rFonts w:ascii="Times New Roman" w:hAnsi="Times New Roman" w:cs="Times New Roman"/>
                <w:sz w:val="24"/>
                <w:szCs w:val="24"/>
              </w:rPr>
              <w:t>Издаване на разрешително за пасищно отглеждане на източнобалкански свине</w:t>
            </w:r>
          </w:p>
        </w:tc>
        <w:tc>
          <w:tcPr>
            <w:tcW w:w="2178" w:type="dxa"/>
            <w:gridSpan w:val="3"/>
            <w:tcBorders>
              <w:top w:val="single" w:sz="4" w:space="0" w:color="auto"/>
              <w:left w:val="single" w:sz="4" w:space="0" w:color="auto"/>
              <w:bottom w:val="single" w:sz="4" w:space="0" w:color="auto"/>
              <w:right w:val="single" w:sz="4" w:space="0" w:color="auto"/>
            </w:tcBorders>
            <w:vAlign w:val="center"/>
            <w:hideMark/>
          </w:tcPr>
          <w:p w:rsidR="0035572E" w:rsidRPr="001427F5" w:rsidRDefault="0035572E" w:rsidP="0061669B">
            <w:pPr>
              <w:overflowPunct w:val="0"/>
              <w:jc w:val="center"/>
              <w:rPr>
                <w:rFonts w:ascii="Times New Roman" w:hAnsi="Times New Roman" w:cs="Times New Roman"/>
                <w:sz w:val="24"/>
                <w:szCs w:val="24"/>
              </w:rPr>
            </w:pPr>
            <w:r w:rsidRPr="001427F5">
              <w:rPr>
                <w:rFonts w:ascii="Times New Roman" w:hAnsi="Times New Roman" w:cs="Times New Roman"/>
                <w:sz w:val="24"/>
                <w:szCs w:val="24"/>
              </w:rPr>
              <w:t>0,50 лв./бр. животно</w:t>
            </w:r>
          </w:p>
        </w:tc>
        <w:tc>
          <w:tcPr>
            <w:tcW w:w="705" w:type="dxa"/>
            <w:tcBorders>
              <w:top w:val="single" w:sz="4" w:space="0" w:color="auto"/>
              <w:left w:val="single" w:sz="4" w:space="0" w:color="auto"/>
              <w:bottom w:val="single" w:sz="4" w:space="0" w:color="auto"/>
              <w:right w:val="single" w:sz="4" w:space="0" w:color="auto"/>
            </w:tcBorders>
            <w:vAlign w:val="center"/>
          </w:tcPr>
          <w:p w:rsidR="0035572E" w:rsidRPr="001427F5" w:rsidRDefault="0035572E" w:rsidP="0061669B">
            <w:pPr>
              <w:jc w:val="center"/>
              <w:rPr>
                <w:rFonts w:ascii="Times New Roman" w:hAnsi="Times New Roman" w:cs="Times New Roman"/>
                <w:sz w:val="24"/>
                <w:szCs w:val="24"/>
              </w:rPr>
            </w:pPr>
            <w:r w:rsidRPr="001427F5">
              <w:rPr>
                <w:rFonts w:ascii="Times New Roman" w:hAnsi="Times New Roman" w:cs="Times New Roman"/>
                <w:sz w:val="24"/>
                <w:szCs w:val="24"/>
              </w:rPr>
              <w:t>0,26</w:t>
            </w:r>
          </w:p>
          <w:p w:rsidR="0035572E" w:rsidRPr="001427F5" w:rsidRDefault="0035572E" w:rsidP="0061669B">
            <w:pPr>
              <w:overflowPunct w:val="0"/>
              <w:jc w:val="center"/>
              <w:rPr>
                <w:rFonts w:ascii="Times New Roman" w:hAnsi="Times New Roman" w:cs="Times New Roman"/>
                <w:sz w:val="24"/>
                <w:szCs w:val="24"/>
              </w:rPr>
            </w:pPr>
          </w:p>
        </w:tc>
      </w:tr>
      <w:tr w:rsidR="0035572E" w:rsidRPr="00C40253" w:rsidTr="00703444">
        <w:trPr>
          <w:trHeight w:val="350"/>
          <w:jc w:val="center"/>
        </w:trPr>
        <w:tc>
          <w:tcPr>
            <w:tcW w:w="570" w:type="dxa"/>
            <w:tcBorders>
              <w:top w:val="single" w:sz="4" w:space="0" w:color="auto"/>
              <w:left w:val="single" w:sz="4" w:space="0" w:color="auto"/>
              <w:bottom w:val="single" w:sz="4" w:space="0" w:color="auto"/>
              <w:right w:val="single" w:sz="4" w:space="0" w:color="auto"/>
            </w:tcBorders>
            <w:vAlign w:val="center"/>
            <w:hideMark/>
          </w:tcPr>
          <w:p w:rsidR="0035572E" w:rsidRPr="001427F5" w:rsidRDefault="0035572E" w:rsidP="0061669B">
            <w:pPr>
              <w:overflowPunct w:val="0"/>
              <w:jc w:val="center"/>
              <w:rPr>
                <w:rFonts w:ascii="Times New Roman" w:hAnsi="Times New Roman" w:cs="Times New Roman"/>
                <w:b/>
                <w:sz w:val="24"/>
                <w:szCs w:val="24"/>
              </w:rPr>
            </w:pPr>
            <w:r w:rsidRPr="001427F5">
              <w:rPr>
                <w:rFonts w:ascii="Times New Roman" w:hAnsi="Times New Roman" w:cs="Times New Roman"/>
                <w:b/>
                <w:sz w:val="24"/>
                <w:szCs w:val="24"/>
              </w:rPr>
              <w:t>39.</w:t>
            </w:r>
          </w:p>
        </w:tc>
        <w:tc>
          <w:tcPr>
            <w:tcW w:w="6022" w:type="dxa"/>
            <w:tcBorders>
              <w:top w:val="single" w:sz="4" w:space="0" w:color="auto"/>
              <w:left w:val="single" w:sz="4" w:space="0" w:color="auto"/>
              <w:bottom w:val="single" w:sz="4" w:space="0" w:color="auto"/>
              <w:right w:val="single" w:sz="4" w:space="0" w:color="auto"/>
            </w:tcBorders>
            <w:vAlign w:val="center"/>
            <w:hideMark/>
          </w:tcPr>
          <w:p w:rsidR="0035572E" w:rsidRPr="001427F5" w:rsidRDefault="0035572E" w:rsidP="0061669B">
            <w:pPr>
              <w:overflowPunct w:val="0"/>
              <w:jc w:val="both"/>
              <w:rPr>
                <w:rFonts w:ascii="Times New Roman" w:hAnsi="Times New Roman" w:cs="Times New Roman"/>
                <w:sz w:val="24"/>
                <w:szCs w:val="24"/>
              </w:rPr>
            </w:pPr>
            <w:r w:rsidRPr="001427F5">
              <w:rPr>
                <w:rFonts w:ascii="Times New Roman" w:hAnsi="Times New Roman" w:cs="Times New Roman"/>
                <w:sz w:val="24"/>
                <w:szCs w:val="24"/>
              </w:rPr>
              <w:t>Оценка на вреди на селскостопански имоти по реда на ЗОСИ:</w:t>
            </w:r>
          </w:p>
          <w:p w:rsidR="0035572E" w:rsidRPr="001427F5" w:rsidRDefault="0035572E" w:rsidP="00C21727">
            <w:pPr>
              <w:numPr>
                <w:ilvl w:val="0"/>
                <w:numId w:val="8"/>
              </w:numPr>
              <w:overflowPunct w:val="0"/>
              <w:jc w:val="both"/>
              <w:rPr>
                <w:rFonts w:ascii="Times New Roman" w:hAnsi="Times New Roman" w:cs="Times New Roman"/>
                <w:sz w:val="24"/>
                <w:szCs w:val="24"/>
              </w:rPr>
            </w:pPr>
            <w:r w:rsidRPr="001427F5">
              <w:rPr>
                <w:rFonts w:ascii="Times New Roman" w:hAnsi="Times New Roman" w:cs="Times New Roman"/>
                <w:sz w:val="24"/>
                <w:szCs w:val="24"/>
              </w:rPr>
              <w:t>такса за комисия</w:t>
            </w:r>
          </w:p>
          <w:p w:rsidR="0035572E" w:rsidRPr="001427F5" w:rsidRDefault="0035572E" w:rsidP="00C21727">
            <w:pPr>
              <w:numPr>
                <w:ilvl w:val="0"/>
                <w:numId w:val="8"/>
              </w:numPr>
              <w:overflowPunct w:val="0"/>
              <w:jc w:val="both"/>
              <w:rPr>
                <w:rFonts w:ascii="Times New Roman" w:hAnsi="Times New Roman" w:cs="Times New Roman"/>
                <w:sz w:val="24"/>
                <w:szCs w:val="24"/>
              </w:rPr>
            </w:pPr>
            <w:r w:rsidRPr="001427F5">
              <w:rPr>
                <w:rFonts w:ascii="Times New Roman" w:hAnsi="Times New Roman" w:cs="Times New Roman"/>
                <w:sz w:val="24"/>
                <w:szCs w:val="24"/>
              </w:rPr>
              <w:t xml:space="preserve">при ползване на МПС от Общината </w:t>
            </w:r>
          </w:p>
        </w:tc>
        <w:tc>
          <w:tcPr>
            <w:tcW w:w="2178" w:type="dxa"/>
            <w:gridSpan w:val="3"/>
            <w:tcBorders>
              <w:top w:val="single" w:sz="4" w:space="0" w:color="auto"/>
              <w:left w:val="single" w:sz="4" w:space="0" w:color="auto"/>
              <w:bottom w:val="single" w:sz="4" w:space="0" w:color="auto"/>
              <w:right w:val="single" w:sz="4" w:space="0" w:color="auto"/>
            </w:tcBorders>
            <w:vAlign w:val="center"/>
          </w:tcPr>
          <w:p w:rsidR="0035572E" w:rsidRPr="001427F5" w:rsidRDefault="0035572E" w:rsidP="0061669B">
            <w:pPr>
              <w:overflowPunct w:val="0"/>
              <w:jc w:val="center"/>
              <w:rPr>
                <w:rFonts w:ascii="Times New Roman" w:hAnsi="Times New Roman" w:cs="Times New Roman"/>
                <w:sz w:val="24"/>
                <w:szCs w:val="24"/>
              </w:rPr>
            </w:pPr>
          </w:p>
          <w:p w:rsidR="0035572E" w:rsidRPr="001427F5" w:rsidRDefault="0035572E" w:rsidP="0061669B">
            <w:pPr>
              <w:overflowPunct w:val="0"/>
              <w:jc w:val="center"/>
              <w:rPr>
                <w:rFonts w:ascii="Times New Roman" w:hAnsi="Times New Roman" w:cs="Times New Roman"/>
                <w:sz w:val="24"/>
                <w:szCs w:val="24"/>
              </w:rPr>
            </w:pPr>
          </w:p>
          <w:p w:rsidR="0035572E" w:rsidRPr="001427F5" w:rsidRDefault="0035572E" w:rsidP="0061669B">
            <w:pPr>
              <w:overflowPunct w:val="0"/>
              <w:jc w:val="center"/>
              <w:rPr>
                <w:rFonts w:ascii="Times New Roman" w:hAnsi="Times New Roman" w:cs="Times New Roman"/>
                <w:sz w:val="24"/>
                <w:szCs w:val="24"/>
              </w:rPr>
            </w:pPr>
            <w:r w:rsidRPr="001427F5">
              <w:rPr>
                <w:rFonts w:ascii="Times New Roman" w:hAnsi="Times New Roman" w:cs="Times New Roman"/>
                <w:sz w:val="24"/>
                <w:szCs w:val="24"/>
              </w:rPr>
              <w:t>10,00 лв.</w:t>
            </w:r>
          </w:p>
          <w:p w:rsidR="0035572E" w:rsidRPr="001427F5" w:rsidRDefault="0035572E" w:rsidP="0061669B">
            <w:pPr>
              <w:overflowPunct w:val="0"/>
              <w:jc w:val="center"/>
              <w:rPr>
                <w:rFonts w:ascii="Times New Roman" w:hAnsi="Times New Roman" w:cs="Times New Roman"/>
                <w:sz w:val="24"/>
                <w:szCs w:val="24"/>
              </w:rPr>
            </w:pPr>
            <w:r w:rsidRPr="001427F5">
              <w:rPr>
                <w:rFonts w:ascii="Times New Roman" w:hAnsi="Times New Roman" w:cs="Times New Roman"/>
                <w:sz w:val="24"/>
                <w:szCs w:val="24"/>
              </w:rPr>
              <w:t>0,80 лв./км.</w:t>
            </w:r>
          </w:p>
        </w:tc>
        <w:tc>
          <w:tcPr>
            <w:tcW w:w="705" w:type="dxa"/>
            <w:tcBorders>
              <w:top w:val="single" w:sz="4" w:space="0" w:color="auto"/>
              <w:left w:val="single" w:sz="4" w:space="0" w:color="auto"/>
              <w:bottom w:val="single" w:sz="4" w:space="0" w:color="auto"/>
              <w:right w:val="single" w:sz="4" w:space="0" w:color="auto"/>
            </w:tcBorders>
            <w:vAlign w:val="center"/>
          </w:tcPr>
          <w:p w:rsidR="0035572E" w:rsidRPr="001427F5" w:rsidRDefault="0035572E" w:rsidP="0061669B">
            <w:pPr>
              <w:rPr>
                <w:rFonts w:ascii="Times New Roman" w:hAnsi="Times New Roman" w:cs="Times New Roman"/>
                <w:sz w:val="24"/>
                <w:szCs w:val="24"/>
              </w:rPr>
            </w:pPr>
          </w:p>
          <w:p w:rsidR="0035572E" w:rsidRPr="001427F5" w:rsidRDefault="0035572E" w:rsidP="0061669B">
            <w:pPr>
              <w:rPr>
                <w:rFonts w:ascii="Times New Roman" w:hAnsi="Times New Roman" w:cs="Times New Roman"/>
                <w:sz w:val="24"/>
                <w:szCs w:val="24"/>
              </w:rPr>
            </w:pPr>
          </w:p>
          <w:p w:rsidR="0035572E" w:rsidRPr="001427F5" w:rsidRDefault="0035572E" w:rsidP="0061669B">
            <w:pPr>
              <w:jc w:val="center"/>
              <w:rPr>
                <w:rFonts w:ascii="Times New Roman" w:hAnsi="Times New Roman" w:cs="Times New Roman"/>
                <w:sz w:val="24"/>
                <w:szCs w:val="24"/>
              </w:rPr>
            </w:pPr>
            <w:r w:rsidRPr="001427F5">
              <w:rPr>
                <w:rFonts w:ascii="Times New Roman" w:hAnsi="Times New Roman" w:cs="Times New Roman"/>
                <w:sz w:val="24"/>
                <w:szCs w:val="24"/>
              </w:rPr>
              <w:t>5,11</w:t>
            </w:r>
          </w:p>
          <w:p w:rsidR="0035572E" w:rsidRPr="001427F5" w:rsidRDefault="0035572E" w:rsidP="0061669B">
            <w:pPr>
              <w:overflowPunct w:val="0"/>
              <w:jc w:val="center"/>
              <w:rPr>
                <w:rFonts w:ascii="Times New Roman" w:hAnsi="Times New Roman" w:cs="Times New Roman"/>
                <w:sz w:val="24"/>
                <w:szCs w:val="24"/>
              </w:rPr>
            </w:pPr>
            <w:r w:rsidRPr="001427F5">
              <w:rPr>
                <w:rFonts w:ascii="Times New Roman" w:hAnsi="Times New Roman" w:cs="Times New Roman"/>
                <w:sz w:val="24"/>
                <w:szCs w:val="24"/>
              </w:rPr>
              <w:t>0,41</w:t>
            </w:r>
          </w:p>
        </w:tc>
      </w:tr>
      <w:tr w:rsidR="0035572E" w:rsidRPr="00A20AF2" w:rsidTr="00703444">
        <w:trPr>
          <w:trHeight w:val="350"/>
          <w:jc w:val="center"/>
        </w:trPr>
        <w:tc>
          <w:tcPr>
            <w:tcW w:w="570" w:type="dxa"/>
            <w:shd w:val="clear" w:color="auto" w:fill="auto"/>
            <w:vAlign w:val="center"/>
          </w:tcPr>
          <w:p w:rsidR="0035572E" w:rsidRPr="00A20AF2" w:rsidRDefault="0035572E" w:rsidP="00C3085D">
            <w:pPr>
              <w:overflowPunct w:val="0"/>
              <w:jc w:val="center"/>
              <w:rPr>
                <w:rFonts w:ascii="Times New Roman" w:hAnsi="Times New Roman" w:cs="Times New Roman"/>
                <w:b/>
                <w:sz w:val="24"/>
                <w:szCs w:val="24"/>
              </w:rPr>
            </w:pPr>
            <w:r w:rsidRPr="00A20AF2">
              <w:rPr>
                <w:rFonts w:ascii="Times New Roman" w:hAnsi="Times New Roman" w:cs="Times New Roman"/>
                <w:b/>
                <w:sz w:val="24"/>
                <w:szCs w:val="24"/>
              </w:rPr>
              <w:t>40.</w:t>
            </w:r>
          </w:p>
        </w:tc>
        <w:tc>
          <w:tcPr>
            <w:tcW w:w="6022" w:type="dxa"/>
            <w:shd w:val="clear" w:color="auto" w:fill="auto"/>
            <w:vAlign w:val="center"/>
          </w:tcPr>
          <w:p w:rsidR="0035572E" w:rsidRPr="00A20AF2" w:rsidRDefault="0035572E" w:rsidP="00C3085D">
            <w:pPr>
              <w:overflowPunct w:val="0"/>
              <w:jc w:val="both"/>
              <w:rPr>
                <w:rFonts w:ascii="Times New Roman" w:hAnsi="Times New Roman" w:cs="Times New Roman"/>
                <w:sz w:val="24"/>
                <w:szCs w:val="24"/>
              </w:rPr>
            </w:pPr>
            <w:r w:rsidRPr="00A20AF2">
              <w:rPr>
                <w:rFonts w:ascii="Times New Roman" w:hAnsi="Times New Roman" w:cs="Times New Roman"/>
                <w:bCs/>
                <w:i/>
                <w:color w:val="000000"/>
                <w:sz w:val="18"/>
                <w:szCs w:val="18"/>
              </w:rPr>
              <w:t xml:space="preserve">/Отм. с Решение №170/10.07.2024г./ </w:t>
            </w:r>
            <w:r w:rsidRPr="00A20AF2">
              <w:rPr>
                <w:rFonts w:ascii="Times New Roman" w:hAnsi="Times New Roman" w:cs="Times New Roman"/>
                <w:sz w:val="24"/>
                <w:szCs w:val="24"/>
              </w:rPr>
              <w:t>Обезщетение при изсичане на местни и широкоразпространени иглолистни дървета</w:t>
            </w:r>
          </w:p>
        </w:tc>
        <w:tc>
          <w:tcPr>
            <w:tcW w:w="2883" w:type="dxa"/>
            <w:gridSpan w:val="4"/>
            <w:shd w:val="clear" w:color="auto" w:fill="auto"/>
            <w:vAlign w:val="center"/>
          </w:tcPr>
          <w:p w:rsidR="0035572E" w:rsidRPr="00A20AF2" w:rsidRDefault="0035572E" w:rsidP="00C3085D">
            <w:pPr>
              <w:overflowPunct w:val="0"/>
              <w:jc w:val="center"/>
              <w:rPr>
                <w:rFonts w:ascii="Times New Roman" w:hAnsi="Times New Roman" w:cs="Times New Roman"/>
                <w:sz w:val="24"/>
                <w:szCs w:val="24"/>
              </w:rPr>
            </w:pPr>
            <w:r w:rsidRPr="00A20AF2">
              <w:rPr>
                <w:rFonts w:ascii="Times New Roman" w:hAnsi="Times New Roman" w:cs="Times New Roman"/>
                <w:sz w:val="24"/>
                <w:szCs w:val="24"/>
              </w:rPr>
              <w:t>48,00 лв./бр.</w:t>
            </w:r>
          </w:p>
        </w:tc>
      </w:tr>
      <w:tr w:rsidR="0035572E" w:rsidRPr="00A20AF2" w:rsidTr="00703444">
        <w:trPr>
          <w:trHeight w:val="350"/>
          <w:jc w:val="center"/>
        </w:trPr>
        <w:tc>
          <w:tcPr>
            <w:tcW w:w="570" w:type="dxa"/>
            <w:shd w:val="clear" w:color="auto" w:fill="auto"/>
            <w:vAlign w:val="center"/>
          </w:tcPr>
          <w:p w:rsidR="0035572E" w:rsidRPr="00A20AF2" w:rsidRDefault="0035572E" w:rsidP="00C3085D">
            <w:pPr>
              <w:overflowPunct w:val="0"/>
              <w:jc w:val="center"/>
              <w:rPr>
                <w:rFonts w:ascii="Times New Roman" w:hAnsi="Times New Roman" w:cs="Times New Roman"/>
                <w:b/>
                <w:sz w:val="24"/>
                <w:szCs w:val="24"/>
              </w:rPr>
            </w:pPr>
            <w:r w:rsidRPr="00A20AF2">
              <w:rPr>
                <w:rFonts w:ascii="Times New Roman" w:hAnsi="Times New Roman" w:cs="Times New Roman"/>
                <w:b/>
                <w:sz w:val="24"/>
                <w:szCs w:val="24"/>
              </w:rPr>
              <w:t>41.</w:t>
            </w:r>
          </w:p>
        </w:tc>
        <w:tc>
          <w:tcPr>
            <w:tcW w:w="6022" w:type="dxa"/>
            <w:shd w:val="clear" w:color="auto" w:fill="auto"/>
            <w:vAlign w:val="center"/>
          </w:tcPr>
          <w:p w:rsidR="0035572E" w:rsidRPr="00A20AF2" w:rsidRDefault="0035572E" w:rsidP="00C3085D">
            <w:pPr>
              <w:overflowPunct w:val="0"/>
              <w:jc w:val="both"/>
              <w:rPr>
                <w:rFonts w:ascii="Times New Roman" w:hAnsi="Times New Roman" w:cs="Times New Roman"/>
                <w:sz w:val="24"/>
                <w:szCs w:val="24"/>
              </w:rPr>
            </w:pPr>
            <w:r w:rsidRPr="00A20AF2">
              <w:rPr>
                <w:rFonts w:ascii="Times New Roman" w:hAnsi="Times New Roman" w:cs="Times New Roman"/>
                <w:bCs/>
                <w:i/>
                <w:color w:val="000000"/>
                <w:sz w:val="18"/>
                <w:szCs w:val="18"/>
              </w:rPr>
              <w:t xml:space="preserve">/Отм. с Решение №170/10.07.2024г./ </w:t>
            </w:r>
            <w:r w:rsidRPr="00A20AF2">
              <w:rPr>
                <w:rFonts w:ascii="Times New Roman" w:hAnsi="Times New Roman" w:cs="Times New Roman"/>
                <w:sz w:val="24"/>
                <w:szCs w:val="24"/>
              </w:rPr>
              <w:t>Обезщетение при изсичане на местни и широкоразпространени широколистни дървета</w:t>
            </w:r>
          </w:p>
        </w:tc>
        <w:tc>
          <w:tcPr>
            <w:tcW w:w="2883" w:type="dxa"/>
            <w:gridSpan w:val="4"/>
            <w:shd w:val="clear" w:color="auto" w:fill="auto"/>
            <w:vAlign w:val="center"/>
          </w:tcPr>
          <w:p w:rsidR="0035572E" w:rsidRPr="00A20AF2" w:rsidRDefault="0035572E" w:rsidP="00C3085D">
            <w:pPr>
              <w:overflowPunct w:val="0"/>
              <w:jc w:val="center"/>
              <w:rPr>
                <w:rFonts w:ascii="Times New Roman" w:hAnsi="Times New Roman" w:cs="Times New Roman"/>
                <w:sz w:val="24"/>
                <w:szCs w:val="24"/>
              </w:rPr>
            </w:pPr>
            <w:r w:rsidRPr="00A20AF2">
              <w:rPr>
                <w:rFonts w:ascii="Times New Roman" w:hAnsi="Times New Roman" w:cs="Times New Roman"/>
                <w:sz w:val="24"/>
                <w:szCs w:val="24"/>
              </w:rPr>
              <w:t>36,00 лв./бр.</w:t>
            </w:r>
          </w:p>
        </w:tc>
      </w:tr>
      <w:tr w:rsidR="0035572E" w:rsidRPr="00A20AF2" w:rsidTr="00703444">
        <w:trPr>
          <w:trHeight w:val="350"/>
          <w:jc w:val="center"/>
        </w:trPr>
        <w:tc>
          <w:tcPr>
            <w:tcW w:w="570" w:type="dxa"/>
            <w:shd w:val="clear" w:color="auto" w:fill="auto"/>
            <w:vAlign w:val="center"/>
          </w:tcPr>
          <w:p w:rsidR="0035572E" w:rsidRPr="00A20AF2" w:rsidRDefault="0035572E" w:rsidP="00C3085D">
            <w:pPr>
              <w:overflowPunct w:val="0"/>
              <w:jc w:val="center"/>
              <w:rPr>
                <w:rFonts w:ascii="Times New Roman" w:hAnsi="Times New Roman" w:cs="Times New Roman"/>
                <w:b/>
                <w:sz w:val="24"/>
                <w:szCs w:val="24"/>
              </w:rPr>
            </w:pPr>
            <w:r w:rsidRPr="00A20AF2">
              <w:rPr>
                <w:rFonts w:ascii="Times New Roman" w:hAnsi="Times New Roman" w:cs="Times New Roman"/>
                <w:b/>
                <w:sz w:val="24"/>
                <w:szCs w:val="24"/>
              </w:rPr>
              <w:t>42.</w:t>
            </w:r>
          </w:p>
        </w:tc>
        <w:tc>
          <w:tcPr>
            <w:tcW w:w="6022" w:type="dxa"/>
            <w:shd w:val="clear" w:color="auto" w:fill="auto"/>
            <w:vAlign w:val="center"/>
          </w:tcPr>
          <w:p w:rsidR="0035572E" w:rsidRPr="00A20AF2" w:rsidRDefault="0035572E" w:rsidP="00C3085D">
            <w:pPr>
              <w:overflowPunct w:val="0"/>
              <w:jc w:val="both"/>
              <w:rPr>
                <w:rFonts w:ascii="Times New Roman" w:hAnsi="Times New Roman" w:cs="Times New Roman"/>
                <w:sz w:val="24"/>
                <w:szCs w:val="24"/>
              </w:rPr>
            </w:pPr>
            <w:r w:rsidRPr="00A20AF2">
              <w:rPr>
                <w:rFonts w:ascii="Times New Roman" w:hAnsi="Times New Roman" w:cs="Times New Roman"/>
                <w:bCs/>
                <w:i/>
                <w:color w:val="000000"/>
                <w:sz w:val="18"/>
                <w:szCs w:val="18"/>
              </w:rPr>
              <w:t xml:space="preserve">/Отм. с Решение №170/10.07.2024г./ </w:t>
            </w:r>
            <w:r w:rsidRPr="00A20AF2">
              <w:rPr>
                <w:rFonts w:ascii="Times New Roman" w:hAnsi="Times New Roman" w:cs="Times New Roman"/>
                <w:sz w:val="24"/>
                <w:szCs w:val="24"/>
              </w:rPr>
              <w:t>Обезщетение при отсичане на храсти</w:t>
            </w:r>
          </w:p>
        </w:tc>
        <w:tc>
          <w:tcPr>
            <w:tcW w:w="2883" w:type="dxa"/>
            <w:gridSpan w:val="4"/>
            <w:shd w:val="clear" w:color="auto" w:fill="auto"/>
            <w:vAlign w:val="center"/>
          </w:tcPr>
          <w:p w:rsidR="0035572E" w:rsidRPr="00A20AF2" w:rsidRDefault="0035572E" w:rsidP="00C3085D">
            <w:pPr>
              <w:overflowPunct w:val="0"/>
              <w:jc w:val="center"/>
              <w:rPr>
                <w:rFonts w:ascii="Times New Roman" w:hAnsi="Times New Roman" w:cs="Times New Roman"/>
                <w:sz w:val="24"/>
                <w:szCs w:val="24"/>
              </w:rPr>
            </w:pPr>
            <w:r w:rsidRPr="00A20AF2">
              <w:rPr>
                <w:rFonts w:ascii="Times New Roman" w:hAnsi="Times New Roman" w:cs="Times New Roman"/>
                <w:sz w:val="24"/>
                <w:szCs w:val="24"/>
              </w:rPr>
              <w:t>15,00 лв./бр.</w:t>
            </w:r>
          </w:p>
        </w:tc>
      </w:tr>
      <w:tr w:rsidR="0035572E" w:rsidRPr="00A20AF2" w:rsidTr="00703444">
        <w:trPr>
          <w:trHeight w:val="350"/>
          <w:jc w:val="center"/>
        </w:trPr>
        <w:tc>
          <w:tcPr>
            <w:tcW w:w="570" w:type="dxa"/>
            <w:shd w:val="clear" w:color="auto" w:fill="auto"/>
            <w:vAlign w:val="center"/>
          </w:tcPr>
          <w:p w:rsidR="0035572E" w:rsidRPr="00A20AF2" w:rsidRDefault="0035572E" w:rsidP="00C3085D">
            <w:pPr>
              <w:overflowPunct w:val="0"/>
              <w:jc w:val="center"/>
              <w:rPr>
                <w:rFonts w:ascii="Times New Roman" w:hAnsi="Times New Roman" w:cs="Times New Roman"/>
                <w:b/>
                <w:sz w:val="24"/>
                <w:szCs w:val="24"/>
              </w:rPr>
            </w:pPr>
            <w:r w:rsidRPr="00A20AF2">
              <w:rPr>
                <w:rFonts w:ascii="Times New Roman" w:hAnsi="Times New Roman" w:cs="Times New Roman"/>
                <w:b/>
                <w:sz w:val="24"/>
                <w:szCs w:val="24"/>
              </w:rPr>
              <w:t>43.</w:t>
            </w:r>
          </w:p>
        </w:tc>
        <w:tc>
          <w:tcPr>
            <w:tcW w:w="6022" w:type="dxa"/>
            <w:shd w:val="clear" w:color="auto" w:fill="auto"/>
            <w:vAlign w:val="center"/>
          </w:tcPr>
          <w:p w:rsidR="0035572E" w:rsidRPr="00A20AF2" w:rsidRDefault="0035572E" w:rsidP="00C3085D">
            <w:pPr>
              <w:overflowPunct w:val="0"/>
              <w:jc w:val="both"/>
              <w:rPr>
                <w:rFonts w:ascii="Times New Roman" w:hAnsi="Times New Roman" w:cs="Times New Roman"/>
                <w:sz w:val="24"/>
                <w:szCs w:val="24"/>
              </w:rPr>
            </w:pPr>
            <w:r w:rsidRPr="00A20AF2">
              <w:rPr>
                <w:rFonts w:ascii="Times New Roman" w:hAnsi="Times New Roman" w:cs="Times New Roman"/>
                <w:bCs/>
                <w:i/>
                <w:color w:val="000000"/>
                <w:sz w:val="18"/>
                <w:szCs w:val="18"/>
              </w:rPr>
              <w:t xml:space="preserve">/Отм. с Решение №170/10.07.2024г./ </w:t>
            </w:r>
            <w:r w:rsidRPr="00A20AF2">
              <w:rPr>
                <w:rFonts w:ascii="Times New Roman" w:hAnsi="Times New Roman" w:cs="Times New Roman"/>
                <w:sz w:val="24"/>
                <w:szCs w:val="24"/>
              </w:rPr>
              <w:t>Обезщетение при изкореняване на многогодишни цветя</w:t>
            </w:r>
          </w:p>
        </w:tc>
        <w:tc>
          <w:tcPr>
            <w:tcW w:w="2883" w:type="dxa"/>
            <w:gridSpan w:val="4"/>
            <w:shd w:val="clear" w:color="auto" w:fill="auto"/>
            <w:vAlign w:val="center"/>
          </w:tcPr>
          <w:p w:rsidR="0035572E" w:rsidRPr="00A20AF2" w:rsidRDefault="0035572E" w:rsidP="00C3085D">
            <w:pPr>
              <w:overflowPunct w:val="0"/>
              <w:jc w:val="center"/>
              <w:rPr>
                <w:rFonts w:ascii="Times New Roman" w:hAnsi="Times New Roman" w:cs="Times New Roman"/>
                <w:sz w:val="24"/>
                <w:szCs w:val="24"/>
              </w:rPr>
            </w:pPr>
            <w:r w:rsidRPr="00A20AF2">
              <w:rPr>
                <w:rFonts w:ascii="Times New Roman" w:hAnsi="Times New Roman" w:cs="Times New Roman"/>
                <w:sz w:val="24"/>
                <w:szCs w:val="24"/>
              </w:rPr>
              <w:t>20,00 лв./бр.</w:t>
            </w:r>
          </w:p>
        </w:tc>
      </w:tr>
      <w:tr w:rsidR="0035572E" w:rsidRPr="00A20AF2" w:rsidTr="00703444">
        <w:trPr>
          <w:trHeight w:val="350"/>
          <w:jc w:val="center"/>
        </w:trPr>
        <w:tc>
          <w:tcPr>
            <w:tcW w:w="570" w:type="dxa"/>
            <w:shd w:val="clear" w:color="auto" w:fill="auto"/>
            <w:vAlign w:val="center"/>
          </w:tcPr>
          <w:p w:rsidR="0035572E" w:rsidRPr="00A20AF2" w:rsidRDefault="0035572E" w:rsidP="00C3085D">
            <w:pPr>
              <w:overflowPunct w:val="0"/>
              <w:jc w:val="center"/>
              <w:rPr>
                <w:rFonts w:ascii="Times New Roman" w:hAnsi="Times New Roman" w:cs="Times New Roman"/>
                <w:b/>
                <w:sz w:val="24"/>
                <w:szCs w:val="24"/>
              </w:rPr>
            </w:pPr>
            <w:r w:rsidRPr="00A20AF2">
              <w:rPr>
                <w:rFonts w:ascii="Times New Roman" w:hAnsi="Times New Roman" w:cs="Times New Roman"/>
                <w:b/>
                <w:sz w:val="24"/>
                <w:szCs w:val="24"/>
              </w:rPr>
              <w:t>44.</w:t>
            </w:r>
          </w:p>
        </w:tc>
        <w:tc>
          <w:tcPr>
            <w:tcW w:w="6022" w:type="dxa"/>
            <w:shd w:val="clear" w:color="auto" w:fill="auto"/>
            <w:vAlign w:val="center"/>
          </w:tcPr>
          <w:p w:rsidR="0035572E" w:rsidRPr="00A20AF2" w:rsidRDefault="0035572E" w:rsidP="00C3085D">
            <w:pPr>
              <w:overflowPunct w:val="0"/>
              <w:jc w:val="both"/>
              <w:rPr>
                <w:rFonts w:ascii="Times New Roman" w:hAnsi="Times New Roman" w:cs="Times New Roman"/>
                <w:sz w:val="24"/>
                <w:szCs w:val="24"/>
              </w:rPr>
            </w:pPr>
            <w:r w:rsidRPr="00A20AF2">
              <w:rPr>
                <w:rFonts w:ascii="Times New Roman" w:hAnsi="Times New Roman" w:cs="Times New Roman"/>
                <w:bCs/>
                <w:i/>
                <w:color w:val="000000"/>
                <w:sz w:val="18"/>
                <w:szCs w:val="18"/>
              </w:rPr>
              <w:t xml:space="preserve">/Отм. с Решение №170/10.07.2024г./ </w:t>
            </w:r>
            <w:r w:rsidRPr="00A20AF2">
              <w:rPr>
                <w:rFonts w:ascii="Times New Roman" w:hAnsi="Times New Roman" w:cs="Times New Roman"/>
                <w:sz w:val="24"/>
                <w:szCs w:val="24"/>
              </w:rPr>
              <w:t>Обезщетение при унищожаване на тревни площи</w:t>
            </w:r>
          </w:p>
        </w:tc>
        <w:tc>
          <w:tcPr>
            <w:tcW w:w="2883" w:type="dxa"/>
            <w:gridSpan w:val="4"/>
            <w:shd w:val="clear" w:color="auto" w:fill="auto"/>
            <w:vAlign w:val="center"/>
          </w:tcPr>
          <w:p w:rsidR="0035572E" w:rsidRPr="00A20AF2" w:rsidRDefault="0035572E" w:rsidP="00C3085D">
            <w:pPr>
              <w:overflowPunct w:val="0"/>
              <w:jc w:val="center"/>
              <w:rPr>
                <w:rFonts w:ascii="Times New Roman" w:hAnsi="Times New Roman" w:cs="Times New Roman"/>
                <w:sz w:val="24"/>
                <w:szCs w:val="24"/>
              </w:rPr>
            </w:pPr>
            <w:r w:rsidRPr="00A20AF2">
              <w:rPr>
                <w:rFonts w:ascii="Times New Roman" w:hAnsi="Times New Roman" w:cs="Times New Roman"/>
                <w:sz w:val="24"/>
                <w:szCs w:val="24"/>
              </w:rPr>
              <w:t>2,00 лв./м</w:t>
            </w:r>
            <w:r w:rsidRPr="00A20AF2">
              <w:rPr>
                <w:rFonts w:ascii="Times New Roman" w:hAnsi="Times New Roman" w:cs="Times New Roman"/>
                <w:sz w:val="24"/>
                <w:szCs w:val="24"/>
                <w:vertAlign w:val="superscript"/>
              </w:rPr>
              <w:t>2</w:t>
            </w:r>
          </w:p>
        </w:tc>
      </w:tr>
      <w:tr w:rsidR="0035572E" w:rsidRPr="00A20AF2" w:rsidTr="00703444">
        <w:trPr>
          <w:trHeight w:val="350"/>
          <w:jc w:val="center"/>
        </w:trPr>
        <w:tc>
          <w:tcPr>
            <w:tcW w:w="570" w:type="dxa"/>
            <w:shd w:val="clear" w:color="auto" w:fill="auto"/>
            <w:vAlign w:val="center"/>
          </w:tcPr>
          <w:p w:rsidR="0035572E" w:rsidRPr="00A20AF2" w:rsidRDefault="0035572E" w:rsidP="00C3085D">
            <w:pPr>
              <w:overflowPunct w:val="0"/>
              <w:jc w:val="center"/>
              <w:rPr>
                <w:rFonts w:ascii="Times New Roman" w:hAnsi="Times New Roman" w:cs="Times New Roman"/>
                <w:b/>
                <w:sz w:val="24"/>
                <w:szCs w:val="24"/>
              </w:rPr>
            </w:pPr>
            <w:r w:rsidRPr="00A20AF2">
              <w:rPr>
                <w:rFonts w:ascii="Times New Roman" w:hAnsi="Times New Roman" w:cs="Times New Roman"/>
                <w:b/>
                <w:sz w:val="24"/>
                <w:szCs w:val="24"/>
              </w:rPr>
              <w:t>45.</w:t>
            </w:r>
          </w:p>
        </w:tc>
        <w:tc>
          <w:tcPr>
            <w:tcW w:w="6022" w:type="dxa"/>
            <w:shd w:val="clear" w:color="auto" w:fill="auto"/>
            <w:vAlign w:val="center"/>
          </w:tcPr>
          <w:p w:rsidR="0035572E" w:rsidRPr="00A20AF2" w:rsidRDefault="0035572E" w:rsidP="00C3085D">
            <w:pPr>
              <w:overflowPunct w:val="0"/>
              <w:jc w:val="both"/>
              <w:rPr>
                <w:rFonts w:ascii="Times New Roman" w:hAnsi="Times New Roman" w:cs="Times New Roman"/>
                <w:sz w:val="24"/>
                <w:szCs w:val="24"/>
              </w:rPr>
            </w:pPr>
            <w:r w:rsidRPr="00A20AF2">
              <w:rPr>
                <w:rFonts w:ascii="Times New Roman" w:hAnsi="Times New Roman" w:cs="Times New Roman"/>
                <w:bCs/>
                <w:i/>
                <w:color w:val="000000"/>
                <w:sz w:val="18"/>
                <w:szCs w:val="18"/>
              </w:rPr>
              <w:t xml:space="preserve">/Отм. с Решение №170/10.07.2024г./ </w:t>
            </w:r>
            <w:r w:rsidRPr="00A20AF2">
              <w:rPr>
                <w:rFonts w:ascii="Times New Roman" w:hAnsi="Times New Roman" w:cs="Times New Roman"/>
                <w:sz w:val="24"/>
                <w:szCs w:val="24"/>
              </w:rPr>
              <w:t>Обезщетение при изкореняване на орехови дървета</w:t>
            </w:r>
          </w:p>
        </w:tc>
        <w:tc>
          <w:tcPr>
            <w:tcW w:w="2883" w:type="dxa"/>
            <w:gridSpan w:val="4"/>
            <w:shd w:val="clear" w:color="auto" w:fill="auto"/>
            <w:vAlign w:val="center"/>
          </w:tcPr>
          <w:p w:rsidR="0035572E" w:rsidRPr="00A20AF2" w:rsidRDefault="0035572E" w:rsidP="00C3085D">
            <w:pPr>
              <w:overflowPunct w:val="0"/>
              <w:jc w:val="center"/>
              <w:rPr>
                <w:rFonts w:ascii="Times New Roman" w:hAnsi="Times New Roman" w:cs="Times New Roman"/>
                <w:sz w:val="24"/>
                <w:szCs w:val="24"/>
              </w:rPr>
            </w:pPr>
            <w:r w:rsidRPr="00A20AF2">
              <w:rPr>
                <w:rFonts w:ascii="Times New Roman" w:hAnsi="Times New Roman" w:cs="Times New Roman"/>
                <w:sz w:val="24"/>
                <w:szCs w:val="24"/>
              </w:rPr>
              <w:t>110 лв./бр.</w:t>
            </w:r>
          </w:p>
        </w:tc>
      </w:tr>
      <w:tr w:rsidR="0035572E" w:rsidRPr="00A20AF2" w:rsidTr="00703444">
        <w:trPr>
          <w:trHeight w:val="350"/>
          <w:jc w:val="center"/>
        </w:trPr>
        <w:tc>
          <w:tcPr>
            <w:tcW w:w="570" w:type="dxa"/>
            <w:shd w:val="clear" w:color="auto" w:fill="auto"/>
            <w:vAlign w:val="center"/>
          </w:tcPr>
          <w:p w:rsidR="0035572E" w:rsidRPr="00A20AF2" w:rsidRDefault="0035572E" w:rsidP="00C3085D">
            <w:pPr>
              <w:overflowPunct w:val="0"/>
              <w:jc w:val="center"/>
              <w:rPr>
                <w:rFonts w:ascii="Times New Roman" w:hAnsi="Times New Roman" w:cs="Times New Roman"/>
                <w:b/>
                <w:sz w:val="24"/>
                <w:szCs w:val="24"/>
              </w:rPr>
            </w:pPr>
            <w:r w:rsidRPr="00A20AF2">
              <w:rPr>
                <w:rFonts w:ascii="Times New Roman" w:hAnsi="Times New Roman" w:cs="Times New Roman"/>
                <w:b/>
                <w:sz w:val="24"/>
                <w:szCs w:val="24"/>
              </w:rPr>
              <w:t>46.</w:t>
            </w:r>
          </w:p>
        </w:tc>
        <w:tc>
          <w:tcPr>
            <w:tcW w:w="6022" w:type="dxa"/>
            <w:shd w:val="clear" w:color="auto" w:fill="auto"/>
            <w:vAlign w:val="center"/>
          </w:tcPr>
          <w:p w:rsidR="0035572E" w:rsidRPr="00A20AF2" w:rsidRDefault="0035572E" w:rsidP="000A38A6">
            <w:pPr>
              <w:overflowPunct w:val="0"/>
              <w:jc w:val="both"/>
              <w:rPr>
                <w:rFonts w:ascii="Times New Roman" w:hAnsi="Times New Roman" w:cs="Times New Roman"/>
                <w:sz w:val="24"/>
                <w:szCs w:val="24"/>
              </w:rPr>
            </w:pPr>
            <w:r w:rsidRPr="00A20AF2">
              <w:rPr>
                <w:rFonts w:ascii="Times New Roman" w:hAnsi="Times New Roman" w:cs="Times New Roman"/>
                <w:bCs/>
                <w:i/>
                <w:iCs/>
                <w:sz w:val="22"/>
                <w:szCs w:val="22"/>
              </w:rPr>
              <w:t>/Отм. с Решение №158/26.08.2020г. на ОбС/ </w:t>
            </w:r>
            <w:r w:rsidRPr="00A20AF2">
              <w:rPr>
                <w:rFonts w:ascii="Times New Roman" w:hAnsi="Times New Roman" w:cs="Times New Roman"/>
                <w:sz w:val="24"/>
                <w:szCs w:val="24"/>
              </w:rPr>
              <w:t>Маркиране на дърва, добити от ОПФ при транспортиране</w:t>
            </w:r>
          </w:p>
        </w:tc>
        <w:tc>
          <w:tcPr>
            <w:tcW w:w="2883" w:type="dxa"/>
            <w:gridSpan w:val="4"/>
            <w:shd w:val="clear" w:color="auto" w:fill="auto"/>
            <w:vAlign w:val="center"/>
          </w:tcPr>
          <w:p w:rsidR="0035572E" w:rsidRPr="00A20AF2" w:rsidRDefault="0035572E" w:rsidP="00C3085D">
            <w:pPr>
              <w:overflowPunct w:val="0"/>
              <w:jc w:val="center"/>
              <w:rPr>
                <w:rFonts w:ascii="Times New Roman" w:hAnsi="Times New Roman" w:cs="Times New Roman"/>
                <w:sz w:val="24"/>
                <w:szCs w:val="24"/>
              </w:rPr>
            </w:pPr>
            <w:r w:rsidRPr="00A20AF2">
              <w:rPr>
                <w:rFonts w:ascii="Times New Roman" w:hAnsi="Times New Roman" w:cs="Times New Roman"/>
                <w:sz w:val="24"/>
                <w:szCs w:val="24"/>
              </w:rPr>
              <w:t>2,50 лв./пр. м</w:t>
            </w:r>
            <w:r w:rsidRPr="00A20AF2">
              <w:rPr>
                <w:rFonts w:ascii="Times New Roman" w:hAnsi="Times New Roman" w:cs="Times New Roman"/>
                <w:sz w:val="24"/>
                <w:szCs w:val="24"/>
                <w:vertAlign w:val="superscript"/>
              </w:rPr>
              <w:t>3</w:t>
            </w:r>
          </w:p>
        </w:tc>
      </w:tr>
      <w:tr w:rsidR="0035572E" w:rsidRPr="00A20AF2" w:rsidTr="00703444">
        <w:trPr>
          <w:trHeight w:val="350"/>
          <w:jc w:val="center"/>
        </w:trPr>
        <w:tc>
          <w:tcPr>
            <w:tcW w:w="570" w:type="dxa"/>
            <w:shd w:val="clear" w:color="auto" w:fill="auto"/>
            <w:vAlign w:val="center"/>
          </w:tcPr>
          <w:p w:rsidR="0035572E" w:rsidRPr="00A20AF2" w:rsidRDefault="0035572E" w:rsidP="00C3085D">
            <w:pPr>
              <w:overflowPunct w:val="0"/>
              <w:jc w:val="center"/>
              <w:rPr>
                <w:rFonts w:ascii="Times New Roman" w:hAnsi="Times New Roman" w:cs="Times New Roman"/>
                <w:b/>
                <w:sz w:val="24"/>
                <w:szCs w:val="24"/>
              </w:rPr>
            </w:pPr>
            <w:r w:rsidRPr="00A20AF2">
              <w:rPr>
                <w:rFonts w:ascii="Times New Roman" w:hAnsi="Times New Roman" w:cs="Times New Roman"/>
                <w:b/>
                <w:sz w:val="24"/>
                <w:szCs w:val="24"/>
              </w:rPr>
              <w:t>47.</w:t>
            </w:r>
          </w:p>
        </w:tc>
        <w:tc>
          <w:tcPr>
            <w:tcW w:w="6022" w:type="dxa"/>
            <w:shd w:val="clear" w:color="auto" w:fill="auto"/>
            <w:vAlign w:val="center"/>
          </w:tcPr>
          <w:p w:rsidR="0035572E" w:rsidRPr="00A20AF2" w:rsidRDefault="0035572E" w:rsidP="00C3085D">
            <w:pPr>
              <w:overflowPunct w:val="0"/>
              <w:jc w:val="both"/>
              <w:rPr>
                <w:rFonts w:ascii="Times New Roman" w:hAnsi="Times New Roman" w:cs="Times New Roman"/>
                <w:sz w:val="24"/>
                <w:szCs w:val="24"/>
              </w:rPr>
            </w:pPr>
            <w:r w:rsidRPr="00A20AF2">
              <w:rPr>
                <w:rFonts w:ascii="Times New Roman" w:hAnsi="Times New Roman" w:cs="Times New Roman"/>
                <w:bCs/>
                <w:i/>
                <w:iCs/>
                <w:sz w:val="22"/>
                <w:szCs w:val="22"/>
              </w:rPr>
              <w:t>/Отм. с Решение №158/26.08.2020г. на ОбС/ </w:t>
            </w:r>
            <w:r w:rsidRPr="00A20AF2">
              <w:rPr>
                <w:rFonts w:ascii="Times New Roman" w:hAnsi="Times New Roman" w:cs="Times New Roman"/>
                <w:sz w:val="24"/>
                <w:szCs w:val="24"/>
              </w:rPr>
              <w:t>Издаване на превозен билет</w:t>
            </w:r>
          </w:p>
        </w:tc>
        <w:tc>
          <w:tcPr>
            <w:tcW w:w="2883" w:type="dxa"/>
            <w:gridSpan w:val="4"/>
            <w:shd w:val="clear" w:color="auto" w:fill="auto"/>
            <w:vAlign w:val="center"/>
          </w:tcPr>
          <w:p w:rsidR="0035572E" w:rsidRPr="00A20AF2" w:rsidRDefault="0035572E" w:rsidP="00C3085D">
            <w:pPr>
              <w:overflowPunct w:val="0"/>
              <w:jc w:val="center"/>
              <w:rPr>
                <w:rFonts w:ascii="Times New Roman" w:hAnsi="Times New Roman" w:cs="Times New Roman"/>
                <w:sz w:val="24"/>
                <w:szCs w:val="24"/>
              </w:rPr>
            </w:pPr>
            <w:r w:rsidRPr="00A20AF2">
              <w:rPr>
                <w:rFonts w:ascii="Times New Roman" w:hAnsi="Times New Roman" w:cs="Times New Roman"/>
                <w:sz w:val="24"/>
                <w:szCs w:val="24"/>
              </w:rPr>
              <w:t>2,00 лв.</w:t>
            </w:r>
          </w:p>
        </w:tc>
      </w:tr>
      <w:tr w:rsidR="0035572E" w:rsidRPr="00A20AF2" w:rsidTr="00703444">
        <w:trPr>
          <w:trHeight w:val="1372"/>
          <w:jc w:val="center"/>
        </w:trPr>
        <w:tc>
          <w:tcPr>
            <w:tcW w:w="570" w:type="dxa"/>
            <w:shd w:val="clear" w:color="auto" w:fill="auto"/>
            <w:vAlign w:val="center"/>
          </w:tcPr>
          <w:p w:rsidR="0035572E" w:rsidRPr="001427F5" w:rsidRDefault="0035572E" w:rsidP="0035572E">
            <w:pPr>
              <w:overflowPunct w:val="0"/>
              <w:jc w:val="center"/>
              <w:rPr>
                <w:rFonts w:ascii="Times New Roman" w:hAnsi="Times New Roman" w:cs="Times New Roman"/>
                <w:b/>
                <w:sz w:val="24"/>
                <w:szCs w:val="24"/>
              </w:rPr>
            </w:pPr>
            <w:r>
              <w:rPr>
                <w:rFonts w:ascii="Times New Roman" w:hAnsi="Times New Roman" w:cs="Times New Roman"/>
                <w:b/>
                <w:sz w:val="24"/>
                <w:szCs w:val="24"/>
              </w:rPr>
              <w:t xml:space="preserve"> </w:t>
            </w:r>
            <w:r w:rsidRPr="001427F5">
              <w:rPr>
                <w:rFonts w:ascii="Times New Roman" w:hAnsi="Times New Roman" w:cs="Times New Roman"/>
                <w:b/>
                <w:sz w:val="24"/>
                <w:szCs w:val="24"/>
              </w:rPr>
              <w:t>48.</w:t>
            </w:r>
          </w:p>
        </w:tc>
        <w:tc>
          <w:tcPr>
            <w:tcW w:w="6022" w:type="dxa"/>
            <w:shd w:val="clear" w:color="auto" w:fill="auto"/>
            <w:vAlign w:val="center"/>
          </w:tcPr>
          <w:p w:rsidR="0035572E" w:rsidRPr="001427F5" w:rsidRDefault="0035572E" w:rsidP="0035572E">
            <w:pPr>
              <w:overflowPunct w:val="0"/>
              <w:jc w:val="both"/>
              <w:rPr>
                <w:rFonts w:ascii="Times New Roman" w:hAnsi="Times New Roman" w:cs="Times New Roman"/>
                <w:bCs/>
                <w:iCs/>
                <w:sz w:val="24"/>
                <w:szCs w:val="24"/>
              </w:rPr>
            </w:pPr>
            <w:r w:rsidRPr="001427F5">
              <w:rPr>
                <w:rFonts w:ascii="Times New Roman" w:hAnsi="Times New Roman" w:cs="Times New Roman"/>
                <w:bCs/>
                <w:iCs/>
                <w:sz w:val="24"/>
                <w:szCs w:val="24"/>
              </w:rPr>
              <w:t>/</w:t>
            </w:r>
            <w:r w:rsidRPr="001427F5">
              <w:rPr>
                <w:rFonts w:ascii="Times New Roman" w:hAnsi="Times New Roman" w:cs="Times New Roman"/>
                <w:bCs/>
                <w:i/>
                <w:iCs/>
              </w:rPr>
              <w:t>Изм. с Решение №158/26.08.2020г.; Решение №803/31.05.2023 г. на ОбС/</w:t>
            </w:r>
            <w:r w:rsidRPr="001427F5">
              <w:rPr>
                <w:rFonts w:ascii="Times New Roman" w:hAnsi="Times New Roman" w:cs="Times New Roman"/>
                <w:bCs/>
                <w:iCs/>
                <w:sz w:val="24"/>
                <w:szCs w:val="24"/>
              </w:rPr>
              <w:t> </w:t>
            </w:r>
          </w:p>
          <w:p w:rsidR="0035572E" w:rsidRPr="001427F5" w:rsidRDefault="0035572E" w:rsidP="0035572E">
            <w:pPr>
              <w:overflowPunct w:val="0"/>
              <w:jc w:val="both"/>
              <w:rPr>
                <w:rFonts w:ascii="Times New Roman" w:hAnsi="Times New Roman" w:cs="Times New Roman"/>
                <w:sz w:val="24"/>
                <w:szCs w:val="24"/>
              </w:rPr>
            </w:pPr>
            <w:r w:rsidRPr="001427F5">
              <w:rPr>
                <w:rFonts w:ascii="Times New Roman" w:hAnsi="Times New Roman" w:cs="Times New Roman"/>
                <w:sz w:val="24"/>
                <w:szCs w:val="24"/>
              </w:rPr>
              <w:t>Предоставяне на дърва за огрев по тарифна такса на корен:</w:t>
            </w:r>
          </w:p>
          <w:p w:rsidR="0035572E" w:rsidRPr="001427F5" w:rsidRDefault="0035572E" w:rsidP="00C21727">
            <w:pPr>
              <w:numPr>
                <w:ilvl w:val="0"/>
                <w:numId w:val="8"/>
              </w:numPr>
              <w:overflowPunct w:val="0"/>
              <w:jc w:val="both"/>
              <w:rPr>
                <w:rFonts w:ascii="Times New Roman" w:hAnsi="Times New Roman" w:cs="Times New Roman"/>
                <w:sz w:val="24"/>
                <w:szCs w:val="24"/>
              </w:rPr>
            </w:pPr>
            <w:r w:rsidRPr="001427F5">
              <w:rPr>
                <w:rFonts w:ascii="Times New Roman" w:hAnsi="Times New Roman" w:cs="Times New Roman"/>
                <w:sz w:val="24"/>
                <w:szCs w:val="24"/>
              </w:rPr>
              <w:t>твърди широколистни видове от ОПФ</w:t>
            </w:r>
          </w:p>
          <w:p w:rsidR="0035572E" w:rsidRPr="001427F5" w:rsidRDefault="0035572E" w:rsidP="00C21727">
            <w:pPr>
              <w:numPr>
                <w:ilvl w:val="0"/>
                <w:numId w:val="8"/>
              </w:numPr>
              <w:overflowPunct w:val="0"/>
              <w:jc w:val="both"/>
              <w:rPr>
                <w:rFonts w:ascii="Times New Roman" w:hAnsi="Times New Roman" w:cs="Times New Roman"/>
                <w:sz w:val="24"/>
                <w:szCs w:val="24"/>
              </w:rPr>
            </w:pPr>
            <w:r w:rsidRPr="001427F5">
              <w:rPr>
                <w:rFonts w:ascii="Times New Roman" w:hAnsi="Times New Roman" w:cs="Times New Roman"/>
                <w:sz w:val="24"/>
                <w:szCs w:val="24"/>
              </w:rPr>
              <w:t>меки широколистни видове от ОПФ</w:t>
            </w:r>
          </w:p>
          <w:p w:rsidR="0035572E" w:rsidRPr="001427F5" w:rsidRDefault="0035572E" w:rsidP="00C21727">
            <w:pPr>
              <w:numPr>
                <w:ilvl w:val="0"/>
                <w:numId w:val="8"/>
              </w:numPr>
              <w:overflowPunct w:val="0"/>
              <w:jc w:val="both"/>
              <w:rPr>
                <w:rFonts w:ascii="Times New Roman" w:hAnsi="Times New Roman" w:cs="Times New Roman"/>
                <w:sz w:val="24"/>
                <w:szCs w:val="24"/>
              </w:rPr>
            </w:pPr>
            <w:r w:rsidRPr="001427F5">
              <w:rPr>
                <w:rFonts w:ascii="Times New Roman" w:hAnsi="Times New Roman" w:cs="Times New Roman"/>
                <w:sz w:val="24"/>
                <w:szCs w:val="24"/>
              </w:rPr>
              <w:t>вършина</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35572E" w:rsidRPr="0035572E" w:rsidRDefault="0035572E" w:rsidP="00442EBA">
            <w:pPr>
              <w:overflowPunct w:val="0"/>
              <w:rPr>
                <w:rFonts w:ascii="Times New Roman" w:hAnsi="Times New Roman" w:cs="Times New Roman"/>
                <w:sz w:val="24"/>
                <w:szCs w:val="24"/>
              </w:rPr>
            </w:pPr>
          </w:p>
          <w:p w:rsidR="0035572E" w:rsidRPr="0035572E" w:rsidRDefault="0035572E" w:rsidP="0035572E">
            <w:pPr>
              <w:overflowPunct w:val="0"/>
              <w:jc w:val="center"/>
              <w:rPr>
                <w:rFonts w:ascii="Times New Roman" w:hAnsi="Times New Roman" w:cs="Times New Roman"/>
                <w:sz w:val="24"/>
                <w:szCs w:val="24"/>
              </w:rPr>
            </w:pPr>
          </w:p>
          <w:p w:rsidR="00442EBA" w:rsidRDefault="00442EBA" w:rsidP="0035572E">
            <w:pPr>
              <w:overflowPunct w:val="0"/>
              <w:jc w:val="center"/>
              <w:rPr>
                <w:rFonts w:ascii="Times New Roman" w:hAnsi="Times New Roman" w:cs="Times New Roman"/>
                <w:sz w:val="24"/>
                <w:szCs w:val="24"/>
              </w:rPr>
            </w:pPr>
          </w:p>
          <w:p w:rsidR="00442EBA" w:rsidRDefault="00442EBA" w:rsidP="0035572E">
            <w:pPr>
              <w:overflowPunct w:val="0"/>
              <w:jc w:val="center"/>
              <w:rPr>
                <w:rFonts w:ascii="Times New Roman" w:hAnsi="Times New Roman" w:cs="Times New Roman"/>
                <w:sz w:val="24"/>
                <w:szCs w:val="24"/>
              </w:rPr>
            </w:pPr>
          </w:p>
          <w:p w:rsidR="0035572E" w:rsidRPr="0035572E" w:rsidRDefault="0035572E" w:rsidP="0035572E">
            <w:pPr>
              <w:overflowPunct w:val="0"/>
              <w:jc w:val="center"/>
              <w:rPr>
                <w:rFonts w:ascii="Times New Roman" w:hAnsi="Times New Roman" w:cs="Times New Roman"/>
                <w:sz w:val="24"/>
                <w:szCs w:val="24"/>
                <w:vertAlign w:val="superscript"/>
              </w:rPr>
            </w:pPr>
            <w:r w:rsidRPr="0035572E">
              <w:rPr>
                <w:rFonts w:ascii="Times New Roman" w:hAnsi="Times New Roman" w:cs="Times New Roman"/>
                <w:sz w:val="24"/>
                <w:szCs w:val="24"/>
              </w:rPr>
              <w:t>20,00 лв./пр. м</w:t>
            </w:r>
            <w:r w:rsidRPr="0035572E">
              <w:rPr>
                <w:rFonts w:ascii="Times New Roman" w:hAnsi="Times New Roman" w:cs="Times New Roman"/>
                <w:sz w:val="24"/>
                <w:szCs w:val="24"/>
                <w:vertAlign w:val="superscript"/>
              </w:rPr>
              <w:t>3</w:t>
            </w:r>
          </w:p>
          <w:p w:rsidR="0035572E" w:rsidRPr="0035572E" w:rsidRDefault="0035572E" w:rsidP="0035572E">
            <w:pPr>
              <w:overflowPunct w:val="0"/>
              <w:jc w:val="center"/>
              <w:rPr>
                <w:rFonts w:ascii="Times New Roman" w:hAnsi="Times New Roman" w:cs="Times New Roman"/>
                <w:sz w:val="24"/>
                <w:szCs w:val="24"/>
              </w:rPr>
            </w:pPr>
            <w:r w:rsidRPr="0035572E">
              <w:rPr>
                <w:rFonts w:ascii="Times New Roman" w:hAnsi="Times New Roman" w:cs="Times New Roman"/>
                <w:sz w:val="24"/>
                <w:szCs w:val="24"/>
              </w:rPr>
              <w:t>15,00 лв./пр. м</w:t>
            </w:r>
            <w:r w:rsidRPr="0035572E">
              <w:rPr>
                <w:rFonts w:ascii="Times New Roman" w:hAnsi="Times New Roman" w:cs="Times New Roman"/>
                <w:sz w:val="24"/>
                <w:szCs w:val="24"/>
                <w:vertAlign w:val="superscript"/>
              </w:rPr>
              <w:t>3</w:t>
            </w:r>
          </w:p>
          <w:p w:rsidR="0035572E" w:rsidRPr="0035572E" w:rsidRDefault="0035572E" w:rsidP="0035572E">
            <w:pPr>
              <w:overflowPunct w:val="0"/>
              <w:jc w:val="center"/>
              <w:rPr>
                <w:rFonts w:ascii="Times New Roman" w:hAnsi="Times New Roman" w:cs="Times New Roman"/>
                <w:sz w:val="24"/>
                <w:szCs w:val="24"/>
              </w:rPr>
            </w:pPr>
            <w:r w:rsidRPr="0035572E">
              <w:rPr>
                <w:rFonts w:ascii="Times New Roman" w:hAnsi="Times New Roman" w:cs="Times New Roman"/>
                <w:sz w:val="24"/>
                <w:szCs w:val="24"/>
              </w:rPr>
              <w:t>5,00 лв./пр. м</w:t>
            </w:r>
            <w:r w:rsidRPr="0035572E">
              <w:rPr>
                <w:rFonts w:ascii="Times New Roman" w:hAnsi="Times New Roman" w:cs="Times New Roman"/>
                <w:sz w:val="24"/>
                <w:szCs w:val="24"/>
                <w:vertAlign w:val="superscript"/>
              </w:rPr>
              <w:t>3</w:t>
            </w:r>
          </w:p>
        </w:tc>
        <w:tc>
          <w:tcPr>
            <w:tcW w:w="756" w:type="dxa"/>
            <w:gridSpan w:val="2"/>
            <w:tcBorders>
              <w:top w:val="single" w:sz="4" w:space="0" w:color="auto"/>
              <w:left w:val="single" w:sz="4" w:space="0" w:color="auto"/>
              <w:bottom w:val="single" w:sz="4" w:space="0" w:color="auto"/>
              <w:right w:val="single" w:sz="4" w:space="0" w:color="auto"/>
            </w:tcBorders>
            <w:vAlign w:val="center"/>
          </w:tcPr>
          <w:p w:rsidR="0035572E" w:rsidRPr="0035572E" w:rsidRDefault="0035572E" w:rsidP="00442EBA">
            <w:pPr>
              <w:overflowPunct w:val="0"/>
              <w:rPr>
                <w:rFonts w:ascii="Times New Roman" w:hAnsi="Times New Roman" w:cs="Times New Roman"/>
                <w:sz w:val="24"/>
                <w:szCs w:val="24"/>
              </w:rPr>
            </w:pPr>
          </w:p>
          <w:p w:rsidR="0035572E" w:rsidRPr="0035572E" w:rsidRDefault="0035572E" w:rsidP="00442EBA">
            <w:pPr>
              <w:overflowPunct w:val="0"/>
              <w:rPr>
                <w:rFonts w:ascii="Times New Roman" w:hAnsi="Times New Roman" w:cs="Times New Roman"/>
                <w:sz w:val="24"/>
                <w:szCs w:val="24"/>
              </w:rPr>
            </w:pPr>
          </w:p>
          <w:p w:rsidR="0035572E" w:rsidRPr="0035572E" w:rsidRDefault="0035572E" w:rsidP="0035572E">
            <w:pPr>
              <w:overflowPunct w:val="0"/>
              <w:jc w:val="center"/>
              <w:rPr>
                <w:rFonts w:ascii="Times New Roman" w:hAnsi="Times New Roman" w:cs="Times New Roman"/>
                <w:sz w:val="24"/>
                <w:szCs w:val="24"/>
              </w:rPr>
            </w:pPr>
          </w:p>
          <w:p w:rsidR="00442EBA" w:rsidRDefault="00442EBA" w:rsidP="0035572E">
            <w:pPr>
              <w:overflowPunct w:val="0"/>
              <w:jc w:val="center"/>
              <w:rPr>
                <w:rFonts w:ascii="Times New Roman" w:hAnsi="Times New Roman" w:cs="Times New Roman"/>
                <w:sz w:val="24"/>
                <w:szCs w:val="24"/>
              </w:rPr>
            </w:pPr>
          </w:p>
          <w:p w:rsidR="0035572E" w:rsidRPr="0035572E" w:rsidRDefault="0035572E" w:rsidP="0035572E">
            <w:pPr>
              <w:overflowPunct w:val="0"/>
              <w:jc w:val="center"/>
              <w:rPr>
                <w:rFonts w:ascii="Times New Roman" w:hAnsi="Times New Roman" w:cs="Times New Roman"/>
                <w:sz w:val="24"/>
                <w:szCs w:val="24"/>
              </w:rPr>
            </w:pPr>
            <w:r w:rsidRPr="0035572E">
              <w:rPr>
                <w:rFonts w:ascii="Times New Roman" w:hAnsi="Times New Roman" w:cs="Times New Roman"/>
                <w:sz w:val="24"/>
                <w:szCs w:val="24"/>
              </w:rPr>
              <w:t>10,23</w:t>
            </w:r>
          </w:p>
          <w:p w:rsidR="0035572E" w:rsidRPr="0035572E" w:rsidRDefault="0035572E" w:rsidP="0035572E">
            <w:pPr>
              <w:overflowPunct w:val="0"/>
              <w:jc w:val="center"/>
              <w:rPr>
                <w:rFonts w:ascii="Times New Roman" w:hAnsi="Times New Roman" w:cs="Times New Roman"/>
                <w:sz w:val="24"/>
                <w:szCs w:val="24"/>
              </w:rPr>
            </w:pPr>
            <w:r w:rsidRPr="0035572E">
              <w:rPr>
                <w:rFonts w:ascii="Times New Roman" w:hAnsi="Times New Roman" w:cs="Times New Roman"/>
                <w:sz w:val="24"/>
                <w:szCs w:val="24"/>
              </w:rPr>
              <w:t>7,67</w:t>
            </w:r>
          </w:p>
          <w:p w:rsidR="0035572E" w:rsidRPr="0035572E" w:rsidRDefault="0035572E" w:rsidP="00442EBA">
            <w:pPr>
              <w:overflowPunct w:val="0"/>
              <w:jc w:val="center"/>
              <w:rPr>
                <w:rFonts w:ascii="Times New Roman" w:hAnsi="Times New Roman" w:cs="Times New Roman"/>
                <w:sz w:val="24"/>
                <w:szCs w:val="24"/>
              </w:rPr>
            </w:pPr>
            <w:r w:rsidRPr="0035572E">
              <w:rPr>
                <w:rFonts w:ascii="Times New Roman" w:hAnsi="Times New Roman" w:cs="Times New Roman"/>
                <w:sz w:val="24"/>
                <w:szCs w:val="24"/>
              </w:rPr>
              <w:t>2,56</w:t>
            </w:r>
          </w:p>
        </w:tc>
      </w:tr>
      <w:tr w:rsidR="00442EBA" w:rsidRPr="00A20AF2" w:rsidTr="00703444">
        <w:trPr>
          <w:trHeight w:val="2640"/>
          <w:jc w:val="center"/>
        </w:trPr>
        <w:tc>
          <w:tcPr>
            <w:tcW w:w="570" w:type="dxa"/>
            <w:shd w:val="clear" w:color="auto" w:fill="auto"/>
            <w:vAlign w:val="center"/>
          </w:tcPr>
          <w:p w:rsidR="00442EBA" w:rsidRPr="00A20AF2" w:rsidRDefault="00442EBA" w:rsidP="00442EBA">
            <w:pPr>
              <w:overflowPunct w:val="0"/>
              <w:jc w:val="center"/>
              <w:rPr>
                <w:rFonts w:ascii="Times New Roman" w:hAnsi="Times New Roman" w:cs="Times New Roman"/>
                <w:b/>
                <w:sz w:val="24"/>
                <w:szCs w:val="24"/>
              </w:rPr>
            </w:pPr>
            <w:r w:rsidRPr="00A20AF2">
              <w:rPr>
                <w:rFonts w:ascii="Times New Roman" w:hAnsi="Times New Roman" w:cs="Times New Roman"/>
                <w:b/>
                <w:sz w:val="24"/>
                <w:szCs w:val="24"/>
              </w:rPr>
              <w:t>49.</w:t>
            </w:r>
          </w:p>
        </w:tc>
        <w:tc>
          <w:tcPr>
            <w:tcW w:w="6022" w:type="dxa"/>
            <w:shd w:val="clear" w:color="auto" w:fill="auto"/>
            <w:vAlign w:val="center"/>
          </w:tcPr>
          <w:p w:rsidR="00442EBA" w:rsidRPr="00A20AF2" w:rsidRDefault="00442EBA" w:rsidP="00442EBA">
            <w:pPr>
              <w:overflowPunct w:val="0"/>
              <w:jc w:val="both"/>
              <w:rPr>
                <w:rFonts w:ascii="Times New Roman" w:hAnsi="Times New Roman" w:cs="Times New Roman"/>
                <w:bCs/>
                <w:i/>
                <w:iCs/>
                <w:sz w:val="22"/>
                <w:szCs w:val="22"/>
              </w:rPr>
            </w:pPr>
            <w:r w:rsidRPr="00A20AF2">
              <w:rPr>
                <w:rFonts w:ascii="Times New Roman" w:hAnsi="Times New Roman" w:cs="Times New Roman"/>
                <w:bCs/>
                <w:i/>
                <w:iCs/>
                <w:sz w:val="22"/>
                <w:szCs w:val="22"/>
              </w:rPr>
              <w:t>/Изм. с Решение №803/31.05.2023 г. на ОбС/ </w:t>
            </w:r>
          </w:p>
          <w:p w:rsidR="00442EBA" w:rsidRPr="00A20AF2" w:rsidRDefault="00442EBA" w:rsidP="00442EBA">
            <w:pPr>
              <w:overflowPunct w:val="0"/>
              <w:jc w:val="both"/>
              <w:rPr>
                <w:rFonts w:ascii="Times New Roman" w:hAnsi="Times New Roman" w:cs="Times New Roman"/>
                <w:sz w:val="24"/>
                <w:szCs w:val="24"/>
              </w:rPr>
            </w:pPr>
            <w:r w:rsidRPr="00A20AF2">
              <w:rPr>
                <w:rFonts w:ascii="Times New Roman" w:hAnsi="Times New Roman" w:cs="Times New Roman"/>
                <w:sz w:val="24"/>
                <w:szCs w:val="24"/>
              </w:rPr>
              <w:t>Строителен материал от ОПФ по тарифна такса на корен:</w:t>
            </w:r>
          </w:p>
          <w:p w:rsidR="00442EBA" w:rsidRPr="00A20AF2" w:rsidRDefault="00442EBA" w:rsidP="00442EBA">
            <w:pPr>
              <w:overflowPunct w:val="0"/>
              <w:jc w:val="both"/>
              <w:rPr>
                <w:rFonts w:ascii="Times New Roman" w:hAnsi="Times New Roman" w:cs="Times New Roman"/>
                <w:sz w:val="24"/>
                <w:szCs w:val="24"/>
              </w:rPr>
            </w:pPr>
            <w:r w:rsidRPr="00A20AF2">
              <w:rPr>
                <w:rFonts w:ascii="Times New Roman" w:hAnsi="Times New Roman" w:cs="Times New Roman"/>
                <w:sz w:val="24"/>
                <w:szCs w:val="24"/>
              </w:rPr>
              <w:t>МЕКИ ШИРОКОЛИСТНИ ВИДОВЕ:</w:t>
            </w:r>
          </w:p>
          <w:p w:rsidR="00442EBA" w:rsidRPr="00A20AF2" w:rsidRDefault="00442EBA" w:rsidP="00C21727">
            <w:pPr>
              <w:widowControl/>
              <w:numPr>
                <w:ilvl w:val="0"/>
                <w:numId w:val="1"/>
              </w:numPr>
              <w:overflowPunct w:val="0"/>
              <w:jc w:val="both"/>
              <w:rPr>
                <w:rFonts w:ascii="Times New Roman" w:hAnsi="Times New Roman" w:cs="Times New Roman"/>
                <w:sz w:val="24"/>
                <w:szCs w:val="24"/>
              </w:rPr>
            </w:pPr>
            <w:r w:rsidRPr="00A20AF2">
              <w:rPr>
                <w:rFonts w:ascii="Times New Roman" w:hAnsi="Times New Roman" w:cs="Times New Roman"/>
                <w:sz w:val="24"/>
                <w:szCs w:val="24"/>
              </w:rPr>
              <w:t>едра дървесина</w:t>
            </w:r>
          </w:p>
          <w:p w:rsidR="00442EBA" w:rsidRPr="00A20AF2" w:rsidRDefault="00442EBA" w:rsidP="00C21727">
            <w:pPr>
              <w:widowControl/>
              <w:numPr>
                <w:ilvl w:val="0"/>
                <w:numId w:val="1"/>
              </w:numPr>
              <w:overflowPunct w:val="0"/>
              <w:jc w:val="both"/>
              <w:rPr>
                <w:rFonts w:ascii="Times New Roman" w:hAnsi="Times New Roman" w:cs="Times New Roman"/>
                <w:sz w:val="24"/>
                <w:szCs w:val="24"/>
              </w:rPr>
            </w:pPr>
            <w:r w:rsidRPr="00A20AF2">
              <w:rPr>
                <w:rFonts w:ascii="Times New Roman" w:hAnsi="Times New Roman" w:cs="Times New Roman"/>
                <w:sz w:val="24"/>
                <w:szCs w:val="24"/>
              </w:rPr>
              <w:t>средна дървесина</w:t>
            </w:r>
          </w:p>
          <w:p w:rsidR="00442EBA" w:rsidRPr="00A20AF2" w:rsidRDefault="00442EBA" w:rsidP="00C21727">
            <w:pPr>
              <w:widowControl/>
              <w:numPr>
                <w:ilvl w:val="0"/>
                <w:numId w:val="1"/>
              </w:numPr>
              <w:overflowPunct w:val="0"/>
              <w:jc w:val="both"/>
              <w:rPr>
                <w:rFonts w:ascii="Times New Roman" w:hAnsi="Times New Roman" w:cs="Times New Roman"/>
                <w:sz w:val="24"/>
                <w:szCs w:val="24"/>
              </w:rPr>
            </w:pPr>
            <w:r w:rsidRPr="00A20AF2">
              <w:rPr>
                <w:rFonts w:ascii="Times New Roman" w:hAnsi="Times New Roman" w:cs="Times New Roman"/>
                <w:sz w:val="24"/>
                <w:szCs w:val="24"/>
              </w:rPr>
              <w:t>дребна дървесина</w:t>
            </w:r>
          </w:p>
          <w:p w:rsidR="00442EBA" w:rsidRPr="00A20AF2" w:rsidRDefault="00442EBA" w:rsidP="00442EBA">
            <w:pPr>
              <w:overflowPunct w:val="0"/>
              <w:jc w:val="both"/>
              <w:rPr>
                <w:rFonts w:ascii="Times New Roman" w:hAnsi="Times New Roman" w:cs="Times New Roman"/>
                <w:sz w:val="24"/>
                <w:szCs w:val="24"/>
              </w:rPr>
            </w:pPr>
            <w:r w:rsidRPr="00A20AF2">
              <w:rPr>
                <w:rFonts w:ascii="Times New Roman" w:hAnsi="Times New Roman" w:cs="Times New Roman"/>
                <w:sz w:val="24"/>
                <w:szCs w:val="24"/>
              </w:rPr>
              <w:t>ТВЪРДИ ШИРОКОЛИСТНИ ВИДОВЕ:</w:t>
            </w:r>
          </w:p>
          <w:p w:rsidR="00442EBA" w:rsidRPr="00A20AF2" w:rsidRDefault="00442EBA" w:rsidP="00C21727">
            <w:pPr>
              <w:widowControl/>
              <w:numPr>
                <w:ilvl w:val="0"/>
                <w:numId w:val="1"/>
              </w:numPr>
              <w:overflowPunct w:val="0"/>
              <w:jc w:val="both"/>
              <w:rPr>
                <w:rFonts w:ascii="Times New Roman" w:hAnsi="Times New Roman" w:cs="Times New Roman"/>
                <w:sz w:val="24"/>
                <w:szCs w:val="24"/>
              </w:rPr>
            </w:pPr>
            <w:r w:rsidRPr="00A20AF2">
              <w:rPr>
                <w:rFonts w:ascii="Times New Roman" w:hAnsi="Times New Roman" w:cs="Times New Roman"/>
                <w:sz w:val="24"/>
                <w:szCs w:val="24"/>
              </w:rPr>
              <w:t>едра дървесина</w:t>
            </w:r>
          </w:p>
          <w:p w:rsidR="00442EBA" w:rsidRPr="00A20AF2" w:rsidRDefault="00442EBA" w:rsidP="00C21727">
            <w:pPr>
              <w:widowControl/>
              <w:numPr>
                <w:ilvl w:val="0"/>
                <w:numId w:val="1"/>
              </w:numPr>
              <w:overflowPunct w:val="0"/>
              <w:jc w:val="both"/>
              <w:rPr>
                <w:rFonts w:ascii="Times New Roman" w:hAnsi="Times New Roman" w:cs="Times New Roman"/>
                <w:sz w:val="24"/>
                <w:szCs w:val="24"/>
              </w:rPr>
            </w:pPr>
            <w:r w:rsidRPr="00A20AF2">
              <w:rPr>
                <w:rFonts w:ascii="Times New Roman" w:hAnsi="Times New Roman" w:cs="Times New Roman"/>
                <w:sz w:val="24"/>
                <w:szCs w:val="24"/>
              </w:rPr>
              <w:t>средна дървесина</w:t>
            </w:r>
          </w:p>
          <w:p w:rsidR="00442EBA" w:rsidRPr="00A20AF2" w:rsidRDefault="00442EBA" w:rsidP="00C21727">
            <w:pPr>
              <w:widowControl/>
              <w:numPr>
                <w:ilvl w:val="0"/>
                <w:numId w:val="1"/>
              </w:numPr>
              <w:overflowPunct w:val="0"/>
              <w:jc w:val="both"/>
              <w:rPr>
                <w:rFonts w:ascii="Times New Roman" w:hAnsi="Times New Roman" w:cs="Times New Roman"/>
                <w:sz w:val="24"/>
                <w:szCs w:val="24"/>
              </w:rPr>
            </w:pPr>
            <w:r w:rsidRPr="00A20AF2">
              <w:rPr>
                <w:rFonts w:ascii="Times New Roman" w:hAnsi="Times New Roman" w:cs="Times New Roman"/>
                <w:sz w:val="24"/>
                <w:szCs w:val="24"/>
              </w:rPr>
              <w:t>дребна дървесина</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442EBA" w:rsidRPr="00442EBA" w:rsidRDefault="00442EBA" w:rsidP="00442EBA">
            <w:pPr>
              <w:overflowPunct w:val="0"/>
              <w:rPr>
                <w:rFonts w:ascii="Times New Roman" w:hAnsi="Times New Roman" w:cs="Times New Roman"/>
                <w:sz w:val="24"/>
                <w:szCs w:val="24"/>
              </w:rPr>
            </w:pPr>
          </w:p>
          <w:p w:rsidR="00442EBA" w:rsidRPr="00442EBA" w:rsidRDefault="00442EBA" w:rsidP="00442EBA">
            <w:pPr>
              <w:overflowPunct w:val="0"/>
              <w:jc w:val="center"/>
              <w:rPr>
                <w:rFonts w:ascii="Times New Roman" w:hAnsi="Times New Roman" w:cs="Times New Roman"/>
                <w:sz w:val="24"/>
                <w:szCs w:val="24"/>
              </w:rPr>
            </w:pPr>
          </w:p>
          <w:p w:rsidR="00442EBA" w:rsidRPr="00442EBA" w:rsidRDefault="00442EBA" w:rsidP="00442EBA">
            <w:pPr>
              <w:overflowPunct w:val="0"/>
              <w:jc w:val="center"/>
              <w:rPr>
                <w:rFonts w:ascii="Times New Roman" w:hAnsi="Times New Roman" w:cs="Times New Roman"/>
                <w:sz w:val="24"/>
                <w:szCs w:val="24"/>
              </w:rPr>
            </w:pPr>
          </w:p>
          <w:p w:rsidR="00442EBA" w:rsidRPr="00442EBA" w:rsidRDefault="00442EBA" w:rsidP="00442EBA">
            <w:pPr>
              <w:overflowPunct w:val="0"/>
              <w:jc w:val="center"/>
              <w:rPr>
                <w:rFonts w:ascii="Times New Roman" w:hAnsi="Times New Roman" w:cs="Times New Roman"/>
                <w:sz w:val="24"/>
                <w:szCs w:val="24"/>
              </w:rPr>
            </w:pPr>
          </w:p>
          <w:p w:rsidR="00442EBA" w:rsidRPr="00442EBA" w:rsidRDefault="00442EBA" w:rsidP="00442EBA">
            <w:pPr>
              <w:overflowPunct w:val="0"/>
              <w:jc w:val="center"/>
              <w:rPr>
                <w:rFonts w:ascii="Times New Roman" w:hAnsi="Times New Roman" w:cs="Times New Roman"/>
                <w:sz w:val="24"/>
                <w:szCs w:val="24"/>
              </w:rPr>
            </w:pPr>
            <w:r w:rsidRPr="00442EBA">
              <w:rPr>
                <w:rFonts w:ascii="Times New Roman" w:hAnsi="Times New Roman" w:cs="Times New Roman"/>
                <w:sz w:val="24"/>
                <w:szCs w:val="24"/>
              </w:rPr>
              <w:t>55,00 лв./пл. м</w:t>
            </w:r>
            <w:r w:rsidRPr="00442EBA">
              <w:rPr>
                <w:rFonts w:ascii="Times New Roman" w:hAnsi="Times New Roman" w:cs="Times New Roman"/>
                <w:sz w:val="24"/>
                <w:szCs w:val="24"/>
                <w:vertAlign w:val="superscript"/>
              </w:rPr>
              <w:t>3</w:t>
            </w:r>
          </w:p>
          <w:p w:rsidR="00442EBA" w:rsidRPr="00442EBA" w:rsidRDefault="00442EBA" w:rsidP="00442EBA">
            <w:pPr>
              <w:overflowPunct w:val="0"/>
              <w:jc w:val="center"/>
              <w:rPr>
                <w:rFonts w:ascii="Times New Roman" w:hAnsi="Times New Roman" w:cs="Times New Roman"/>
                <w:sz w:val="24"/>
                <w:szCs w:val="24"/>
              </w:rPr>
            </w:pPr>
            <w:r w:rsidRPr="00442EBA">
              <w:rPr>
                <w:rFonts w:ascii="Times New Roman" w:hAnsi="Times New Roman" w:cs="Times New Roman"/>
                <w:sz w:val="24"/>
                <w:szCs w:val="24"/>
              </w:rPr>
              <w:t>30,00 лв./пл. м</w:t>
            </w:r>
            <w:r w:rsidRPr="00442EBA">
              <w:rPr>
                <w:rFonts w:ascii="Times New Roman" w:hAnsi="Times New Roman" w:cs="Times New Roman"/>
                <w:sz w:val="24"/>
                <w:szCs w:val="24"/>
                <w:vertAlign w:val="superscript"/>
              </w:rPr>
              <w:t>3</w:t>
            </w:r>
          </w:p>
          <w:p w:rsidR="00442EBA" w:rsidRPr="00442EBA" w:rsidRDefault="00442EBA" w:rsidP="00442EBA">
            <w:pPr>
              <w:overflowPunct w:val="0"/>
              <w:jc w:val="center"/>
              <w:rPr>
                <w:rFonts w:ascii="Times New Roman" w:hAnsi="Times New Roman" w:cs="Times New Roman"/>
                <w:sz w:val="24"/>
                <w:szCs w:val="24"/>
              </w:rPr>
            </w:pPr>
            <w:r w:rsidRPr="00442EBA">
              <w:rPr>
                <w:rFonts w:ascii="Times New Roman" w:hAnsi="Times New Roman" w:cs="Times New Roman"/>
                <w:sz w:val="24"/>
                <w:szCs w:val="24"/>
              </w:rPr>
              <w:t>15,00 лв./ пл. м</w:t>
            </w:r>
            <w:r w:rsidRPr="00442EBA">
              <w:rPr>
                <w:rFonts w:ascii="Times New Roman" w:hAnsi="Times New Roman" w:cs="Times New Roman"/>
                <w:sz w:val="24"/>
                <w:szCs w:val="24"/>
                <w:vertAlign w:val="superscript"/>
              </w:rPr>
              <w:t>3</w:t>
            </w:r>
          </w:p>
          <w:p w:rsidR="00442EBA" w:rsidRPr="00442EBA" w:rsidRDefault="00442EBA" w:rsidP="00442EBA">
            <w:pPr>
              <w:overflowPunct w:val="0"/>
              <w:jc w:val="center"/>
              <w:rPr>
                <w:rFonts w:ascii="Times New Roman" w:hAnsi="Times New Roman" w:cs="Times New Roman"/>
                <w:sz w:val="24"/>
                <w:szCs w:val="24"/>
              </w:rPr>
            </w:pPr>
          </w:p>
          <w:p w:rsidR="00442EBA" w:rsidRPr="00442EBA" w:rsidRDefault="00442EBA" w:rsidP="00442EBA">
            <w:pPr>
              <w:overflowPunct w:val="0"/>
              <w:jc w:val="center"/>
              <w:rPr>
                <w:rFonts w:ascii="Times New Roman" w:hAnsi="Times New Roman" w:cs="Times New Roman"/>
                <w:sz w:val="24"/>
                <w:szCs w:val="24"/>
              </w:rPr>
            </w:pPr>
            <w:r w:rsidRPr="00442EBA">
              <w:rPr>
                <w:rFonts w:ascii="Times New Roman" w:hAnsi="Times New Roman" w:cs="Times New Roman"/>
                <w:sz w:val="24"/>
                <w:szCs w:val="24"/>
              </w:rPr>
              <w:t>70,00 лв./ пл. м</w:t>
            </w:r>
            <w:r w:rsidRPr="00442EBA">
              <w:rPr>
                <w:rFonts w:ascii="Times New Roman" w:hAnsi="Times New Roman" w:cs="Times New Roman"/>
                <w:sz w:val="24"/>
                <w:szCs w:val="24"/>
                <w:vertAlign w:val="superscript"/>
              </w:rPr>
              <w:t>3</w:t>
            </w:r>
          </w:p>
          <w:p w:rsidR="00442EBA" w:rsidRPr="00442EBA" w:rsidRDefault="00442EBA" w:rsidP="00442EBA">
            <w:pPr>
              <w:overflowPunct w:val="0"/>
              <w:jc w:val="center"/>
              <w:rPr>
                <w:rFonts w:ascii="Times New Roman" w:hAnsi="Times New Roman" w:cs="Times New Roman"/>
                <w:sz w:val="24"/>
                <w:szCs w:val="24"/>
              </w:rPr>
            </w:pPr>
            <w:r w:rsidRPr="00442EBA">
              <w:rPr>
                <w:rFonts w:ascii="Times New Roman" w:hAnsi="Times New Roman" w:cs="Times New Roman"/>
                <w:sz w:val="24"/>
                <w:szCs w:val="24"/>
              </w:rPr>
              <w:t>35,00 лв./ пл. м</w:t>
            </w:r>
            <w:r w:rsidRPr="00442EBA">
              <w:rPr>
                <w:rFonts w:ascii="Times New Roman" w:hAnsi="Times New Roman" w:cs="Times New Roman"/>
                <w:sz w:val="24"/>
                <w:szCs w:val="24"/>
                <w:vertAlign w:val="superscript"/>
              </w:rPr>
              <w:t xml:space="preserve">3 </w:t>
            </w:r>
          </w:p>
          <w:p w:rsidR="00442EBA" w:rsidRPr="00442EBA" w:rsidRDefault="00442EBA" w:rsidP="00442EBA">
            <w:pPr>
              <w:overflowPunct w:val="0"/>
              <w:jc w:val="center"/>
              <w:rPr>
                <w:rFonts w:ascii="Times New Roman" w:hAnsi="Times New Roman" w:cs="Times New Roman"/>
                <w:sz w:val="24"/>
                <w:szCs w:val="24"/>
              </w:rPr>
            </w:pPr>
            <w:r w:rsidRPr="00442EBA">
              <w:rPr>
                <w:rFonts w:ascii="Times New Roman" w:hAnsi="Times New Roman" w:cs="Times New Roman"/>
                <w:sz w:val="24"/>
                <w:szCs w:val="24"/>
              </w:rPr>
              <w:t>25,00 лв./ пл. м</w:t>
            </w:r>
            <w:r w:rsidRPr="00442EBA">
              <w:rPr>
                <w:rFonts w:ascii="Times New Roman" w:hAnsi="Times New Roman" w:cs="Times New Roman"/>
                <w:sz w:val="24"/>
                <w:szCs w:val="24"/>
                <w:vertAlign w:val="superscript"/>
              </w:rPr>
              <w:t>3</w:t>
            </w:r>
          </w:p>
        </w:tc>
        <w:tc>
          <w:tcPr>
            <w:tcW w:w="756" w:type="dxa"/>
            <w:gridSpan w:val="2"/>
            <w:tcBorders>
              <w:top w:val="single" w:sz="4" w:space="0" w:color="auto"/>
              <w:left w:val="single" w:sz="4" w:space="0" w:color="auto"/>
              <w:bottom w:val="single" w:sz="4" w:space="0" w:color="auto"/>
              <w:right w:val="single" w:sz="4" w:space="0" w:color="auto"/>
            </w:tcBorders>
          </w:tcPr>
          <w:p w:rsidR="00442EBA" w:rsidRPr="00442EBA" w:rsidRDefault="00442EBA" w:rsidP="00442EBA">
            <w:pPr>
              <w:overflowPunct w:val="0"/>
              <w:jc w:val="center"/>
              <w:rPr>
                <w:rFonts w:ascii="Times New Roman" w:hAnsi="Times New Roman" w:cs="Times New Roman"/>
                <w:sz w:val="24"/>
                <w:szCs w:val="24"/>
              </w:rPr>
            </w:pPr>
          </w:p>
          <w:p w:rsidR="00442EBA" w:rsidRPr="00442EBA" w:rsidRDefault="00442EBA" w:rsidP="00442EBA">
            <w:pPr>
              <w:overflowPunct w:val="0"/>
              <w:jc w:val="center"/>
              <w:rPr>
                <w:rFonts w:ascii="Times New Roman" w:hAnsi="Times New Roman" w:cs="Times New Roman"/>
                <w:sz w:val="24"/>
                <w:szCs w:val="24"/>
              </w:rPr>
            </w:pPr>
          </w:p>
          <w:p w:rsidR="00442EBA" w:rsidRPr="00442EBA" w:rsidRDefault="00442EBA" w:rsidP="00442EBA">
            <w:pPr>
              <w:overflowPunct w:val="0"/>
              <w:jc w:val="center"/>
              <w:rPr>
                <w:rFonts w:ascii="Times New Roman" w:hAnsi="Times New Roman" w:cs="Times New Roman"/>
              </w:rPr>
            </w:pPr>
          </w:p>
          <w:p w:rsidR="00442EBA" w:rsidRPr="00442EBA" w:rsidRDefault="00442EBA" w:rsidP="00442EBA">
            <w:pPr>
              <w:overflowPunct w:val="0"/>
              <w:jc w:val="center"/>
              <w:rPr>
                <w:rFonts w:ascii="Times New Roman" w:hAnsi="Times New Roman" w:cs="Times New Roman"/>
              </w:rPr>
            </w:pPr>
          </w:p>
          <w:p w:rsidR="00442EBA" w:rsidRPr="00442EBA" w:rsidRDefault="00442EBA" w:rsidP="00442EBA">
            <w:pPr>
              <w:overflowPunct w:val="0"/>
              <w:jc w:val="center"/>
              <w:rPr>
                <w:rFonts w:ascii="Times New Roman" w:hAnsi="Times New Roman" w:cs="Times New Roman"/>
                <w:sz w:val="16"/>
                <w:szCs w:val="16"/>
              </w:rPr>
            </w:pPr>
          </w:p>
          <w:p w:rsidR="00442EBA" w:rsidRPr="00442EBA" w:rsidRDefault="00442EBA" w:rsidP="00442EBA">
            <w:pPr>
              <w:overflowPunct w:val="0"/>
              <w:rPr>
                <w:rFonts w:ascii="Times New Roman" w:hAnsi="Times New Roman" w:cs="Times New Roman"/>
                <w:sz w:val="24"/>
                <w:szCs w:val="24"/>
              </w:rPr>
            </w:pPr>
            <w:r w:rsidRPr="00442EBA">
              <w:rPr>
                <w:rFonts w:ascii="Times New Roman" w:hAnsi="Times New Roman" w:cs="Times New Roman"/>
                <w:sz w:val="24"/>
                <w:szCs w:val="24"/>
              </w:rPr>
              <w:t>28,12</w:t>
            </w:r>
          </w:p>
          <w:p w:rsidR="00442EBA" w:rsidRPr="00442EBA" w:rsidRDefault="00442EBA" w:rsidP="00442EBA">
            <w:pPr>
              <w:overflowPunct w:val="0"/>
              <w:jc w:val="center"/>
              <w:rPr>
                <w:rFonts w:ascii="Times New Roman" w:hAnsi="Times New Roman" w:cs="Times New Roman"/>
                <w:sz w:val="24"/>
                <w:szCs w:val="24"/>
              </w:rPr>
            </w:pPr>
            <w:r w:rsidRPr="00442EBA">
              <w:rPr>
                <w:rFonts w:ascii="Times New Roman" w:hAnsi="Times New Roman" w:cs="Times New Roman"/>
                <w:sz w:val="24"/>
                <w:szCs w:val="24"/>
              </w:rPr>
              <w:t>15,34</w:t>
            </w:r>
          </w:p>
          <w:p w:rsidR="00442EBA" w:rsidRPr="00442EBA" w:rsidRDefault="00442EBA" w:rsidP="00442EBA">
            <w:pPr>
              <w:overflowPunct w:val="0"/>
              <w:rPr>
                <w:rFonts w:ascii="Times New Roman" w:hAnsi="Times New Roman" w:cs="Times New Roman"/>
                <w:sz w:val="24"/>
                <w:szCs w:val="24"/>
              </w:rPr>
            </w:pPr>
            <w:r w:rsidRPr="00442EBA">
              <w:rPr>
                <w:rFonts w:ascii="Times New Roman" w:hAnsi="Times New Roman" w:cs="Times New Roman"/>
                <w:sz w:val="24"/>
                <w:szCs w:val="24"/>
              </w:rPr>
              <w:t>7,67</w:t>
            </w:r>
          </w:p>
          <w:p w:rsidR="00442EBA" w:rsidRPr="00442EBA" w:rsidRDefault="00442EBA" w:rsidP="00442EBA">
            <w:pPr>
              <w:overflowPunct w:val="0"/>
              <w:jc w:val="center"/>
              <w:rPr>
                <w:rFonts w:ascii="Times New Roman" w:hAnsi="Times New Roman" w:cs="Times New Roman"/>
                <w:sz w:val="24"/>
                <w:szCs w:val="24"/>
              </w:rPr>
            </w:pPr>
          </w:p>
          <w:p w:rsidR="00442EBA" w:rsidRPr="00442EBA" w:rsidRDefault="00442EBA" w:rsidP="00442EBA">
            <w:pPr>
              <w:overflowPunct w:val="0"/>
              <w:jc w:val="center"/>
              <w:rPr>
                <w:rFonts w:ascii="Times New Roman" w:hAnsi="Times New Roman" w:cs="Times New Roman"/>
                <w:sz w:val="24"/>
                <w:szCs w:val="24"/>
              </w:rPr>
            </w:pPr>
            <w:r w:rsidRPr="00442EBA">
              <w:rPr>
                <w:rFonts w:ascii="Times New Roman" w:hAnsi="Times New Roman" w:cs="Times New Roman"/>
                <w:sz w:val="24"/>
                <w:szCs w:val="24"/>
              </w:rPr>
              <w:t>35,79</w:t>
            </w:r>
          </w:p>
          <w:p w:rsidR="00442EBA" w:rsidRPr="00442EBA" w:rsidRDefault="00442EBA" w:rsidP="00442EBA">
            <w:pPr>
              <w:overflowPunct w:val="0"/>
              <w:jc w:val="center"/>
              <w:rPr>
                <w:rFonts w:ascii="Times New Roman" w:hAnsi="Times New Roman" w:cs="Times New Roman"/>
                <w:sz w:val="24"/>
                <w:szCs w:val="24"/>
              </w:rPr>
            </w:pPr>
            <w:r w:rsidRPr="00442EBA">
              <w:rPr>
                <w:rFonts w:ascii="Times New Roman" w:hAnsi="Times New Roman" w:cs="Times New Roman"/>
                <w:sz w:val="24"/>
                <w:szCs w:val="24"/>
              </w:rPr>
              <w:t>17,89</w:t>
            </w:r>
          </w:p>
          <w:p w:rsidR="00442EBA" w:rsidRPr="00442EBA" w:rsidRDefault="00442EBA" w:rsidP="00442EBA">
            <w:pPr>
              <w:overflowPunct w:val="0"/>
              <w:jc w:val="center"/>
              <w:rPr>
                <w:rFonts w:ascii="Times New Roman" w:hAnsi="Times New Roman" w:cs="Times New Roman"/>
                <w:sz w:val="24"/>
                <w:szCs w:val="24"/>
              </w:rPr>
            </w:pPr>
            <w:r w:rsidRPr="00442EBA">
              <w:rPr>
                <w:rFonts w:ascii="Times New Roman" w:hAnsi="Times New Roman" w:cs="Times New Roman"/>
                <w:sz w:val="24"/>
                <w:szCs w:val="24"/>
              </w:rPr>
              <w:t>12,78</w:t>
            </w:r>
          </w:p>
        </w:tc>
      </w:tr>
      <w:tr w:rsidR="0035572E" w:rsidRPr="00A20AF2" w:rsidTr="00703444">
        <w:trPr>
          <w:trHeight w:val="350"/>
          <w:jc w:val="center"/>
        </w:trPr>
        <w:tc>
          <w:tcPr>
            <w:tcW w:w="570" w:type="dxa"/>
            <w:shd w:val="clear" w:color="auto" w:fill="auto"/>
            <w:vAlign w:val="center"/>
          </w:tcPr>
          <w:p w:rsidR="0035572E" w:rsidRPr="00A20AF2" w:rsidRDefault="0035572E" w:rsidP="0052591E">
            <w:pPr>
              <w:overflowPunct w:val="0"/>
              <w:jc w:val="center"/>
              <w:rPr>
                <w:rFonts w:ascii="Times New Roman" w:hAnsi="Times New Roman" w:cs="Times New Roman"/>
                <w:b/>
                <w:sz w:val="24"/>
                <w:szCs w:val="24"/>
              </w:rPr>
            </w:pPr>
            <w:r w:rsidRPr="00A20AF2">
              <w:rPr>
                <w:rFonts w:ascii="Times New Roman" w:hAnsi="Times New Roman" w:cs="Times New Roman"/>
                <w:b/>
                <w:sz w:val="24"/>
                <w:szCs w:val="24"/>
              </w:rPr>
              <w:t>50.</w:t>
            </w:r>
          </w:p>
        </w:tc>
        <w:tc>
          <w:tcPr>
            <w:tcW w:w="6022" w:type="dxa"/>
            <w:shd w:val="clear" w:color="auto" w:fill="auto"/>
            <w:vAlign w:val="center"/>
          </w:tcPr>
          <w:p w:rsidR="0035572E" w:rsidRPr="00A20AF2" w:rsidRDefault="0035572E" w:rsidP="0052591E">
            <w:pPr>
              <w:overflowPunct w:val="0"/>
              <w:jc w:val="both"/>
              <w:rPr>
                <w:rFonts w:ascii="Times New Roman" w:hAnsi="Times New Roman" w:cs="Times New Roman"/>
                <w:sz w:val="24"/>
                <w:szCs w:val="24"/>
              </w:rPr>
            </w:pPr>
            <w:r w:rsidRPr="00A20AF2">
              <w:rPr>
                <w:rFonts w:ascii="Times New Roman" w:hAnsi="Times New Roman" w:cs="Times New Roman"/>
                <w:bCs/>
                <w:i/>
                <w:iCs/>
                <w:sz w:val="22"/>
                <w:szCs w:val="22"/>
              </w:rPr>
              <w:t>/Отм. с Решение №158/26.08.2020г. на ОбС/</w:t>
            </w:r>
            <w:r w:rsidRPr="00A20AF2">
              <w:rPr>
                <w:rFonts w:ascii="Times New Roman" w:hAnsi="Times New Roman" w:cs="Times New Roman"/>
                <w:bCs/>
                <w:i/>
                <w:iCs/>
                <w:sz w:val="24"/>
                <w:szCs w:val="24"/>
              </w:rPr>
              <w:t> </w:t>
            </w:r>
            <w:r w:rsidRPr="00A20AF2">
              <w:rPr>
                <w:rFonts w:ascii="Times New Roman" w:hAnsi="Times New Roman" w:cs="Times New Roman"/>
                <w:sz w:val="24"/>
                <w:szCs w:val="24"/>
              </w:rPr>
              <w:t>Издаване на Позволително за сеч</w:t>
            </w:r>
          </w:p>
        </w:tc>
        <w:tc>
          <w:tcPr>
            <w:tcW w:w="2883" w:type="dxa"/>
            <w:gridSpan w:val="4"/>
            <w:shd w:val="clear" w:color="auto" w:fill="auto"/>
            <w:vAlign w:val="center"/>
          </w:tcPr>
          <w:p w:rsidR="0035572E" w:rsidRPr="00A20AF2" w:rsidRDefault="0035572E" w:rsidP="0052591E">
            <w:pPr>
              <w:overflowPunct w:val="0"/>
              <w:jc w:val="center"/>
              <w:rPr>
                <w:rFonts w:ascii="Times New Roman" w:hAnsi="Times New Roman" w:cs="Times New Roman"/>
                <w:sz w:val="24"/>
                <w:szCs w:val="24"/>
              </w:rPr>
            </w:pPr>
            <w:r w:rsidRPr="00A20AF2">
              <w:rPr>
                <w:rFonts w:ascii="Times New Roman" w:hAnsi="Times New Roman" w:cs="Times New Roman"/>
                <w:sz w:val="24"/>
                <w:szCs w:val="24"/>
              </w:rPr>
              <w:t>2,00 лв.</w:t>
            </w:r>
          </w:p>
        </w:tc>
      </w:tr>
      <w:tr w:rsidR="00442EBA" w:rsidRPr="00A20AF2" w:rsidTr="00703444">
        <w:trPr>
          <w:trHeight w:val="2360"/>
          <w:jc w:val="center"/>
        </w:trPr>
        <w:tc>
          <w:tcPr>
            <w:tcW w:w="570" w:type="dxa"/>
            <w:shd w:val="clear" w:color="auto" w:fill="auto"/>
            <w:vAlign w:val="center"/>
          </w:tcPr>
          <w:p w:rsidR="00442EBA" w:rsidRPr="00A20AF2" w:rsidRDefault="00442EBA" w:rsidP="00442EBA">
            <w:pPr>
              <w:overflowPunct w:val="0"/>
              <w:jc w:val="center"/>
              <w:rPr>
                <w:rFonts w:ascii="Times New Roman" w:hAnsi="Times New Roman" w:cs="Times New Roman"/>
                <w:b/>
                <w:sz w:val="24"/>
                <w:szCs w:val="24"/>
              </w:rPr>
            </w:pPr>
            <w:r w:rsidRPr="00A20AF2">
              <w:rPr>
                <w:rFonts w:ascii="Times New Roman" w:hAnsi="Times New Roman" w:cs="Times New Roman"/>
                <w:b/>
                <w:sz w:val="24"/>
                <w:szCs w:val="24"/>
              </w:rPr>
              <w:lastRenderedPageBreak/>
              <w:t>51.</w:t>
            </w:r>
          </w:p>
        </w:tc>
        <w:tc>
          <w:tcPr>
            <w:tcW w:w="6022" w:type="dxa"/>
            <w:shd w:val="clear" w:color="auto" w:fill="auto"/>
            <w:vAlign w:val="center"/>
          </w:tcPr>
          <w:p w:rsidR="00442EBA" w:rsidRPr="00A20AF2" w:rsidRDefault="00442EBA" w:rsidP="00442EBA">
            <w:pPr>
              <w:overflowPunct w:val="0"/>
              <w:jc w:val="both"/>
              <w:rPr>
                <w:rFonts w:ascii="Times New Roman" w:hAnsi="Times New Roman" w:cs="Times New Roman"/>
                <w:bCs/>
                <w:i/>
                <w:iCs/>
                <w:sz w:val="22"/>
                <w:szCs w:val="22"/>
              </w:rPr>
            </w:pPr>
            <w:r w:rsidRPr="00A20AF2">
              <w:rPr>
                <w:rFonts w:ascii="Times New Roman" w:hAnsi="Times New Roman" w:cs="Times New Roman"/>
                <w:bCs/>
                <w:i/>
                <w:iCs/>
                <w:sz w:val="22"/>
                <w:szCs w:val="22"/>
              </w:rPr>
              <w:t>/Изм. с Решение №803/31.05.2023 г. на ОбС/ </w:t>
            </w:r>
          </w:p>
          <w:p w:rsidR="00442EBA" w:rsidRPr="00A20AF2" w:rsidRDefault="00442EBA" w:rsidP="00442EBA">
            <w:pPr>
              <w:overflowPunct w:val="0"/>
              <w:jc w:val="both"/>
              <w:rPr>
                <w:rFonts w:ascii="Times New Roman" w:hAnsi="Times New Roman" w:cs="Times New Roman"/>
                <w:sz w:val="24"/>
                <w:szCs w:val="24"/>
              </w:rPr>
            </w:pPr>
            <w:r w:rsidRPr="00A20AF2">
              <w:rPr>
                <w:rFonts w:ascii="Times New Roman" w:hAnsi="Times New Roman" w:cs="Times New Roman"/>
                <w:sz w:val="24"/>
                <w:szCs w:val="24"/>
              </w:rPr>
              <w:t xml:space="preserve">Строителен материал, добит от ОПФ </w:t>
            </w:r>
          </w:p>
          <w:p w:rsidR="00442EBA" w:rsidRPr="00A20AF2" w:rsidRDefault="00442EBA" w:rsidP="00442EBA">
            <w:pPr>
              <w:overflowPunct w:val="0"/>
              <w:jc w:val="both"/>
              <w:rPr>
                <w:rFonts w:ascii="Times New Roman" w:hAnsi="Times New Roman" w:cs="Times New Roman"/>
                <w:sz w:val="24"/>
                <w:szCs w:val="24"/>
              </w:rPr>
            </w:pPr>
            <w:r w:rsidRPr="00A20AF2">
              <w:rPr>
                <w:rFonts w:ascii="Times New Roman" w:hAnsi="Times New Roman" w:cs="Times New Roman"/>
                <w:sz w:val="24"/>
                <w:szCs w:val="24"/>
              </w:rPr>
              <w:t>МЕКИ ШИРОКОЛИСТНИ ВИДОВЕ:</w:t>
            </w:r>
          </w:p>
          <w:p w:rsidR="00442EBA" w:rsidRPr="00A20AF2" w:rsidRDefault="00442EBA" w:rsidP="00C21727">
            <w:pPr>
              <w:widowControl/>
              <w:numPr>
                <w:ilvl w:val="0"/>
                <w:numId w:val="1"/>
              </w:numPr>
              <w:overflowPunct w:val="0"/>
              <w:jc w:val="both"/>
              <w:rPr>
                <w:rFonts w:ascii="Times New Roman" w:hAnsi="Times New Roman" w:cs="Times New Roman"/>
                <w:sz w:val="24"/>
                <w:szCs w:val="24"/>
              </w:rPr>
            </w:pPr>
            <w:r w:rsidRPr="00A20AF2">
              <w:rPr>
                <w:rFonts w:ascii="Times New Roman" w:hAnsi="Times New Roman" w:cs="Times New Roman"/>
                <w:sz w:val="24"/>
                <w:szCs w:val="24"/>
              </w:rPr>
              <w:t>едра дървесина</w:t>
            </w:r>
          </w:p>
          <w:p w:rsidR="00442EBA" w:rsidRPr="00A20AF2" w:rsidRDefault="00442EBA" w:rsidP="00C21727">
            <w:pPr>
              <w:widowControl/>
              <w:numPr>
                <w:ilvl w:val="0"/>
                <w:numId w:val="1"/>
              </w:numPr>
              <w:overflowPunct w:val="0"/>
              <w:jc w:val="both"/>
              <w:rPr>
                <w:rFonts w:ascii="Times New Roman" w:hAnsi="Times New Roman" w:cs="Times New Roman"/>
                <w:sz w:val="24"/>
                <w:szCs w:val="24"/>
              </w:rPr>
            </w:pPr>
            <w:r w:rsidRPr="00A20AF2">
              <w:rPr>
                <w:rFonts w:ascii="Times New Roman" w:hAnsi="Times New Roman" w:cs="Times New Roman"/>
                <w:sz w:val="24"/>
                <w:szCs w:val="24"/>
              </w:rPr>
              <w:t>средна дървесина</w:t>
            </w:r>
          </w:p>
          <w:p w:rsidR="00442EBA" w:rsidRPr="00A20AF2" w:rsidRDefault="00442EBA" w:rsidP="00C21727">
            <w:pPr>
              <w:widowControl/>
              <w:numPr>
                <w:ilvl w:val="0"/>
                <w:numId w:val="1"/>
              </w:numPr>
              <w:overflowPunct w:val="0"/>
              <w:jc w:val="both"/>
              <w:rPr>
                <w:rFonts w:ascii="Times New Roman" w:hAnsi="Times New Roman" w:cs="Times New Roman"/>
                <w:sz w:val="24"/>
                <w:szCs w:val="24"/>
              </w:rPr>
            </w:pPr>
            <w:r w:rsidRPr="00A20AF2">
              <w:rPr>
                <w:rFonts w:ascii="Times New Roman" w:hAnsi="Times New Roman" w:cs="Times New Roman"/>
                <w:sz w:val="24"/>
                <w:szCs w:val="24"/>
              </w:rPr>
              <w:t>дребна дървесина</w:t>
            </w:r>
          </w:p>
          <w:p w:rsidR="00442EBA" w:rsidRPr="00A20AF2" w:rsidRDefault="00442EBA" w:rsidP="00442EBA">
            <w:pPr>
              <w:overflowPunct w:val="0"/>
              <w:jc w:val="both"/>
              <w:rPr>
                <w:rFonts w:ascii="Times New Roman" w:hAnsi="Times New Roman" w:cs="Times New Roman"/>
                <w:sz w:val="24"/>
                <w:szCs w:val="24"/>
              </w:rPr>
            </w:pPr>
            <w:r w:rsidRPr="00A20AF2">
              <w:rPr>
                <w:rFonts w:ascii="Times New Roman" w:hAnsi="Times New Roman" w:cs="Times New Roman"/>
                <w:sz w:val="24"/>
                <w:szCs w:val="24"/>
              </w:rPr>
              <w:t>ТВЪРДИ ШИРОКОЛИСТНИ ВИДОВЕ:</w:t>
            </w:r>
          </w:p>
          <w:p w:rsidR="00442EBA" w:rsidRPr="00A20AF2" w:rsidRDefault="00442EBA" w:rsidP="00C21727">
            <w:pPr>
              <w:widowControl/>
              <w:numPr>
                <w:ilvl w:val="0"/>
                <w:numId w:val="1"/>
              </w:numPr>
              <w:overflowPunct w:val="0"/>
              <w:jc w:val="both"/>
              <w:rPr>
                <w:rFonts w:ascii="Times New Roman" w:hAnsi="Times New Roman" w:cs="Times New Roman"/>
                <w:sz w:val="24"/>
                <w:szCs w:val="24"/>
              </w:rPr>
            </w:pPr>
            <w:r w:rsidRPr="00A20AF2">
              <w:rPr>
                <w:rFonts w:ascii="Times New Roman" w:hAnsi="Times New Roman" w:cs="Times New Roman"/>
                <w:sz w:val="24"/>
                <w:szCs w:val="24"/>
              </w:rPr>
              <w:t>едра дървесина</w:t>
            </w:r>
          </w:p>
          <w:p w:rsidR="00442EBA" w:rsidRPr="00A20AF2" w:rsidRDefault="00442EBA" w:rsidP="00C21727">
            <w:pPr>
              <w:widowControl/>
              <w:numPr>
                <w:ilvl w:val="0"/>
                <w:numId w:val="1"/>
              </w:numPr>
              <w:overflowPunct w:val="0"/>
              <w:jc w:val="both"/>
              <w:rPr>
                <w:rFonts w:ascii="Times New Roman" w:hAnsi="Times New Roman" w:cs="Times New Roman"/>
                <w:sz w:val="24"/>
                <w:szCs w:val="24"/>
              </w:rPr>
            </w:pPr>
            <w:r w:rsidRPr="00A20AF2">
              <w:rPr>
                <w:rFonts w:ascii="Times New Roman" w:hAnsi="Times New Roman" w:cs="Times New Roman"/>
                <w:sz w:val="24"/>
                <w:szCs w:val="24"/>
              </w:rPr>
              <w:t>средна дървесина</w:t>
            </w:r>
          </w:p>
          <w:p w:rsidR="00442EBA" w:rsidRPr="00A20AF2" w:rsidRDefault="00442EBA" w:rsidP="00C21727">
            <w:pPr>
              <w:widowControl/>
              <w:numPr>
                <w:ilvl w:val="0"/>
                <w:numId w:val="1"/>
              </w:numPr>
              <w:overflowPunct w:val="0"/>
              <w:jc w:val="both"/>
              <w:rPr>
                <w:rFonts w:ascii="Times New Roman" w:hAnsi="Times New Roman" w:cs="Times New Roman"/>
                <w:sz w:val="24"/>
                <w:szCs w:val="24"/>
              </w:rPr>
            </w:pPr>
            <w:r w:rsidRPr="00A20AF2">
              <w:rPr>
                <w:rFonts w:ascii="Times New Roman" w:hAnsi="Times New Roman" w:cs="Times New Roman"/>
                <w:sz w:val="24"/>
                <w:szCs w:val="24"/>
              </w:rPr>
              <w:t>дребна дървесина</w:t>
            </w:r>
          </w:p>
        </w:tc>
        <w:tc>
          <w:tcPr>
            <w:tcW w:w="1930" w:type="dxa"/>
            <w:tcBorders>
              <w:top w:val="single" w:sz="4" w:space="0" w:color="auto"/>
              <w:left w:val="single" w:sz="4" w:space="0" w:color="auto"/>
              <w:bottom w:val="single" w:sz="4" w:space="0" w:color="auto"/>
              <w:right w:val="single" w:sz="4" w:space="0" w:color="auto"/>
            </w:tcBorders>
            <w:vAlign w:val="center"/>
          </w:tcPr>
          <w:p w:rsidR="00442EBA" w:rsidRPr="00442EBA" w:rsidRDefault="00442EBA" w:rsidP="00442EBA">
            <w:pPr>
              <w:overflowPunct w:val="0"/>
              <w:jc w:val="center"/>
              <w:rPr>
                <w:rFonts w:ascii="Times New Roman" w:hAnsi="Times New Roman" w:cs="Times New Roman"/>
                <w:sz w:val="24"/>
                <w:szCs w:val="24"/>
              </w:rPr>
            </w:pPr>
          </w:p>
          <w:p w:rsidR="00442EBA" w:rsidRPr="00442EBA" w:rsidRDefault="00442EBA" w:rsidP="00442EBA">
            <w:pPr>
              <w:overflowPunct w:val="0"/>
              <w:jc w:val="center"/>
              <w:rPr>
                <w:rFonts w:ascii="Times New Roman" w:hAnsi="Times New Roman" w:cs="Times New Roman"/>
                <w:sz w:val="24"/>
                <w:szCs w:val="24"/>
              </w:rPr>
            </w:pPr>
          </w:p>
          <w:p w:rsidR="00442EBA" w:rsidRPr="00442EBA" w:rsidRDefault="00442EBA" w:rsidP="00442EBA">
            <w:pPr>
              <w:overflowPunct w:val="0"/>
              <w:jc w:val="center"/>
              <w:rPr>
                <w:rFonts w:ascii="Times New Roman" w:hAnsi="Times New Roman" w:cs="Times New Roman"/>
                <w:sz w:val="24"/>
                <w:szCs w:val="24"/>
              </w:rPr>
            </w:pPr>
          </w:p>
          <w:p w:rsidR="00442EBA" w:rsidRPr="00442EBA" w:rsidRDefault="00442EBA" w:rsidP="00442EBA">
            <w:pPr>
              <w:overflowPunct w:val="0"/>
              <w:jc w:val="center"/>
              <w:rPr>
                <w:rFonts w:ascii="Times New Roman" w:hAnsi="Times New Roman" w:cs="Times New Roman"/>
                <w:sz w:val="24"/>
                <w:szCs w:val="24"/>
              </w:rPr>
            </w:pPr>
            <w:r w:rsidRPr="00442EBA">
              <w:rPr>
                <w:rFonts w:ascii="Times New Roman" w:hAnsi="Times New Roman" w:cs="Times New Roman"/>
                <w:sz w:val="24"/>
                <w:szCs w:val="24"/>
              </w:rPr>
              <w:t>65,00 лв./пл. м</w:t>
            </w:r>
            <w:r w:rsidRPr="00442EBA">
              <w:rPr>
                <w:rFonts w:ascii="Times New Roman" w:hAnsi="Times New Roman" w:cs="Times New Roman"/>
                <w:sz w:val="24"/>
                <w:szCs w:val="24"/>
                <w:vertAlign w:val="superscript"/>
              </w:rPr>
              <w:t>3</w:t>
            </w:r>
          </w:p>
          <w:p w:rsidR="00442EBA" w:rsidRPr="00442EBA" w:rsidRDefault="00442EBA" w:rsidP="00442EBA">
            <w:pPr>
              <w:overflowPunct w:val="0"/>
              <w:jc w:val="center"/>
              <w:rPr>
                <w:rFonts w:ascii="Times New Roman" w:hAnsi="Times New Roman" w:cs="Times New Roman"/>
                <w:sz w:val="24"/>
                <w:szCs w:val="24"/>
              </w:rPr>
            </w:pPr>
            <w:r w:rsidRPr="00442EBA">
              <w:rPr>
                <w:rFonts w:ascii="Times New Roman" w:hAnsi="Times New Roman" w:cs="Times New Roman"/>
                <w:sz w:val="24"/>
                <w:szCs w:val="24"/>
              </w:rPr>
              <w:t>40,00 лв./пл. м</w:t>
            </w:r>
            <w:r w:rsidRPr="00442EBA">
              <w:rPr>
                <w:rFonts w:ascii="Times New Roman" w:hAnsi="Times New Roman" w:cs="Times New Roman"/>
                <w:sz w:val="24"/>
                <w:szCs w:val="24"/>
                <w:vertAlign w:val="superscript"/>
              </w:rPr>
              <w:t>3</w:t>
            </w:r>
          </w:p>
          <w:p w:rsidR="00442EBA" w:rsidRPr="00442EBA" w:rsidRDefault="00442EBA" w:rsidP="00442EBA">
            <w:pPr>
              <w:overflowPunct w:val="0"/>
              <w:jc w:val="center"/>
              <w:rPr>
                <w:rFonts w:ascii="Times New Roman" w:hAnsi="Times New Roman" w:cs="Times New Roman"/>
                <w:sz w:val="24"/>
                <w:szCs w:val="24"/>
              </w:rPr>
            </w:pPr>
            <w:r w:rsidRPr="00442EBA">
              <w:rPr>
                <w:rFonts w:ascii="Times New Roman" w:hAnsi="Times New Roman" w:cs="Times New Roman"/>
                <w:sz w:val="24"/>
                <w:szCs w:val="24"/>
              </w:rPr>
              <w:t>25,00 лв./пл. м</w:t>
            </w:r>
            <w:r w:rsidRPr="00442EBA">
              <w:rPr>
                <w:rFonts w:ascii="Times New Roman" w:hAnsi="Times New Roman" w:cs="Times New Roman"/>
                <w:sz w:val="24"/>
                <w:szCs w:val="24"/>
                <w:vertAlign w:val="superscript"/>
              </w:rPr>
              <w:t>3</w:t>
            </w:r>
          </w:p>
          <w:p w:rsidR="00442EBA" w:rsidRPr="00442EBA" w:rsidRDefault="00442EBA" w:rsidP="00442EBA">
            <w:pPr>
              <w:overflowPunct w:val="0"/>
              <w:jc w:val="center"/>
              <w:rPr>
                <w:rFonts w:ascii="Times New Roman" w:hAnsi="Times New Roman" w:cs="Times New Roman"/>
                <w:sz w:val="24"/>
                <w:szCs w:val="24"/>
              </w:rPr>
            </w:pPr>
          </w:p>
          <w:p w:rsidR="00442EBA" w:rsidRPr="00442EBA" w:rsidRDefault="00442EBA" w:rsidP="00442EBA">
            <w:pPr>
              <w:overflowPunct w:val="0"/>
              <w:jc w:val="center"/>
              <w:rPr>
                <w:rFonts w:ascii="Times New Roman" w:hAnsi="Times New Roman" w:cs="Times New Roman"/>
                <w:sz w:val="24"/>
                <w:szCs w:val="24"/>
              </w:rPr>
            </w:pPr>
            <w:r w:rsidRPr="00442EBA">
              <w:rPr>
                <w:rFonts w:ascii="Times New Roman" w:hAnsi="Times New Roman" w:cs="Times New Roman"/>
                <w:sz w:val="24"/>
                <w:szCs w:val="24"/>
              </w:rPr>
              <w:t>90,00 лв./пл. м</w:t>
            </w:r>
            <w:r w:rsidRPr="00442EBA">
              <w:rPr>
                <w:rFonts w:ascii="Times New Roman" w:hAnsi="Times New Roman" w:cs="Times New Roman"/>
                <w:sz w:val="24"/>
                <w:szCs w:val="24"/>
                <w:vertAlign w:val="superscript"/>
              </w:rPr>
              <w:t>3</w:t>
            </w:r>
          </w:p>
          <w:p w:rsidR="00442EBA" w:rsidRPr="00442EBA" w:rsidRDefault="00442EBA" w:rsidP="00442EBA">
            <w:pPr>
              <w:overflowPunct w:val="0"/>
              <w:jc w:val="center"/>
              <w:rPr>
                <w:rFonts w:ascii="Times New Roman" w:hAnsi="Times New Roman" w:cs="Times New Roman"/>
                <w:sz w:val="24"/>
                <w:szCs w:val="24"/>
              </w:rPr>
            </w:pPr>
            <w:r w:rsidRPr="00442EBA">
              <w:rPr>
                <w:rFonts w:ascii="Times New Roman" w:hAnsi="Times New Roman" w:cs="Times New Roman"/>
                <w:sz w:val="24"/>
                <w:szCs w:val="24"/>
              </w:rPr>
              <w:t>80,00 лв./пл. м</w:t>
            </w:r>
            <w:r w:rsidRPr="00442EBA">
              <w:rPr>
                <w:rFonts w:ascii="Times New Roman" w:hAnsi="Times New Roman" w:cs="Times New Roman"/>
                <w:sz w:val="24"/>
                <w:szCs w:val="24"/>
                <w:vertAlign w:val="superscript"/>
              </w:rPr>
              <w:t>3</w:t>
            </w:r>
          </w:p>
          <w:p w:rsidR="00442EBA" w:rsidRPr="00442EBA" w:rsidRDefault="00442EBA" w:rsidP="00442EBA">
            <w:pPr>
              <w:overflowPunct w:val="0"/>
              <w:jc w:val="center"/>
              <w:rPr>
                <w:rFonts w:ascii="Times New Roman" w:hAnsi="Times New Roman" w:cs="Times New Roman"/>
                <w:sz w:val="24"/>
                <w:szCs w:val="24"/>
              </w:rPr>
            </w:pPr>
            <w:r w:rsidRPr="00442EBA">
              <w:rPr>
                <w:rFonts w:ascii="Times New Roman" w:hAnsi="Times New Roman" w:cs="Times New Roman"/>
                <w:sz w:val="24"/>
                <w:szCs w:val="24"/>
              </w:rPr>
              <w:t>65,00 лв./пл. м</w:t>
            </w:r>
            <w:r w:rsidRPr="00442EBA">
              <w:rPr>
                <w:rFonts w:ascii="Times New Roman" w:hAnsi="Times New Roman" w:cs="Times New Roman"/>
                <w:sz w:val="24"/>
                <w:szCs w:val="24"/>
                <w:vertAlign w:val="superscript"/>
              </w:rPr>
              <w:t>3</w:t>
            </w:r>
          </w:p>
        </w:tc>
        <w:tc>
          <w:tcPr>
            <w:tcW w:w="953" w:type="dxa"/>
            <w:gridSpan w:val="3"/>
            <w:tcBorders>
              <w:top w:val="single" w:sz="4" w:space="0" w:color="auto"/>
              <w:left w:val="single" w:sz="4" w:space="0" w:color="auto"/>
              <w:bottom w:val="single" w:sz="4" w:space="0" w:color="auto"/>
              <w:right w:val="single" w:sz="4" w:space="0" w:color="auto"/>
            </w:tcBorders>
          </w:tcPr>
          <w:p w:rsidR="00442EBA" w:rsidRPr="00442EBA" w:rsidRDefault="00442EBA" w:rsidP="00442EBA">
            <w:pPr>
              <w:overflowPunct w:val="0"/>
              <w:jc w:val="center"/>
              <w:rPr>
                <w:rFonts w:ascii="Times New Roman" w:hAnsi="Times New Roman" w:cs="Times New Roman"/>
                <w:sz w:val="24"/>
                <w:szCs w:val="24"/>
              </w:rPr>
            </w:pPr>
          </w:p>
          <w:p w:rsidR="00442EBA" w:rsidRPr="00442EBA" w:rsidRDefault="00442EBA" w:rsidP="00442EBA">
            <w:pPr>
              <w:overflowPunct w:val="0"/>
              <w:jc w:val="center"/>
              <w:rPr>
                <w:rFonts w:ascii="Times New Roman" w:hAnsi="Times New Roman" w:cs="Times New Roman"/>
                <w:sz w:val="24"/>
                <w:szCs w:val="24"/>
              </w:rPr>
            </w:pPr>
          </w:p>
          <w:p w:rsidR="00442EBA" w:rsidRPr="00442EBA" w:rsidRDefault="00442EBA" w:rsidP="00442EBA">
            <w:pPr>
              <w:overflowPunct w:val="0"/>
              <w:jc w:val="center"/>
              <w:rPr>
                <w:rFonts w:ascii="Times New Roman" w:hAnsi="Times New Roman" w:cs="Times New Roman"/>
                <w:sz w:val="24"/>
                <w:szCs w:val="24"/>
              </w:rPr>
            </w:pPr>
          </w:p>
          <w:p w:rsidR="00442EBA" w:rsidRPr="00442EBA" w:rsidRDefault="00442EBA" w:rsidP="00442EBA">
            <w:pPr>
              <w:overflowPunct w:val="0"/>
              <w:jc w:val="center"/>
              <w:rPr>
                <w:rFonts w:ascii="Times New Roman" w:hAnsi="Times New Roman" w:cs="Times New Roman"/>
                <w:sz w:val="24"/>
                <w:szCs w:val="24"/>
              </w:rPr>
            </w:pPr>
          </w:p>
          <w:p w:rsidR="00442EBA" w:rsidRPr="00442EBA" w:rsidRDefault="00442EBA" w:rsidP="00442EBA">
            <w:pPr>
              <w:overflowPunct w:val="0"/>
              <w:jc w:val="center"/>
              <w:rPr>
                <w:rFonts w:ascii="Times New Roman" w:hAnsi="Times New Roman" w:cs="Times New Roman"/>
                <w:sz w:val="24"/>
                <w:szCs w:val="24"/>
              </w:rPr>
            </w:pPr>
            <w:r w:rsidRPr="00442EBA">
              <w:rPr>
                <w:rFonts w:ascii="Times New Roman" w:hAnsi="Times New Roman" w:cs="Times New Roman"/>
                <w:sz w:val="24"/>
                <w:szCs w:val="24"/>
              </w:rPr>
              <w:t>33,23</w:t>
            </w:r>
          </w:p>
          <w:p w:rsidR="00442EBA" w:rsidRPr="00442EBA" w:rsidRDefault="00442EBA" w:rsidP="00442EBA">
            <w:pPr>
              <w:overflowPunct w:val="0"/>
              <w:jc w:val="center"/>
              <w:rPr>
                <w:rFonts w:ascii="Times New Roman" w:hAnsi="Times New Roman" w:cs="Times New Roman"/>
                <w:sz w:val="24"/>
                <w:szCs w:val="24"/>
              </w:rPr>
            </w:pPr>
            <w:r w:rsidRPr="00442EBA">
              <w:rPr>
                <w:rFonts w:ascii="Times New Roman" w:hAnsi="Times New Roman" w:cs="Times New Roman"/>
                <w:sz w:val="24"/>
                <w:szCs w:val="24"/>
              </w:rPr>
              <w:t>20,45</w:t>
            </w:r>
          </w:p>
          <w:p w:rsidR="00442EBA" w:rsidRPr="00442EBA" w:rsidRDefault="00442EBA" w:rsidP="00442EBA">
            <w:pPr>
              <w:overflowPunct w:val="0"/>
              <w:jc w:val="center"/>
              <w:rPr>
                <w:rFonts w:ascii="Times New Roman" w:hAnsi="Times New Roman" w:cs="Times New Roman"/>
                <w:sz w:val="24"/>
                <w:szCs w:val="24"/>
              </w:rPr>
            </w:pPr>
            <w:r w:rsidRPr="00442EBA">
              <w:rPr>
                <w:rFonts w:ascii="Times New Roman" w:hAnsi="Times New Roman" w:cs="Times New Roman"/>
                <w:sz w:val="24"/>
                <w:szCs w:val="24"/>
              </w:rPr>
              <w:t>12,78</w:t>
            </w:r>
          </w:p>
          <w:p w:rsidR="00442EBA" w:rsidRPr="00442EBA" w:rsidRDefault="00442EBA" w:rsidP="00442EBA">
            <w:pPr>
              <w:overflowPunct w:val="0"/>
              <w:jc w:val="center"/>
              <w:rPr>
                <w:rFonts w:ascii="Times New Roman" w:hAnsi="Times New Roman" w:cs="Times New Roman"/>
                <w:sz w:val="24"/>
                <w:szCs w:val="24"/>
              </w:rPr>
            </w:pPr>
          </w:p>
          <w:p w:rsidR="00442EBA" w:rsidRPr="00442EBA" w:rsidRDefault="00442EBA" w:rsidP="00442EBA">
            <w:pPr>
              <w:overflowPunct w:val="0"/>
              <w:jc w:val="center"/>
              <w:rPr>
                <w:rFonts w:ascii="Times New Roman" w:hAnsi="Times New Roman" w:cs="Times New Roman"/>
                <w:sz w:val="24"/>
                <w:szCs w:val="24"/>
              </w:rPr>
            </w:pPr>
            <w:r w:rsidRPr="00442EBA">
              <w:rPr>
                <w:rFonts w:ascii="Times New Roman" w:hAnsi="Times New Roman" w:cs="Times New Roman"/>
                <w:sz w:val="24"/>
                <w:szCs w:val="24"/>
              </w:rPr>
              <w:t>46,01</w:t>
            </w:r>
          </w:p>
          <w:p w:rsidR="00442EBA" w:rsidRPr="00442EBA" w:rsidRDefault="00442EBA" w:rsidP="00442EBA">
            <w:pPr>
              <w:overflowPunct w:val="0"/>
              <w:jc w:val="center"/>
              <w:rPr>
                <w:rFonts w:ascii="Times New Roman" w:hAnsi="Times New Roman" w:cs="Times New Roman"/>
                <w:sz w:val="24"/>
                <w:szCs w:val="24"/>
              </w:rPr>
            </w:pPr>
            <w:r w:rsidRPr="00442EBA">
              <w:rPr>
                <w:rFonts w:ascii="Times New Roman" w:hAnsi="Times New Roman" w:cs="Times New Roman"/>
                <w:sz w:val="24"/>
                <w:szCs w:val="24"/>
              </w:rPr>
              <w:t>40,90</w:t>
            </w:r>
          </w:p>
          <w:p w:rsidR="00442EBA" w:rsidRPr="00442EBA" w:rsidRDefault="00442EBA" w:rsidP="00442EBA">
            <w:pPr>
              <w:overflowPunct w:val="0"/>
              <w:jc w:val="center"/>
              <w:rPr>
                <w:rFonts w:ascii="Times New Roman" w:hAnsi="Times New Roman" w:cs="Times New Roman"/>
                <w:sz w:val="24"/>
                <w:szCs w:val="24"/>
              </w:rPr>
            </w:pPr>
            <w:r w:rsidRPr="00442EBA">
              <w:rPr>
                <w:rFonts w:ascii="Times New Roman" w:hAnsi="Times New Roman" w:cs="Times New Roman"/>
                <w:sz w:val="24"/>
                <w:szCs w:val="24"/>
              </w:rPr>
              <w:t>33,23</w:t>
            </w:r>
          </w:p>
          <w:p w:rsidR="00442EBA" w:rsidRPr="00442EBA" w:rsidRDefault="00442EBA" w:rsidP="00442EBA">
            <w:pPr>
              <w:overflowPunct w:val="0"/>
              <w:jc w:val="center"/>
              <w:rPr>
                <w:rFonts w:ascii="Times New Roman" w:hAnsi="Times New Roman" w:cs="Times New Roman"/>
                <w:sz w:val="24"/>
                <w:szCs w:val="24"/>
              </w:rPr>
            </w:pPr>
          </w:p>
        </w:tc>
      </w:tr>
    </w:tbl>
    <w:p w:rsidR="0052591E" w:rsidRDefault="0052591E" w:rsidP="002C5D2C">
      <w:pPr>
        <w:pStyle w:val="10"/>
        <w:rPr>
          <w:rFonts w:ascii="Times New Roman" w:hAnsi="Times New Roman"/>
          <w:bCs/>
          <w:i w:val="0"/>
          <w:color w:val="000000"/>
          <w:sz w:val="24"/>
          <w:szCs w:val="24"/>
          <w:lang w:val="bg-BG"/>
        </w:rPr>
      </w:pPr>
    </w:p>
    <w:p w:rsidR="00AA770F" w:rsidRPr="00A20AF2" w:rsidRDefault="00AA770F" w:rsidP="002C5D2C">
      <w:pPr>
        <w:pStyle w:val="10"/>
        <w:rPr>
          <w:rFonts w:ascii="Times New Roman" w:hAnsi="Times New Roman"/>
          <w:bCs/>
          <w:i w:val="0"/>
          <w:color w:val="000000"/>
          <w:sz w:val="24"/>
          <w:szCs w:val="24"/>
          <w:lang w:val="bg-BG"/>
        </w:rPr>
      </w:pPr>
    </w:p>
    <w:p w:rsidR="0061669B" w:rsidRPr="0061669B" w:rsidRDefault="00C42FA5" w:rsidP="0061669B">
      <w:pPr>
        <w:tabs>
          <w:tab w:val="left" w:pos="709"/>
        </w:tabs>
        <w:jc w:val="both"/>
        <w:rPr>
          <w:rFonts w:ascii="Times New Roman" w:hAnsi="Times New Roman" w:cs="Times New Roman"/>
          <w:b/>
          <w:bCs/>
          <w:sz w:val="24"/>
          <w:szCs w:val="24"/>
          <w:lang w:eastAsia="pl-PL"/>
        </w:rPr>
      </w:pPr>
      <w:r w:rsidRPr="00A20AF2">
        <w:rPr>
          <w:rFonts w:ascii="Times New Roman" w:hAnsi="Times New Roman"/>
          <w:bCs/>
          <w:i/>
          <w:color w:val="000000"/>
          <w:sz w:val="24"/>
          <w:szCs w:val="24"/>
        </w:rPr>
        <w:tab/>
      </w:r>
      <w:r w:rsidR="00AA770F" w:rsidRPr="0061669B">
        <w:rPr>
          <w:rFonts w:ascii="Times New Roman" w:hAnsi="Times New Roman"/>
          <w:b/>
          <w:bCs/>
          <w:color w:val="000000"/>
          <w:sz w:val="24"/>
          <w:szCs w:val="24"/>
        </w:rPr>
        <w:t>Чл. 44.</w:t>
      </w:r>
      <w:r w:rsidR="00AA770F" w:rsidRPr="0061669B">
        <w:rPr>
          <w:rFonts w:ascii="Times New Roman" w:hAnsi="Times New Roman"/>
          <w:bCs/>
          <w:color w:val="000000"/>
          <w:sz w:val="24"/>
          <w:szCs w:val="24"/>
        </w:rPr>
        <w:t xml:space="preserve"> (1)</w:t>
      </w:r>
      <w:r w:rsidR="00AA770F" w:rsidRPr="0061669B">
        <w:rPr>
          <w:rFonts w:ascii="Times New Roman" w:hAnsi="Times New Roman"/>
          <w:bCs/>
          <w:i/>
          <w:color w:val="000000"/>
          <w:sz w:val="24"/>
          <w:szCs w:val="24"/>
        </w:rPr>
        <w:t xml:space="preserve"> </w:t>
      </w:r>
      <w:r w:rsidR="0061669B" w:rsidRPr="0061669B">
        <w:rPr>
          <w:rFonts w:ascii="Times New Roman" w:hAnsi="Times New Roman"/>
          <w:bCs/>
          <w:i/>
          <w:iCs/>
          <w:color w:val="000000"/>
        </w:rPr>
        <w:t>/Изм. и доп. с Решение № 384/25.06.2025г./</w:t>
      </w:r>
      <w:r w:rsidR="0061669B" w:rsidRPr="00BA5D2E">
        <w:rPr>
          <w:rFonts w:ascii="Times New Roman" w:hAnsi="Times New Roman"/>
          <w:bCs/>
          <w:i/>
          <w:iCs/>
          <w:color w:val="000000"/>
          <w:sz w:val="22"/>
          <w:szCs w:val="22"/>
        </w:rPr>
        <w:t xml:space="preserve"> </w:t>
      </w:r>
      <w:r w:rsidR="0061669B" w:rsidRPr="0061669B">
        <w:rPr>
          <w:rFonts w:ascii="Times New Roman" w:hAnsi="Times New Roman" w:cs="Times New Roman"/>
          <w:bCs/>
          <w:sz w:val="24"/>
          <w:szCs w:val="24"/>
          <w:lang w:eastAsia="pl-PL"/>
        </w:rPr>
        <w:t xml:space="preserve">За издаване на разрешения за търговия по чл.30, ал.1 от Закон за тютюна и тютюневи  изделия се заплаща такса в размер на 200,00 лв. / </w:t>
      </w:r>
      <w:r w:rsidR="0061669B" w:rsidRPr="0061669B">
        <w:rPr>
          <w:rFonts w:ascii="Times New Roman" w:hAnsi="Times New Roman" w:cs="Times New Roman"/>
          <w:b/>
          <w:bCs/>
          <w:sz w:val="24"/>
          <w:szCs w:val="24"/>
          <w:lang w:eastAsia="pl-PL"/>
        </w:rPr>
        <w:t>102,26 евро</w:t>
      </w:r>
      <w:r w:rsidR="0061669B">
        <w:rPr>
          <w:rFonts w:ascii="Times New Roman" w:hAnsi="Times New Roman" w:cs="Times New Roman"/>
          <w:b/>
          <w:bCs/>
          <w:sz w:val="24"/>
          <w:szCs w:val="24"/>
          <w:lang w:eastAsia="pl-PL"/>
        </w:rPr>
        <w:t>.</w:t>
      </w:r>
    </w:p>
    <w:p w:rsidR="00AA770F" w:rsidRPr="00A20AF2" w:rsidRDefault="006B4C7D" w:rsidP="00BF11D7">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(2)  Лицето не може да започне дейност преди издаване на разрешението.</w:t>
      </w:r>
    </w:p>
    <w:p w:rsidR="00AA770F" w:rsidRPr="00A20AF2" w:rsidRDefault="006B4C7D" w:rsidP="00BF11D7">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(3) Разрешението се издава след представяне на необходимите документи, изискващи се в заявлението по образец в срок от 30 дни след  постъпването му.</w:t>
      </w:r>
    </w:p>
    <w:p w:rsidR="00AA770F" w:rsidRPr="00A20AF2" w:rsidRDefault="00C42FA5" w:rsidP="00BF11D7">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 45.</w:t>
      </w:r>
      <w:r w:rsidR="00AA770F" w:rsidRPr="00A20AF2">
        <w:rPr>
          <w:rFonts w:ascii="Times New Roman" w:hAnsi="Times New Roman"/>
          <w:bCs/>
          <w:i w:val="0"/>
          <w:color w:val="000000"/>
          <w:sz w:val="24"/>
          <w:szCs w:val="24"/>
          <w:lang w:val="bg-BG"/>
        </w:rPr>
        <w:t xml:space="preserve"> Таксата по чл.47 ал.1 се заплаща при представяне на искането за издаване на разрешение.</w:t>
      </w:r>
    </w:p>
    <w:p w:rsidR="00901F25" w:rsidRPr="00A20AF2" w:rsidRDefault="00901F25" w:rsidP="00901F25">
      <w:pPr>
        <w:pStyle w:val="10"/>
        <w:jc w:val="both"/>
        <w:rPr>
          <w:rFonts w:ascii="Times New Roman" w:hAnsi="Times New Roman"/>
          <w:bCs/>
          <w:i w:val="0"/>
          <w:color w:val="000000"/>
          <w:sz w:val="24"/>
          <w:szCs w:val="24"/>
          <w:lang w:val="bg-BG"/>
        </w:rPr>
      </w:pPr>
      <w:r w:rsidRPr="00A20AF2">
        <w:rPr>
          <w:rFonts w:ascii="Times New Roman" w:hAnsi="Times New Roman"/>
          <w:b/>
          <w:bCs/>
          <w:i w:val="0"/>
          <w:color w:val="000000"/>
          <w:sz w:val="24"/>
          <w:szCs w:val="24"/>
          <w:lang w:val="bg-BG"/>
        </w:rPr>
        <w:tab/>
      </w:r>
      <w:r w:rsidRPr="00A20AF2">
        <w:rPr>
          <w:rFonts w:ascii="Times New Roman" w:hAnsi="Times New Roman"/>
          <w:b/>
          <w:bCs/>
          <w:i w:val="0"/>
          <w:color w:val="000000"/>
          <w:sz w:val="24"/>
          <w:szCs w:val="24"/>
        </w:rPr>
        <w:t>Чл.</w:t>
      </w:r>
      <w:r w:rsidRPr="00A20AF2">
        <w:rPr>
          <w:rFonts w:ascii="Times New Roman" w:hAnsi="Times New Roman"/>
          <w:b/>
          <w:bCs/>
          <w:i w:val="0"/>
          <w:color w:val="000000"/>
          <w:sz w:val="24"/>
          <w:szCs w:val="24"/>
          <w:lang w:val="bg-BG"/>
        </w:rPr>
        <w:t xml:space="preserve"> </w:t>
      </w:r>
      <w:r w:rsidRPr="00A20AF2">
        <w:rPr>
          <w:rFonts w:ascii="Times New Roman" w:hAnsi="Times New Roman"/>
          <w:b/>
          <w:bCs/>
          <w:i w:val="0"/>
          <w:color w:val="000000"/>
          <w:sz w:val="24"/>
          <w:szCs w:val="24"/>
        </w:rPr>
        <w:t>45А</w:t>
      </w:r>
      <w:r w:rsidRPr="00A20AF2">
        <w:rPr>
          <w:rFonts w:ascii="Times New Roman" w:hAnsi="Times New Roman"/>
          <w:b/>
          <w:bCs/>
          <w:i w:val="0"/>
          <w:color w:val="000000"/>
          <w:sz w:val="24"/>
          <w:szCs w:val="24"/>
          <w:lang w:val="bg-BG"/>
        </w:rPr>
        <w:t>.</w:t>
      </w:r>
      <w:r w:rsidRPr="00A20AF2">
        <w:rPr>
          <w:rFonts w:ascii="Times New Roman" w:hAnsi="Times New Roman"/>
          <w:b/>
          <w:bCs/>
          <w:i w:val="0"/>
          <w:color w:val="000000"/>
          <w:sz w:val="24"/>
          <w:szCs w:val="24"/>
        </w:rPr>
        <w:t> </w:t>
      </w:r>
      <w:r w:rsidRPr="0061669B">
        <w:rPr>
          <w:rFonts w:ascii="Times New Roman" w:hAnsi="Times New Roman"/>
          <w:bCs/>
          <w:iCs/>
          <w:color w:val="000000"/>
          <w:sz w:val="20"/>
          <w:szCs w:val="20"/>
        </w:rPr>
        <w:t>/Нов</w:t>
      </w:r>
      <w:r w:rsidRPr="0061669B">
        <w:rPr>
          <w:rFonts w:ascii="Times New Roman" w:hAnsi="Times New Roman"/>
          <w:bCs/>
          <w:iCs/>
          <w:color w:val="000000"/>
          <w:sz w:val="20"/>
          <w:szCs w:val="20"/>
          <w:lang w:val="bg-BG"/>
        </w:rPr>
        <w:t xml:space="preserve"> с Решение №</w:t>
      </w:r>
      <w:r w:rsidRPr="0061669B">
        <w:rPr>
          <w:rFonts w:ascii="Times New Roman" w:hAnsi="Times New Roman"/>
          <w:bCs/>
          <w:iCs/>
          <w:color w:val="000000"/>
          <w:sz w:val="20"/>
          <w:szCs w:val="20"/>
        </w:rPr>
        <w:t>253</w:t>
      </w:r>
      <w:r w:rsidRPr="0061669B">
        <w:rPr>
          <w:rFonts w:ascii="Times New Roman" w:hAnsi="Times New Roman"/>
          <w:bCs/>
          <w:iCs/>
          <w:color w:val="000000"/>
          <w:sz w:val="20"/>
          <w:szCs w:val="20"/>
          <w:lang w:val="bg-BG"/>
        </w:rPr>
        <w:t>/2</w:t>
      </w:r>
      <w:r w:rsidRPr="0061669B">
        <w:rPr>
          <w:rFonts w:ascii="Times New Roman" w:hAnsi="Times New Roman"/>
          <w:bCs/>
          <w:iCs/>
          <w:color w:val="000000"/>
          <w:sz w:val="20"/>
          <w:szCs w:val="20"/>
        </w:rPr>
        <w:t>4</w:t>
      </w:r>
      <w:r w:rsidRPr="0061669B">
        <w:rPr>
          <w:rFonts w:ascii="Times New Roman" w:hAnsi="Times New Roman"/>
          <w:bCs/>
          <w:iCs/>
          <w:color w:val="000000"/>
          <w:sz w:val="20"/>
          <w:szCs w:val="20"/>
          <w:lang w:val="bg-BG"/>
        </w:rPr>
        <w:t>.0</w:t>
      </w:r>
      <w:r w:rsidRPr="0061669B">
        <w:rPr>
          <w:rFonts w:ascii="Times New Roman" w:hAnsi="Times New Roman"/>
          <w:bCs/>
          <w:iCs/>
          <w:color w:val="000000"/>
          <w:sz w:val="20"/>
          <w:szCs w:val="20"/>
        </w:rPr>
        <w:t>2</w:t>
      </w:r>
      <w:r w:rsidRPr="0061669B">
        <w:rPr>
          <w:rFonts w:ascii="Times New Roman" w:hAnsi="Times New Roman"/>
          <w:bCs/>
          <w:iCs/>
          <w:color w:val="000000"/>
          <w:sz w:val="20"/>
          <w:szCs w:val="20"/>
          <w:lang w:val="bg-BG"/>
        </w:rPr>
        <w:t>.20</w:t>
      </w:r>
      <w:r w:rsidRPr="0061669B">
        <w:rPr>
          <w:rFonts w:ascii="Times New Roman" w:hAnsi="Times New Roman"/>
          <w:bCs/>
          <w:iCs/>
          <w:color w:val="000000"/>
          <w:sz w:val="20"/>
          <w:szCs w:val="20"/>
        </w:rPr>
        <w:t>21</w:t>
      </w:r>
      <w:r w:rsidRPr="0061669B">
        <w:rPr>
          <w:rFonts w:ascii="Times New Roman" w:hAnsi="Times New Roman"/>
          <w:bCs/>
          <w:iCs/>
          <w:color w:val="000000"/>
          <w:sz w:val="20"/>
          <w:szCs w:val="20"/>
          <w:lang w:val="bg-BG"/>
        </w:rPr>
        <w:t>г. на ОбС</w:t>
      </w:r>
      <w:r w:rsidR="0061669B" w:rsidRPr="0061669B">
        <w:rPr>
          <w:rFonts w:ascii="Times New Roman" w:hAnsi="Times New Roman"/>
          <w:bCs/>
          <w:iCs/>
          <w:color w:val="000000"/>
          <w:sz w:val="20"/>
          <w:szCs w:val="20"/>
          <w:lang w:val="bg-BG"/>
        </w:rPr>
        <w:t>; Изм. и доп. с Решение № 384/25.06.2025г./</w:t>
      </w:r>
      <w:r w:rsidRPr="0061669B">
        <w:rPr>
          <w:rFonts w:ascii="Times New Roman" w:hAnsi="Times New Roman"/>
          <w:bCs/>
          <w:iCs/>
          <w:color w:val="000000"/>
          <w:sz w:val="20"/>
          <w:szCs w:val="20"/>
        </w:rPr>
        <w:t> </w:t>
      </w:r>
      <w:r w:rsidRPr="00A20AF2">
        <w:rPr>
          <w:rFonts w:ascii="Times New Roman" w:hAnsi="Times New Roman"/>
          <w:bCs/>
          <w:i w:val="0"/>
          <w:color w:val="000000"/>
          <w:sz w:val="24"/>
          <w:szCs w:val="24"/>
        </w:rPr>
        <w:t>За удостоверение за регистрация, за извършване на таксиметров превоз на пътници съгласно ЗАП се заплащат следните  такси:</w:t>
      </w:r>
    </w:p>
    <w:p w:rsidR="0061669B" w:rsidRPr="0061669B" w:rsidRDefault="0061669B" w:rsidP="0061669B">
      <w:pPr>
        <w:widowControl/>
        <w:tabs>
          <w:tab w:val="left" w:pos="709"/>
        </w:tabs>
        <w:autoSpaceDE/>
        <w:autoSpaceDN/>
        <w:adjustRightInd/>
        <w:rPr>
          <w:rFonts w:ascii="Times New Roman" w:hAnsi="Times New Roman" w:cs="Times New Roman"/>
          <w:bCs/>
          <w:sz w:val="24"/>
          <w:szCs w:val="24"/>
          <w:lang w:eastAsia="pl-PL"/>
        </w:rPr>
      </w:pPr>
      <w:r w:rsidRPr="0061669B">
        <w:rPr>
          <w:rFonts w:ascii="Times New Roman" w:hAnsi="Times New Roman" w:cs="Times New Roman"/>
          <w:bCs/>
          <w:sz w:val="24"/>
          <w:szCs w:val="24"/>
          <w:lang w:eastAsia="pl-PL"/>
        </w:rPr>
        <w:t xml:space="preserve">                                                                                                                        </w:t>
      </w:r>
      <w:r>
        <w:rPr>
          <w:rFonts w:ascii="Times New Roman" w:hAnsi="Times New Roman" w:cs="Times New Roman"/>
          <w:bCs/>
          <w:sz w:val="24"/>
          <w:szCs w:val="24"/>
          <w:lang w:eastAsia="pl-PL"/>
        </w:rPr>
        <w:t xml:space="preserve">        </w:t>
      </w:r>
      <w:r w:rsidRPr="0061669B">
        <w:rPr>
          <w:rFonts w:ascii="Times New Roman" w:hAnsi="Times New Roman" w:cs="Times New Roman"/>
          <w:bCs/>
          <w:sz w:val="24"/>
          <w:szCs w:val="24"/>
          <w:lang w:eastAsia="pl-PL"/>
        </w:rPr>
        <w:t>лв.          евро</w:t>
      </w:r>
    </w:p>
    <w:tbl>
      <w:tblPr>
        <w:tblW w:w="8570" w:type="dxa"/>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74"/>
        <w:gridCol w:w="5769"/>
        <w:gridCol w:w="1176"/>
        <w:gridCol w:w="851"/>
      </w:tblGrid>
      <w:tr w:rsidR="0061669B" w:rsidRPr="0061669B" w:rsidTr="0061669B">
        <w:trPr>
          <w:jc w:val="center"/>
        </w:trPr>
        <w:tc>
          <w:tcPr>
            <w:tcW w:w="774" w:type="dxa"/>
            <w:tcBorders>
              <w:top w:val="outset" w:sz="6" w:space="0" w:color="auto"/>
              <w:left w:val="outset" w:sz="6" w:space="0" w:color="auto"/>
              <w:bottom w:val="outset" w:sz="6" w:space="0" w:color="auto"/>
              <w:right w:val="outset" w:sz="6" w:space="0" w:color="auto"/>
            </w:tcBorders>
            <w:shd w:val="clear" w:color="auto" w:fill="FFFFFF"/>
            <w:hideMark/>
          </w:tcPr>
          <w:p w:rsidR="0061669B" w:rsidRPr="0061669B" w:rsidRDefault="0061669B" w:rsidP="0061669B">
            <w:pPr>
              <w:widowControl/>
              <w:tabs>
                <w:tab w:val="left" w:pos="709"/>
              </w:tabs>
              <w:autoSpaceDE/>
              <w:autoSpaceDN/>
              <w:adjustRightInd/>
              <w:jc w:val="both"/>
              <w:rPr>
                <w:rFonts w:ascii="Times New Roman" w:hAnsi="Times New Roman" w:cs="Times New Roman"/>
                <w:bCs/>
                <w:sz w:val="24"/>
                <w:szCs w:val="24"/>
                <w:lang w:eastAsia="pl-PL"/>
              </w:rPr>
            </w:pPr>
            <w:r w:rsidRPr="0061669B">
              <w:rPr>
                <w:rFonts w:ascii="Times New Roman" w:hAnsi="Times New Roman" w:cs="Times New Roman"/>
                <w:bCs/>
                <w:sz w:val="24"/>
                <w:szCs w:val="24"/>
                <w:lang w:eastAsia="pl-PL"/>
              </w:rPr>
              <w:t>1.</w:t>
            </w:r>
          </w:p>
        </w:tc>
        <w:tc>
          <w:tcPr>
            <w:tcW w:w="5769" w:type="dxa"/>
            <w:tcBorders>
              <w:top w:val="outset" w:sz="6" w:space="0" w:color="auto"/>
              <w:left w:val="outset" w:sz="6" w:space="0" w:color="auto"/>
              <w:bottom w:val="outset" w:sz="6" w:space="0" w:color="auto"/>
              <w:right w:val="outset" w:sz="6" w:space="0" w:color="auto"/>
            </w:tcBorders>
            <w:shd w:val="clear" w:color="auto" w:fill="FFFFFF"/>
            <w:hideMark/>
          </w:tcPr>
          <w:p w:rsidR="0061669B" w:rsidRPr="0061669B" w:rsidRDefault="0061669B" w:rsidP="0061669B">
            <w:pPr>
              <w:widowControl/>
              <w:tabs>
                <w:tab w:val="left" w:pos="709"/>
              </w:tabs>
              <w:autoSpaceDE/>
              <w:autoSpaceDN/>
              <w:adjustRightInd/>
              <w:jc w:val="both"/>
              <w:rPr>
                <w:rFonts w:ascii="Times New Roman" w:hAnsi="Times New Roman" w:cs="Times New Roman"/>
                <w:bCs/>
                <w:sz w:val="24"/>
                <w:szCs w:val="24"/>
                <w:lang w:eastAsia="pl-PL"/>
              </w:rPr>
            </w:pPr>
            <w:r w:rsidRPr="0061669B">
              <w:rPr>
                <w:rFonts w:ascii="Times New Roman" w:hAnsi="Times New Roman" w:cs="Times New Roman"/>
                <w:bCs/>
                <w:sz w:val="24"/>
                <w:szCs w:val="24"/>
                <w:lang w:eastAsia="pl-PL"/>
              </w:rPr>
              <w:t>Издаване на удостоверение за регистрация за извършване на таксиметров превоз на пътници </w:t>
            </w:r>
            <w:r w:rsidRPr="0061669B">
              <w:rPr>
                <w:rFonts w:ascii="Times New Roman" w:hAnsi="Times New Roman" w:cs="Times New Roman"/>
                <w:b/>
                <w:bCs/>
                <w:sz w:val="24"/>
                <w:szCs w:val="24"/>
                <w:lang w:eastAsia="pl-PL"/>
              </w:rPr>
              <w:t> </w:t>
            </w:r>
          </w:p>
        </w:tc>
        <w:tc>
          <w:tcPr>
            <w:tcW w:w="1176" w:type="dxa"/>
            <w:tcBorders>
              <w:top w:val="outset" w:sz="6" w:space="0" w:color="auto"/>
              <w:left w:val="outset" w:sz="6" w:space="0" w:color="auto"/>
              <w:bottom w:val="outset" w:sz="6" w:space="0" w:color="auto"/>
              <w:right w:val="single" w:sz="4" w:space="0" w:color="auto"/>
            </w:tcBorders>
            <w:shd w:val="clear" w:color="auto" w:fill="FFFFFF"/>
            <w:hideMark/>
          </w:tcPr>
          <w:p w:rsidR="0061669B" w:rsidRPr="0061669B" w:rsidRDefault="0061669B" w:rsidP="0061669B">
            <w:pPr>
              <w:widowControl/>
              <w:tabs>
                <w:tab w:val="left" w:pos="709"/>
              </w:tabs>
              <w:autoSpaceDE/>
              <w:autoSpaceDN/>
              <w:adjustRightInd/>
              <w:jc w:val="center"/>
              <w:rPr>
                <w:rFonts w:ascii="Times New Roman" w:hAnsi="Times New Roman" w:cs="Times New Roman"/>
                <w:bCs/>
                <w:sz w:val="24"/>
                <w:szCs w:val="24"/>
                <w:lang w:eastAsia="pl-PL"/>
              </w:rPr>
            </w:pPr>
            <w:r w:rsidRPr="0061669B">
              <w:rPr>
                <w:rFonts w:ascii="Times New Roman" w:hAnsi="Times New Roman" w:cs="Times New Roman"/>
                <w:bCs/>
                <w:sz w:val="24"/>
                <w:szCs w:val="24"/>
                <w:lang w:eastAsia="pl-PL"/>
              </w:rPr>
              <w:t>100,00лв.</w:t>
            </w:r>
          </w:p>
        </w:tc>
        <w:tc>
          <w:tcPr>
            <w:tcW w:w="851" w:type="dxa"/>
            <w:tcBorders>
              <w:top w:val="outset" w:sz="6" w:space="0" w:color="auto"/>
              <w:left w:val="single" w:sz="4" w:space="0" w:color="auto"/>
              <w:bottom w:val="outset" w:sz="6" w:space="0" w:color="auto"/>
              <w:right w:val="outset" w:sz="6" w:space="0" w:color="auto"/>
            </w:tcBorders>
            <w:shd w:val="clear" w:color="auto" w:fill="FFFFFF"/>
            <w:hideMark/>
          </w:tcPr>
          <w:p w:rsidR="0061669B" w:rsidRPr="0061669B" w:rsidRDefault="0061669B" w:rsidP="0061669B">
            <w:pPr>
              <w:widowControl/>
              <w:tabs>
                <w:tab w:val="left" w:pos="709"/>
              </w:tabs>
              <w:autoSpaceDE/>
              <w:autoSpaceDN/>
              <w:adjustRightInd/>
              <w:jc w:val="center"/>
              <w:rPr>
                <w:rFonts w:ascii="Times New Roman" w:hAnsi="Times New Roman" w:cs="Times New Roman"/>
                <w:bCs/>
                <w:sz w:val="24"/>
                <w:szCs w:val="24"/>
                <w:lang w:eastAsia="pl-PL"/>
              </w:rPr>
            </w:pPr>
            <w:r w:rsidRPr="0061669B">
              <w:rPr>
                <w:rFonts w:ascii="Times New Roman" w:hAnsi="Times New Roman" w:cs="Times New Roman"/>
                <w:bCs/>
                <w:sz w:val="24"/>
                <w:szCs w:val="24"/>
                <w:lang w:eastAsia="pl-PL"/>
              </w:rPr>
              <w:t>51,13</w:t>
            </w:r>
          </w:p>
        </w:tc>
      </w:tr>
      <w:tr w:rsidR="0061669B" w:rsidRPr="0061669B" w:rsidTr="0061669B">
        <w:trPr>
          <w:jc w:val="center"/>
        </w:trPr>
        <w:tc>
          <w:tcPr>
            <w:tcW w:w="774" w:type="dxa"/>
            <w:tcBorders>
              <w:top w:val="outset" w:sz="6" w:space="0" w:color="auto"/>
              <w:left w:val="outset" w:sz="6" w:space="0" w:color="auto"/>
              <w:bottom w:val="outset" w:sz="6" w:space="0" w:color="auto"/>
              <w:right w:val="outset" w:sz="6" w:space="0" w:color="auto"/>
            </w:tcBorders>
            <w:shd w:val="clear" w:color="auto" w:fill="FFFFFF"/>
            <w:hideMark/>
          </w:tcPr>
          <w:p w:rsidR="0061669B" w:rsidRPr="0061669B" w:rsidRDefault="0061669B" w:rsidP="0061669B">
            <w:pPr>
              <w:widowControl/>
              <w:tabs>
                <w:tab w:val="left" w:pos="709"/>
              </w:tabs>
              <w:autoSpaceDE/>
              <w:autoSpaceDN/>
              <w:adjustRightInd/>
              <w:jc w:val="both"/>
              <w:rPr>
                <w:rFonts w:ascii="Times New Roman" w:hAnsi="Times New Roman" w:cs="Times New Roman"/>
                <w:bCs/>
                <w:sz w:val="24"/>
                <w:szCs w:val="24"/>
                <w:lang w:eastAsia="pl-PL"/>
              </w:rPr>
            </w:pPr>
            <w:r w:rsidRPr="0061669B">
              <w:rPr>
                <w:rFonts w:ascii="Times New Roman" w:hAnsi="Times New Roman" w:cs="Times New Roman"/>
                <w:bCs/>
                <w:sz w:val="24"/>
                <w:szCs w:val="24"/>
                <w:lang w:eastAsia="pl-PL"/>
              </w:rPr>
              <w:t>2.</w:t>
            </w:r>
          </w:p>
        </w:tc>
        <w:tc>
          <w:tcPr>
            <w:tcW w:w="5769" w:type="dxa"/>
            <w:tcBorders>
              <w:top w:val="outset" w:sz="6" w:space="0" w:color="auto"/>
              <w:left w:val="outset" w:sz="6" w:space="0" w:color="auto"/>
              <w:bottom w:val="outset" w:sz="6" w:space="0" w:color="auto"/>
              <w:right w:val="outset" w:sz="6" w:space="0" w:color="auto"/>
            </w:tcBorders>
            <w:shd w:val="clear" w:color="auto" w:fill="FFFFFF"/>
            <w:hideMark/>
          </w:tcPr>
          <w:p w:rsidR="0061669B" w:rsidRPr="0061669B" w:rsidRDefault="0061669B" w:rsidP="0061669B">
            <w:pPr>
              <w:widowControl/>
              <w:tabs>
                <w:tab w:val="left" w:pos="709"/>
              </w:tabs>
              <w:autoSpaceDE/>
              <w:autoSpaceDN/>
              <w:adjustRightInd/>
              <w:jc w:val="both"/>
              <w:rPr>
                <w:rFonts w:ascii="Times New Roman" w:hAnsi="Times New Roman" w:cs="Times New Roman"/>
                <w:bCs/>
                <w:sz w:val="24"/>
                <w:szCs w:val="24"/>
                <w:lang w:eastAsia="pl-PL"/>
              </w:rPr>
            </w:pPr>
            <w:r w:rsidRPr="0061669B">
              <w:rPr>
                <w:rFonts w:ascii="Times New Roman" w:hAnsi="Times New Roman" w:cs="Times New Roman"/>
                <w:bCs/>
                <w:sz w:val="24"/>
                <w:szCs w:val="24"/>
                <w:lang w:eastAsia="pl-PL"/>
              </w:rPr>
              <w:t>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w:t>
            </w:r>
          </w:p>
        </w:tc>
        <w:tc>
          <w:tcPr>
            <w:tcW w:w="1176" w:type="dxa"/>
            <w:tcBorders>
              <w:top w:val="outset" w:sz="6" w:space="0" w:color="auto"/>
              <w:left w:val="outset" w:sz="6" w:space="0" w:color="auto"/>
              <w:bottom w:val="outset" w:sz="6" w:space="0" w:color="auto"/>
              <w:right w:val="single" w:sz="4" w:space="0" w:color="auto"/>
            </w:tcBorders>
            <w:shd w:val="clear" w:color="auto" w:fill="FFFFFF"/>
            <w:hideMark/>
          </w:tcPr>
          <w:p w:rsidR="0061669B" w:rsidRPr="0061669B" w:rsidRDefault="0061669B" w:rsidP="0061669B">
            <w:pPr>
              <w:widowControl/>
              <w:tabs>
                <w:tab w:val="left" w:pos="709"/>
              </w:tabs>
              <w:autoSpaceDE/>
              <w:autoSpaceDN/>
              <w:adjustRightInd/>
              <w:jc w:val="center"/>
              <w:rPr>
                <w:rFonts w:ascii="Times New Roman" w:hAnsi="Times New Roman" w:cs="Times New Roman"/>
                <w:bCs/>
                <w:sz w:val="24"/>
                <w:szCs w:val="24"/>
                <w:lang w:eastAsia="pl-PL"/>
              </w:rPr>
            </w:pPr>
            <w:r w:rsidRPr="0061669B">
              <w:rPr>
                <w:rFonts w:ascii="Times New Roman" w:hAnsi="Times New Roman" w:cs="Times New Roman"/>
                <w:bCs/>
                <w:sz w:val="24"/>
                <w:szCs w:val="24"/>
                <w:lang w:eastAsia="pl-PL"/>
              </w:rPr>
              <w:t>10,00лв.</w:t>
            </w:r>
          </w:p>
        </w:tc>
        <w:tc>
          <w:tcPr>
            <w:tcW w:w="851" w:type="dxa"/>
            <w:tcBorders>
              <w:top w:val="outset" w:sz="6" w:space="0" w:color="auto"/>
              <w:left w:val="single" w:sz="4" w:space="0" w:color="auto"/>
              <w:bottom w:val="outset" w:sz="6" w:space="0" w:color="auto"/>
              <w:right w:val="outset" w:sz="6" w:space="0" w:color="auto"/>
            </w:tcBorders>
            <w:shd w:val="clear" w:color="auto" w:fill="FFFFFF"/>
            <w:hideMark/>
          </w:tcPr>
          <w:p w:rsidR="0061669B" w:rsidRPr="0061669B" w:rsidRDefault="0061669B" w:rsidP="0061669B">
            <w:pPr>
              <w:widowControl/>
              <w:tabs>
                <w:tab w:val="left" w:pos="709"/>
              </w:tabs>
              <w:autoSpaceDE/>
              <w:autoSpaceDN/>
              <w:adjustRightInd/>
              <w:jc w:val="center"/>
              <w:rPr>
                <w:rFonts w:ascii="Times New Roman" w:hAnsi="Times New Roman" w:cs="Times New Roman"/>
                <w:bCs/>
                <w:sz w:val="24"/>
                <w:szCs w:val="24"/>
                <w:lang w:eastAsia="pl-PL"/>
              </w:rPr>
            </w:pPr>
            <w:r w:rsidRPr="0061669B">
              <w:rPr>
                <w:rFonts w:ascii="Times New Roman" w:hAnsi="Times New Roman" w:cs="Times New Roman"/>
                <w:bCs/>
                <w:sz w:val="24"/>
                <w:szCs w:val="24"/>
                <w:lang w:eastAsia="pl-PL"/>
              </w:rPr>
              <w:t>5,11</w:t>
            </w:r>
          </w:p>
        </w:tc>
      </w:tr>
      <w:tr w:rsidR="0061669B" w:rsidRPr="0061669B" w:rsidTr="0061669B">
        <w:trPr>
          <w:jc w:val="center"/>
        </w:trPr>
        <w:tc>
          <w:tcPr>
            <w:tcW w:w="774" w:type="dxa"/>
            <w:tcBorders>
              <w:top w:val="outset" w:sz="6" w:space="0" w:color="auto"/>
              <w:left w:val="outset" w:sz="6" w:space="0" w:color="auto"/>
              <w:bottom w:val="outset" w:sz="6" w:space="0" w:color="auto"/>
              <w:right w:val="outset" w:sz="6" w:space="0" w:color="auto"/>
            </w:tcBorders>
            <w:shd w:val="clear" w:color="auto" w:fill="FFFFFF"/>
          </w:tcPr>
          <w:p w:rsidR="0061669B" w:rsidRPr="0061669B" w:rsidRDefault="0061669B" w:rsidP="0061669B">
            <w:pPr>
              <w:widowControl/>
              <w:tabs>
                <w:tab w:val="left" w:pos="709"/>
              </w:tabs>
              <w:autoSpaceDE/>
              <w:autoSpaceDN/>
              <w:adjustRightInd/>
              <w:jc w:val="both"/>
              <w:rPr>
                <w:rFonts w:ascii="Times New Roman" w:hAnsi="Times New Roman" w:cs="Times New Roman"/>
                <w:bCs/>
                <w:sz w:val="24"/>
                <w:szCs w:val="24"/>
                <w:lang w:eastAsia="pl-PL"/>
              </w:rPr>
            </w:pPr>
            <w:r w:rsidRPr="0061669B">
              <w:rPr>
                <w:rFonts w:ascii="Times New Roman" w:hAnsi="Times New Roman" w:cs="Times New Roman"/>
                <w:bCs/>
                <w:sz w:val="24"/>
                <w:szCs w:val="24"/>
                <w:lang w:eastAsia="pl-PL"/>
              </w:rPr>
              <w:t>3.</w:t>
            </w:r>
          </w:p>
        </w:tc>
        <w:tc>
          <w:tcPr>
            <w:tcW w:w="5769" w:type="dxa"/>
            <w:tcBorders>
              <w:top w:val="outset" w:sz="6" w:space="0" w:color="auto"/>
              <w:left w:val="outset" w:sz="6" w:space="0" w:color="auto"/>
              <w:bottom w:val="outset" w:sz="6" w:space="0" w:color="auto"/>
              <w:right w:val="outset" w:sz="6" w:space="0" w:color="auto"/>
            </w:tcBorders>
            <w:shd w:val="clear" w:color="auto" w:fill="FFFFFF"/>
          </w:tcPr>
          <w:p w:rsidR="0061669B" w:rsidRPr="0061669B" w:rsidRDefault="0061669B" w:rsidP="0061669B">
            <w:pPr>
              <w:widowControl/>
              <w:tabs>
                <w:tab w:val="left" w:pos="709"/>
              </w:tabs>
              <w:autoSpaceDE/>
              <w:autoSpaceDN/>
              <w:adjustRightInd/>
              <w:jc w:val="both"/>
              <w:rPr>
                <w:rFonts w:ascii="Times New Roman" w:hAnsi="Times New Roman" w:cs="Times New Roman"/>
                <w:bCs/>
                <w:sz w:val="24"/>
                <w:szCs w:val="24"/>
                <w:lang w:eastAsia="pl-PL"/>
              </w:rPr>
            </w:pPr>
            <w:r w:rsidRPr="0061669B">
              <w:rPr>
                <w:rFonts w:ascii="Times New Roman" w:hAnsi="Times New Roman" w:cs="Times New Roman"/>
                <w:bCs/>
                <w:sz w:val="24"/>
                <w:szCs w:val="24"/>
                <w:lang w:eastAsia="pl-PL"/>
              </w:rPr>
              <w:t>Отразяване на промени в обстоятелствата в удостоверение за регистрация за извършване на таксиметров превоз на пътници</w:t>
            </w:r>
          </w:p>
        </w:tc>
        <w:tc>
          <w:tcPr>
            <w:tcW w:w="1176" w:type="dxa"/>
            <w:tcBorders>
              <w:top w:val="outset" w:sz="6" w:space="0" w:color="auto"/>
              <w:left w:val="outset" w:sz="6" w:space="0" w:color="auto"/>
              <w:bottom w:val="outset" w:sz="6" w:space="0" w:color="auto"/>
              <w:right w:val="single" w:sz="4" w:space="0" w:color="auto"/>
            </w:tcBorders>
            <w:shd w:val="clear" w:color="auto" w:fill="FFFFFF"/>
          </w:tcPr>
          <w:p w:rsidR="0061669B" w:rsidRPr="0061669B" w:rsidRDefault="0061669B" w:rsidP="0061669B">
            <w:pPr>
              <w:widowControl/>
              <w:tabs>
                <w:tab w:val="left" w:pos="709"/>
              </w:tabs>
              <w:autoSpaceDE/>
              <w:autoSpaceDN/>
              <w:adjustRightInd/>
              <w:jc w:val="center"/>
              <w:rPr>
                <w:rFonts w:ascii="Times New Roman" w:hAnsi="Times New Roman" w:cs="Times New Roman"/>
                <w:bCs/>
                <w:sz w:val="24"/>
                <w:szCs w:val="24"/>
                <w:lang w:eastAsia="pl-PL"/>
              </w:rPr>
            </w:pPr>
            <w:r w:rsidRPr="0061669B">
              <w:rPr>
                <w:rFonts w:ascii="Times New Roman" w:hAnsi="Times New Roman" w:cs="Times New Roman"/>
                <w:bCs/>
                <w:sz w:val="24"/>
                <w:szCs w:val="24"/>
                <w:lang w:eastAsia="pl-PL"/>
              </w:rPr>
              <w:t>100,00лв.</w:t>
            </w:r>
          </w:p>
        </w:tc>
        <w:tc>
          <w:tcPr>
            <w:tcW w:w="851" w:type="dxa"/>
            <w:tcBorders>
              <w:top w:val="outset" w:sz="6" w:space="0" w:color="auto"/>
              <w:left w:val="single" w:sz="4" w:space="0" w:color="auto"/>
              <w:bottom w:val="outset" w:sz="6" w:space="0" w:color="auto"/>
              <w:right w:val="outset" w:sz="6" w:space="0" w:color="auto"/>
            </w:tcBorders>
            <w:shd w:val="clear" w:color="auto" w:fill="FFFFFF"/>
          </w:tcPr>
          <w:p w:rsidR="0061669B" w:rsidRPr="0061669B" w:rsidRDefault="0061669B" w:rsidP="0061669B">
            <w:pPr>
              <w:widowControl/>
              <w:tabs>
                <w:tab w:val="left" w:pos="709"/>
              </w:tabs>
              <w:autoSpaceDE/>
              <w:autoSpaceDN/>
              <w:adjustRightInd/>
              <w:jc w:val="center"/>
              <w:rPr>
                <w:rFonts w:ascii="Times New Roman" w:hAnsi="Times New Roman" w:cs="Times New Roman"/>
                <w:bCs/>
                <w:sz w:val="24"/>
                <w:szCs w:val="24"/>
                <w:lang w:eastAsia="pl-PL"/>
              </w:rPr>
            </w:pPr>
            <w:r w:rsidRPr="0061669B">
              <w:rPr>
                <w:rFonts w:ascii="Times New Roman" w:hAnsi="Times New Roman" w:cs="Times New Roman"/>
                <w:bCs/>
                <w:sz w:val="24"/>
                <w:szCs w:val="24"/>
                <w:lang w:eastAsia="pl-PL"/>
              </w:rPr>
              <w:t>51,13</w:t>
            </w:r>
          </w:p>
        </w:tc>
      </w:tr>
      <w:tr w:rsidR="0061669B" w:rsidRPr="0061669B" w:rsidTr="0061669B">
        <w:trPr>
          <w:jc w:val="center"/>
        </w:trPr>
        <w:tc>
          <w:tcPr>
            <w:tcW w:w="774" w:type="dxa"/>
            <w:tcBorders>
              <w:top w:val="outset" w:sz="6" w:space="0" w:color="auto"/>
              <w:left w:val="outset" w:sz="6" w:space="0" w:color="auto"/>
              <w:bottom w:val="outset" w:sz="6" w:space="0" w:color="auto"/>
              <w:right w:val="outset" w:sz="6" w:space="0" w:color="auto"/>
            </w:tcBorders>
            <w:shd w:val="clear" w:color="auto" w:fill="FFFFFF"/>
            <w:hideMark/>
          </w:tcPr>
          <w:p w:rsidR="0061669B" w:rsidRPr="0061669B" w:rsidRDefault="0061669B" w:rsidP="0061669B">
            <w:pPr>
              <w:widowControl/>
              <w:tabs>
                <w:tab w:val="left" w:pos="709"/>
              </w:tabs>
              <w:autoSpaceDE/>
              <w:autoSpaceDN/>
              <w:adjustRightInd/>
              <w:jc w:val="both"/>
              <w:rPr>
                <w:rFonts w:ascii="Times New Roman" w:hAnsi="Times New Roman" w:cs="Times New Roman"/>
                <w:bCs/>
                <w:sz w:val="24"/>
                <w:szCs w:val="24"/>
                <w:lang w:eastAsia="pl-PL"/>
              </w:rPr>
            </w:pPr>
            <w:r w:rsidRPr="0061669B">
              <w:rPr>
                <w:rFonts w:ascii="Times New Roman" w:hAnsi="Times New Roman" w:cs="Times New Roman"/>
                <w:bCs/>
                <w:sz w:val="24"/>
                <w:szCs w:val="24"/>
                <w:lang w:eastAsia="pl-PL"/>
              </w:rPr>
              <w:t>4.</w:t>
            </w:r>
          </w:p>
        </w:tc>
        <w:tc>
          <w:tcPr>
            <w:tcW w:w="5769" w:type="dxa"/>
            <w:tcBorders>
              <w:top w:val="outset" w:sz="6" w:space="0" w:color="auto"/>
              <w:left w:val="outset" w:sz="6" w:space="0" w:color="auto"/>
              <w:bottom w:val="outset" w:sz="6" w:space="0" w:color="auto"/>
              <w:right w:val="outset" w:sz="6" w:space="0" w:color="auto"/>
            </w:tcBorders>
            <w:shd w:val="clear" w:color="auto" w:fill="FFFFFF"/>
            <w:hideMark/>
          </w:tcPr>
          <w:p w:rsidR="0061669B" w:rsidRPr="0061669B" w:rsidRDefault="0061669B" w:rsidP="0061669B">
            <w:pPr>
              <w:widowControl/>
              <w:tabs>
                <w:tab w:val="left" w:pos="709"/>
              </w:tabs>
              <w:autoSpaceDE/>
              <w:autoSpaceDN/>
              <w:adjustRightInd/>
              <w:jc w:val="both"/>
              <w:rPr>
                <w:rFonts w:ascii="Times New Roman" w:hAnsi="Times New Roman" w:cs="Times New Roman"/>
                <w:bCs/>
                <w:sz w:val="24"/>
                <w:szCs w:val="24"/>
                <w:lang w:eastAsia="pl-PL"/>
              </w:rPr>
            </w:pPr>
            <w:r w:rsidRPr="0061669B">
              <w:rPr>
                <w:rFonts w:ascii="Times New Roman" w:hAnsi="Times New Roman" w:cs="Times New Roman"/>
                <w:bCs/>
                <w:sz w:val="24"/>
                <w:szCs w:val="24"/>
                <w:lang w:eastAsia="pl-PL"/>
              </w:rPr>
              <w:t>Издаване на дубликат на удостоверение за регистрация за извършване на таксиметров превоз на пътници</w:t>
            </w:r>
          </w:p>
        </w:tc>
        <w:tc>
          <w:tcPr>
            <w:tcW w:w="1176" w:type="dxa"/>
            <w:tcBorders>
              <w:top w:val="outset" w:sz="6" w:space="0" w:color="auto"/>
              <w:left w:val="outset" w:sz="6" w:space="0" w:color="auto"/>
              <w:bottom w:val="outset" w:sz="6" w:space="0" w:color="auto"/>
              <w:right w:val="single" w:sz="4" w:space="0" w:color="auto"/>
            </w:tcBorders>
            <w:shd w:val="clear" w:color="auto" w:fill="FFFFFF"/>
            <w:hideMark/>
          </w:tcPr>
          <w:p w:rsidR="0061669B" w:rsidRPr="0061669B" w:rsidRDefault="0061669B" w:rsidP="0061669B">
            <w:pPr>
              <w:widowControl/>
              <w:tabs>
                <w:tab w:val="left" w:pos="709"/>
              </w:tabs>
              <w:autoSpaceDE/>
              <w:autoSpaceDN/>
              <w:adjustRightInd/>
              <w:jc w:val="center"/>
              <w:rPr>
                <w:rFonts w:ascii="Times New Roman" w:hAnsi="Times New Roman" w:cs="Times New Roman"/>
                <w:bCs/>
                <w:sz w:val="24"/>
                <w:szCs w:val="24"/>
                <w:lang w:eastAsia="pl-PL"/>
              </w:rPr>
            </w:pPr>
            <w:r w:rsidRPr="0061669B">
              <w:rPr>
                <w:rFonts w:ascii="Times New Roman" w:hAnsi="Times New Roman" w:cs="Times New Roman"/>
                <w:bCs/>
                <w:sz w:val="24"/>
                <w:szCs w:val="24"/>
                <w:lang w:eastAsia="pl-PL"/>
              </w:rPr>
              <w:t>10,00лв.</w:t>
            </w:r>
          </w:p>
        </w:tc>
        <w:tc>
          <w:tcPr>
            <w:tcW w:w="851" w:type="dxa"/>
            <w:tcBorders>
              <w:top w:val="outset" w:sz="6" w:space="0" w:color="auto"/>
              <w:left w:val="single" w:sz="4" w:space="0" w:color="auto"/>
              <w:bottom w:val="outset" w:sz="6" w:space="0" w:color="auto"/>
              <w:right w:val="outset" w:sz="6" w:space="0" w:color="auto"/>
            </w:tcBorders>
            <w:shd w:val="clear" w:color="auto" w:fill="FFFFFF"/>
            <w:hideMark/>
          </w:tcPr>
          <w:p w:rsidR="0061669B" w:rsidRPr="0061669B" w:rsidRDefault="0061669B" w:rsidP="0061669B">
            <w:pPr>
              <w:widowControl/>
              <w:tabs>
                <w:tab w:val="left" w:pos="709"/>
              </w:tabs>
              <w:autoSpaceDE/>
              <w:autoSpaceDN/>
              <w:adjustRightInd/>
              <w:jc w:val="center"/>
              <w:rPr>
                <w:rFonts w:ascii="Times New Roman" w:hAnsi="Times New Roman" w:cs="Times New Roman"/>
                <w:bCs/>
                <w:sz w:val="24"/>
                <w:szCs w:val="24"/>
                <w:lang w:eastAsia="pl-PL"/>
              </w:rPr>
            </w:pPr>
            <w:r w:rsidRPr="0061669B">
              <w:rPr>
                <w:rFonts w:ascii="Times New Roman" w:hAnsi="Times New Roman" w:cs="Times New Roman"/>
                <w:bCs/>
                <w:sz w:val="24"/>
                <w:szCs w:val="24"/>
                <w:lang w:eastAsia="pl-PL"/>
              </w:rPr>
              <w:t>5,11</w:t>
            </w:r>
          </w:p>
        </w:tc>
      </w:tr>
    </w:tbl>
    <w:p w:rsidR="0061669B" w:rsidRPr="0061669B" w:rsidRDefault="0061669B" w:rsidP="0061669B">
      <w:pPr>
        <w:widowControl/>
        <w:tabs>
          <w:tab w:val="left" w:pos="709"/>
        </w:tabs>
        <w:autoSpaceDE/>
        <w:autoSpaceDN/>
        <w:adjustRightInd/>
        <w:jc w:val="both"/>
        <w:rPr>
          <w:rFonts w:ascii="Times New Roman" w:hAnsi="Times New Roman" w:cs="Times New Roman"/>
          <w:b/>
          <w:bCs/>
          <w:sz w:val="24"/>
          <w:szCs w:val="24"/>
          <w:lang w:eastAsia="pl-PL"/>
        </w:rPr>
      </w:pPr>
      <w:r w:rsidRPr="0061669B">
        <w:rPr>
          <w:rFonts w:ascii="Times New Roman" w:hAnsi="Times New Roman" w:cs="Times New Roman"/>
          <w:b/>
          <w:bCs/>
          <w:sz w:val="24"/>
          <w:szCs w:val="24"/>
          <w:lang w:eastAsia="pl-PL"/>
        </w:rPr>
        <w:t xml:space="preserve">       </w:t>
      </w:r>
    </w:p>
    <w:p w:rsidR="00AA770F" w:rsidRPr="00A20AF2" w:rsidRDefault="00AA770F" w:rsidP="002C5D2C">
      <w:pPr>
        <w:pStyle w:val="10"/>
        <w:rPr>
          <w:rFonts w:ascii="Times New Roman" w:hAnsi="Times New Roman"/>
          <w:bCs/>
          <w:i w:val="0"/>
          <w:color w:val="000000"/>
          <w:sz w:val="24"/>
          <w:szCs w:val="24"/>
          <w:lang w:val="bg-BG"/>
        </w:rPr>
      </w:pPr>
    </w:p>
    <w:p w:rsidR="00AA770F" w:rsidRPr="00A20AF2" w:rsidRDefault="00AA770F" w:rsidP="00CE1FE5">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РАЗДЕЛ VI</w:t>
      </w:r>
    </w:p>
    <w:p w:rsidR="00AA770F" w:rsidRPr="00A20AF2" w:rsidRDefault="00AA770F" w:rsidP="00CE1FE5">
      <w:pPr>
        <w:pStyle w:val="10"/>
        <w:jc w:val="center"/>
        <w:rPr>
          <w:rFonts w:ascii="Times New Roman" w:hAnsi="Times New Roman"/>
          <w:bCs/>
          <w:i w:val="0"/>
          <w:color w:val="000000"/>
          <w:sz w:val="24"/>
          <w:szCs w:val="24"/>
          <w:lang w:val="bg-BG"/>
        </w:rPr>
      </w:pPr>
    </w:p>
    <w:p w:rsidR="00AA770F" w:rsidRPr="00A20AF2" w:rsidRDefault="00AA770F" w:rsidP="00CE1FE5">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Такси за</w:t>
      </w:r>
      <w:r w:rsidR="00CE1FE5" w:rsidRPr="00A20AF2">
        <w:rPr>
          <w:rFonts w:ascii="Times New Roman" w:hAnsi="Times New Roman"/>
          <w:b/>
          <w:bCs/>
          <w:i w:val="0"/>
          <w:color w:val="000000"/>
          <w:sz w:val="24"/>
          <w:szCs w:val="24"/>
          <w:lang w:val="bg-BG"/>
        </w:rPr>
        <w:t xml:space="preserve"> откупуване на</w:t>
      </w:r>
      <w:r w:rsidRPr="00A20AF2">
        <w:rPr>
          <w:rFonts w:ascii="Times New Roman" w:hAnsi="Times New Roman"/>
          <w:b/>
          <w:bCs/>
          <w:i w:val="0"/>
          <w:color w:val="000000"/>
          <w:sz w:val="24"/>
          <w:szCs w:val="24"/>
          <w:lang w:val="bg-BG"/>
        </w:rPr>
        <w:t xml:space="preserve"> гробни места</w:t>
      </w:r>
    </w:p>
    <w:p w:rsidR="00AA770F" w:rsidRPr="00A20AF2" w:rsidRDefault="00AA770F" w:rsidP="002C5D2C">
      <w:pPr>
        <w:pStyle w:val="10"/>
        <w:rPr>
          <w:rFonts w:ascii="Times New Roman" w:hAnsi="Times New Roman"/>
          <w:bCs/>
          <w:i w:val="0"/>
          <w:color w:val="000000"/>
          <w:sz w:val="24"/>
          <w:szCs w:val="24"/>
          <w:lang w:val="bg-BG"/>
        </w:rPr>
      </w:pPr>
    </w:p>
    <w:p w:rsidR="00AA770F" w:rsidRPr="00A20AF2" w:rsidRDefault="00C42FA5" w:rsidP="00BF11D7">
      <w:pPr>
        <w:pStyle w:val="10"/>
        <w:jc w:val="both"/>
        <w:rPr>
          <w:rFonts w:ascii="Times New Roman" w:hAnsi="Times New Roman"/>
          <w:bCs/>
          <w:i w:val="0"/>
          <w:color w:val="000000"/>
          <w:sz w:val="24"/>
          <w:szCs w:val="24"/>
          <w:lang w:val="bg-BG"/>
        </w:rPr>
      </w:pPr>
      <w:r w:rsidRPr="00A20AF2">
        <w:rPr>
          <w:rFonts w:ascii="Times New Roman" w:hAnsi="Times New Roman"/>
          <w:b/>
          <w:bCs/>
          <w:i w:val="0"/>
          <w:color w:val="000000"/>
          <w:sz w:val="24"/>
          <w:szCs w:val="24"/>
          <w:lang w:val="bg-BG"/>
        </w:rPr>
        <w:tab/>
      </w:r>
      <w:r w:rsidR="00AA770F" w:rsidRPr="00A20AF2">
        <w:rPr>
          <w:rFonts w:ascii="Times New Roman" w:hAnsi="Times New Roman"/>
          <w:b/>
          <w:bCs/>
          <w:i w:val="0"/>
          <w:color w:val="000000"/>
          <w:sz w:val="24"/>
          <w:szCs w:val="24"/>
          <w:lang w:val="bg-BG"/>
        </w:rPr>
        <w:t>Чл. 46.</w:t>
      </w:r>
      <w:r w:rsidR="00AA770F" w:rsidRPr="00A20AF2">
        <w:rPr>
          <w:rFonts w:ascii="Times New Roman" w:hAnsi="Times New Roman"/>
          <w:bCs/>
          <w:i w:val="0"/>
          <w:color w:val="000000"/>
          <w:sz w:val="24"/>
          <w:szCs w:val="24"/>
          <w:lang w:val="bg-BG"/>
        </w:rPr>
        <w:t xml:space="preserve"> </w:t>
      </w:r>
      <w:r w:rsidR="00E27979" w:rsidRPr="0061669B">
        <w:rPr>
          <w:rFonts w:ascii="Times New Roman" w:hAnsi="Times New Roman"/>
          <w:bCs/>
          <w:iCs/>
          <w:color w:val="000000"/>
          <w:sz w:val="20"/>
          <w:szCs w:val="20"/>
        </w:rPr>
        <w:t>/</w:t>
      </w:r>
      <w:r w:rsidR="00E27979" w:rsidRPr="0061669B">
        <w:rPr>
          <w:rFonts w:ascii="Times New Roman" w:hAnsi="Times New Roman"/>
          <w:bCs/>
          <w:iCs/>
          <w:color w:val="000000"/>
          <w:sz w:val="20"/>
          <w:szCs w:val="20"/>
          <w:lang w:val="bg-BG"/>
        </w:rPr>
        <w:t xml:space="preserve"> Изм. и доп. с Решение № 384/25.06.2025г./</w:t>
      </w:r>
      <w:r w:rsidR="00E27979" w:rsidRPr="0061669B">
        <w:rPr>
          <w:rFonts w:ascii="Times New Roman" w:hAnsi="Times New Roman"/>
          <w:bCs/>
          <w:iCs/>
          <w:color w:val="000000"/>
          <w:sz w:val="20"/>
          <w:szCs w:val="20"/>
        </w:rPr>
        <w:t> </w:t>
      </w:r>
      <w:r w:rsidR="00AA770F" w:rsidRPr="00A20AF2">
        <w:rPr>
          <w:rFonts w:ascii="Times New Roman" w:hAnsi="Times New Roman"/>
          <w:bCs/>
          <w:i w:val="0"/>
          <w:color w:val="000000"/>
          <w:sz w:val="24"/>
          <w:szCs w:val="24"/>
          <w:lang w:val="bg-BG"/>
        </w:rPr>
        <w:t>За запазване на гробни места над 8 години се заплащат еднократно такси, както следва:</w:t>
      </w:r>
    </w:p>
    <w:p w:rsidR="00E27979" w:rsidRPr="00E27979" w:rsidRDefault="00E27979" w:rsidP="00E27979">
      <w:pPr>
        <w:widowControl/>
        <w:tabs>
          <w:tab w:val="left" w:pos="709"/>
          <w:tab w:val="left" w:pos="8790"/>
        </w:tabs>
        <w:autoSpaceDE/>
        <w:autoSpaceDN/>
        <w:adjustRightInd/>
        <w:jc w:val="both"/>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 xml:space="preserve">                                                                                                                             лв.                евро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
        <w:gridCol w:w="5326"/>
        <w:gridCol w:w="1723"/>
        <w:gridCol w:w="829"/>
      </w:tblGrid>
      <w:tr w:rsidR="00E27979" w:rsidRPr="00E27979" w:rsidTr="0073284B">
        <w:trPr>
          <w:jc w:val="center"/>
        </w:trPr>
        <w:tc>
          <w:tcPr>
            <w:tcW w:w="910" w:type="dxa"/>
            <w:tcBorders>
              <w:top w:val="single" w:sz="4" w:space="0" w:color="auto"/>
              <w:left w:val="single" w:sz="4" w:space="0" w:color="auto"/>
              <w:bottom w:val="single" w:sz="4" w:space="0" w:color="auto"/>
              <w:right w:val="single" w:sz="4" w:space="0" w:color="auto"/>
            </w:tcBorders>
            <w:hideMark/>
          </w:tcPr>
          <w:p w:rsidR="00E27979" w:rsidRPr="00E27979" w:rsidRDefault="00E27979" w:rsidP="00E27979">
            <w:pPr>
              <w:widowControl/>
              <w:tabs>
                <w:tab w:val="left" w:pos="709"/>
              </w:tabs>
              <w:overflowPunct w:val="0"/>
              <w:autoSpaceDE/>
              <w:autoSpaceDN/>
              <w:adjustRightInd/>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1</w:t>
            </w:r>
          </w:p>
        </w:tc>
        <w:tc>
          <w:tcPr>
            <w:tcW w:w="5326" w:type="dxa"/>
            <w:tcBorders>
              <w:top w:val="single" w:sz="4" w:space="0" w:color="auto"/>
              <w:left w:val="single" w:sz="4" w:space="0" w:color="auto"/>
              <w:bottom w:val="single" w:sz="4" w:space="0" w:color="auto"/>
              <w:right w:val="single" w:sz="4" w:space="0" w:color="auto"/>
            </w:tcBorders>
            <w:hideMark/>
          </w:tcPr>
          <w:p w:rsidR="00E27979" w:rsidRPr="00E27979" w:rsidRDefault="00E27979" w:rsidP="00E27979">
            <w:pPr>
              <w:widowControl/>
              <w:tabs>
                <w:tab w:val="left" w:pos="709"/>
              </w:tabs>
              <w:overflowPunct w:val="0"/>
              <w:autoSpaceDE/>
              <w:autoSpaceDN/>
              <w:adjustRightInd/>
              <w:jc w:val="both"/>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до 15 години:</w:t>
            </w:r>
          </w:p>
          <w:p w:rsidR="00E27979" w:rsidRPr="00E27979" w:rsidRDefault="00E27979" w:rsidP="00E27979">
            <w:pPr>
              <w:widowControl/>
              <w:tabs>
                <w:tab w:val="left" w:pos="709"/>
              </w:tabs>
              <w:overflowPunct w:val="0"/>
              <w:autoSpaceDE/>
              <w:autoSpaceDN/>
              <w:adjustRightInd/>
              <w:jc w:val="both"/>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 xml:space="preserve">    - за първа зона – 10.00 лв.;</w:t>
            </w:r>
          </w:p>
          <w:p w:rsidR="00E27979" w:rsidRPr="00E27979" w:rsidRDefault="00E27979" w:rsidP="00E27979">
            <w:pPr>
              <w:widowControl/>
              <w:tabs>
                <w:tab w:val="left" w:pos="709"/>
              </w:tabs>
              <w:overflowPunct w:val="0"/>
              <w:autoSpaceDE/>
              <w:autoSpaceDN/>
              <w:adjustRightInd/>
              <w:jc w:val="both"/>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 xml:space="preserve">    - за втора зона –   8.00 лв.;</w:t>
            </w:r>
          </w:p>
          <w:p w:rsidR="00E27979" w:rsidRPr="00E27979" w:rsidRDefault="00E27979" w:rsidP="00E27979">
            <w:pPr>
              <w:widowControl/>
              <w:tabs>
                <w:tab w:val="left" w:pos="709"/>
              </w:tabs>
              <w:overflowPunct w:val="0"/>
              <w:autoSpaceDE/>
              <w:autoSpaceDN/>
              <w:adjustRightInd/>
              <w:jc w:val="both"/>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 xml:space="preserve">    - за трета зона –   5.00 лв.;</w:t>
            </w:r>
          </w:p>
        </w:tc>
        <w:tc>
          <w:tcPr>
            <w:tcW w:w="1723" w:type="dxa"/>
            <w:tcBorders>
              <w:top w:val="single" w:sz="4" w:space="0" w:color="auto"/>
              <w:left w:val="single" w:sz="4" w:space="0" w:color="auto"/>
              <w:bottom w:val="single" w:sz="4" w:space="0" w:color="auto"/>
              <w:right w:val="single" w:sz="4" w:space="0" w:color="auto"/>
            </w:tcBorders>
          </w:tcPr>
          <w:p w:rsidR="00E27979" w:rsidRPr="00E27979" w:rsidRDefault="00E27979" w:rsidP="00E27979">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E27979" w:rsidRPr="00E27979" w:rsidRDefault="00E27979" w:rsidP="00E2797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10.00 лв.</w:t>
            </w:r>
          </w:p>
          <w:p w:rsidR="00E27979" w:rsidRPr="00E27979" w:rsidRDefault="00E27979" w:rsidP="00E2797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8.00 лв.</w:t>
            </w:r>
          </w:p>
          <w:p w:rsidR="00E27979" w:rsidRPr="00E27979" w:rsidRDefault="00E27979" w:rsidP="00E2797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5.00 лв.</w:t>
            </w:r>
          </w:p>
        </w:tc>
        <w:tc>
          <w:tcPr>
            <w:tcW w:w="829" w:type="dxa"/>
            <w:tcBorders>
              <w:top w:val="single" w:sz="4" w:space="0" w:color="auto"/>
              <w:left w:val="single" w:sz="4" w:space="0" w:color="auto"/>
              <w:bottom w:val="single" w:sz="4" w:space="0" w:color="auto"/>
              <w:right w:val="single" w:sz="4" w:space="0" w:color="auto"/>
            </w:tcBorders>
          </w:tcPr>
          <w:p w:rsidR="00E27979" w:rsidRPr="00E27979" w:rsidRDefault="00E27979" w:rsidP="00E27979">
            <w:pPr>
              <w:widowControl/>
              <w:autoSpaceDE/>
              <w:autoSpaceDN/>
              <w:adjustRightInd/>
              <w:rPr>
                <w:rFonts w:ascii="Times New Roman" w:hAnsi="Times New Roman" w:cs="Times New Roman"/>
                <w:bCs/>
                <w:sz w:val="24"/>
                <w:szCs w:val="24"/>
                <w:lang w:eastAsia="pl-PL"/>
              </w:rPr>
            </w:pPr>
          </w:p>
          <w:p w:rsidR="00E27979" w:rsidRPr="00E27979" w:rsidRDefault="00E27979" w:rsidP="00E27979">
            <w:pPr>
              <w:widowControl/>
              <w:autoSpaceDE/>
              <w:autoSpaceDN/>
              <w:adjustRightInd/>
              <w:jc w:val="center"/>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5,11</w:t>
            </w:r>
          </w:p>
          <w:p w:rsidR="00E27979" w:rsidRPr="00E27979" w:rsidRDefault="00E27979" w:rsidP="00E27979">
            <w:pPr>
              <w:widowControl/>
              <w:autoSpaceDE/>
              <w:autoSpaceDN/>
              <w:adjustRightInd/>
              <w:jc w:val="center"/>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4,09</w:t>
            </w:r>
          </w:p>
          <w:p w:rsidR="00E27979" w:rsidRPr="00E27979" w:rsidRDefault="00E27979" w:rsidP="00E27979">
            <w:pPr>
              <w:widowControl/>
              <w:autoSpaceDE/>
              <w:autoSpaceDN/>
              <w:adjustRightInd/>
              <w:jc w:val="center"/>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2,56</w:t>
            </w:r>
          </w:p>
          <w:p w:rsidR="00E27979" w:rsidRPr="00E27979" w:rsidRDefault="00E27979" w:rsidP="00E27979">
            <w:pPr>
              <w:widowControl/>
              <w:tabs>
                <w:tab w:val="left" w:pos="709"/>
              </w:tabs>
              <w:overflowPunct w:val="0"/>
              <w:autoSpaceDE/>
              <w:autoSpaceDN/>
              <w:adjustRightInd/>
              <w:jc w:val="center"/>
              <w:rPr>
                <w:rFonts w:ascii="Times New Roman" w:hAnsi="Times New Roman" w:cs="Times New Roman"/>
                <w:bCs/>
                <w:sz w:val="24"/>
                <w:szCs w:val="24"/>
                <w:lang w:eastAsia="pl-PL"/>
              </w:rPr>
            </w:pPr>
          </w:p>
        </w:tc>
      </w:tr>
      <w:tr w:rsidR="00E27979" w:rsidRPr="00E27979" w:rsidTr="0073284B">
        <w:trPr>
          <w:jc w:val="center"/>
        </w:trPr>
        <w:tc>
          <w:tcPr>
            <w:tcW w:w="910" w:type="dxa"/>
            <w:tcBorders>
              <w:top w:val="single" w:sz="4" w:space="0" w:color="auto"/>
              <w:left w:val="single" w:sz="4" w:space="0" w:color="auto"/>
              <w:bottom w:val="single" w:sz="4" w:space="0" w:color="auto"/>
              <w:right w:val="single" w:sz="4" w:space="0" w:color="auto"/>
            </w:tcBorders>
            <w:hideMark/>
          </w:tcPr>
          <w:p w:rsidR="00E27979" w:rsidRPr="00E27979" w:rsidRDefault="00E27979" w:rsidP="00E27979">
            <w:pPr>
              <w:widowControl/>
              <w:tabs>
                <w:tab w:val="left" w:pos="709"/>
              </w:tabs>
              <w:overflowPunct w:val="0"/>
              <w:autoSpaceDE/>
              <w:autoSpaceDN/>
              <w:adjustRightInd/>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lastRenderedPageBreak/>
              <w:t>2</w:t>
            </w:r>
          </w:p>
        </w:tc>
        <w:tc>
          <w:tcPr>
            <w:tcW w:w="5326" w:type="dxa"/>
            <w:tcBorders>
              <w:top w:val="single" w:sz="4" w:space="0" w:color="auto"/>
              <w:left w:val="single" w:sz="4" w:space="0" w:color="auto"/>
              <w:bottom w:val="single" w:sz="4" w:space="0" w:color="auto"/>
              <w:right w:val="single" w:sz="4" w:space="0" w:color="auto"/>
            </w:tcBorders>
            <w:hideMark/>
          </w:tcPr>
          <w:p w:rsidR="00E27979" w:rsidRPr="00E27979" w:rsidRDefault="00E27979" w:rsidP="00E27979">
            <w:pPr>
              <w:widowControl/>
              <w:tabs>
                <w:tab w:val="left" w:pos="709"/>
              </w:tabs>
              <w:overflowPunct w:val="0"/>
              <w:autoSpaceDE/>
              <w:autoSpaceDN/>
              <w:adjustRightInd/>
              <w:jc w:val="both"/>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вечни времена – вечни времена</w:t>
            </w:r>
          </w:p>
        </w:tc>
        <w:tc>
          <w:tcPr>
            <w:tcW w:w="1723" w:type="dxa"/>
            <w:tcBorders>
              <w:top w:val="single" w:sz="4" w:space="0" w:color="auto"/>
              <w:left w:val="single" w:sz="4" w:space="0" w:color="auto"/>
              <w:bottom w:val="single" w:sz="4" w:space="0" w:color="auto"/>
              <w:right w:val="single" w:sz="4" w:space="0" w:color="auto"/>
            </w:tcBorders>
            <w:hideMark/>
          </w:tcPr>
          <w:p w:rsidR="00E27979" w:rsidRPr="00E27979" w:rsidRDefault="00E27979" w:rsidP="00E2797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таксите по т.1 увеличени 5 /пет/ пъти;</w:t>
            </w:r>
          </w:p>
        </w:tc>
        <w:tc>
          <w:tcPr>
            <w:tcW w:w="829" w:type="dxa"/>
            <w:tcBorders>
              <w:top w:val="single" w:sz="4" w:space="0" w:color="auto"/>
              <w:left w:val="single" w:sz="4" w:space="0" w:color="auto"/>
              <w:bottom w:val="single" w:sz="4" w:space="0" w:color="auto"/>
              <w:right w:val="single" w:sz="4" w:space="0" w:color="auto"/>
            </w:tcBorders>
          </w:tcPr>
          <w:p w:rsidR="00E27979" w:rsidRPr="00E27979" w:rsidRDefault="00E27979" w:rsidP="00E27979">
            <w:pPr>
              <w:widowControl/>
              <w:tabs>
                <w:tab w:val="left" w:pos="709"/>
              </w:tabs>
              <w:overflowPunct w:val="0"/>
              <w:autoSpaceDE/>
              <w:autoSpaceDN/>
              <w:adjustRightInd/>
              <w:jc w:val="center"/>
              <w:rPr>
                <w:rFonts w:ascii="Times New Roman" w:hAnsi="Times New Roman" w:cs="Times New Roman"/>
                <w:bCs/>
                <w:sz w:val="24"/>
                <w:szCs w:val="24"/>
                <w:lang w:eastAsia="pl-PL"/>
              </w:rPr>
            </w:pPr>
          </w:p>
        </w:tc>
      </w:tr>
      <w:tr w:rsidR="00E27979" w:rsidRPr="00E27979" w:rsidTr="0073284B">
        <w:trPr>
          <w:jc w:val="center"/>
        </w:trPr>
        <w:tc>
          <w:tcPr>
            <w:tcW w:w="910" w:type="dxa"/>
            <w:tcBorders>
              <w:top w:val="single" w:sz="4" w:space="0" w:color="auto"/>
              <w:left w:val="single" w:sz="4" w:space="0" w:color="auto"/>
              <w:bottom w:val="single" w:sz="4" w:space="0" w:color="auto"/>
              <w:right w:val="single" w:sz="4" w:space="0" w:color="auto"/>
            </w:tcBorders>
          </w:tcPr>
          <w:p w:rsidR="00E27979" w:rsidRPr="00E27979" w:rsidRDefault="00E27979" w:rsidP="00E27979">
            <w:pPr>
              <w:widowControl/>
              <w:tabs>
                <w:tab w:val="left" w:pos="709"/>
              </w:tabs>
              <w:overflowPunct w:val="0"/>
              <w:autoSpaceDE/>
              <w:autoSpaceDN/>
              <w:adjustRightInd/>
              <w:rPr>
                <w:rFonts w:ascii="Times New Roman" w:hAnsi="Times New Roman" w:cs="Times New Roman"/>
                <w:bCs/>
                <w:sz w:val="24"/>
                <w:szCs w:val="24"/>
                <w:lang w:eastAsia="pl-PL"/>
              </w:rPr>
            </w:pPr>
          </w:p>
          <w:p w:rsidR="00E27979" w:rsidRPr="00E27979" w:rsidRDefault="00E27979" w:rsidP="00E27979">
            <w:pPr>
              <w:widowControl/>
              <w:tabs>
                <w:tab w:val="left" w:pos="709"/>
              </w:tabs>
              <w:overflowPunct w:val="0"/>
              <w:autoSpaceDE/>
              <w:autoSpaceDN/>
              <w:adjustRightInd/>
              <w:rPr>
                <w:rFonts w:ascii="Times New Roman" w:hAnsi="Times New Roman" w:cs="Times New Roman"/>
                <w:bCs/>
                <w:sz w:val="24"/>
                <w:szCs w:val="24"/>
                <w:lang w:eastAsia="pl-PL"/>
              </w:rPr>
            </w:pPr>
          </w:p>
          <w:p w:rsidR="00E27979" w:rsidRPr="00E27979" w:rsidRDefault="00E27979" w:rsidP="00E27979">
            <w:pPr>
              <w:widowControl/>
              <w:tabs>
                <w:tab w:val="left" w:pos="709"/>
              </w:tabs>
              <w:overflowPunct w:val="0"/>
              <w:autoSpaceDE/>
              <w:autoSpaceDN/>
              <w:adjustRightInd/>
              <w:rPr>
                <w:rFonts w:ascii="Times New Roman" w:hAnsi="Times New Roman" w:cs="Times New Roman"/>
                <w:bCs/>
                <w:sz w:val="24"/>
                <w:szCs w:val="24"/>
                <w:lang w:eastAsia="pl-PL"/>
              </w:rPr>
            </w:pPr>
          </w:p>
          <w:p w:rsidR="00E27979" w:rsidRPr="00E27979" w:rsidRDefault="00E27979" w:rsidP="00E27979">
            <w:pPr>
              <w:widowControl/>
              <w:tabs>
                <w:tab w:val="left" w:pos="709"/>
              </w:tabs>
              <w:overflowPunct w:val="0"/>
              <w:autoSpaceDE/>
              <w:autoSpaceDN/>
              <w:adjustRightInd/>
              <w:rPr>
                <w:rFonts w:ascii="Times New Roman" w:hAnsi="Times New Roman" w:cs="Times New Roman"/>
                <w:bCs/>
                <w:sz w:val="24"/>
                <w:szCs w:val="24"/>
                <w:lang w:eastAsia="pl-PL"/>
              </w:rPr>
            </w:pPr>
          </w:p>
          <w:p w:rsidR="00E27979" w:rsidRPr="00E27979" w:rsidRDefault="00E27979" w:rsidP="00E27979">
            <w:pPr>
              <w:widowControl/>
              <w:tabs>
                <w:tab w:val="left" w:pos="709"/>
              </w:tabs>
              <w:overflowPunct w:val="0"/>
              <w:autoSpaceDE/>
              <w:autoSpaceDN/>
              <w:adjustRightInd/>
              <w:rPr>
                <w:rFonts w:ascii="Times New Roman" w:hAnsi="Times New Roman" w:cs="Times New Roman"/>
                <w:bCs/>
                <w:sz w:val="24"/>
                <w:szCs w:val="24"/>
                <w:lang w:eastAsia="pl-PL"/>
              </w:rPr>
            </w:pPr>
          </w:p>
          <w:p w:rsidR="00E27979" w:rsidRPr="00E27979" w:rsidRDefault="00E27979" w:rsidP="00E27979">
            <w:pPr>
              <w:widowControl/>
              <w:tabs>
                <w:tab w:val="left" w:pos="709"/>
              </w:tabs>
              <w:overflowPunct w:val="0"/>
              <w:autoSpaceDE/>
              <w:autoSpaceDN/>
              <w:adjustRightInd/>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3.</w:t>
            </w:r>
          </w:p>
        </w:tc>
        <w:tc>
          <w:tcPr>
            <w:tcW w:w="5326" w:type="dxa"/>
            <w:tcBorders>
              <w:top w:val="single" w:sz="4" w:space="0" w:color="auto"/>
              <w:left w:val="single" w:sz="4" w:space="0" w:color="auto"/>
              <w:bottom w:val="single" w:sz="4" w:space="0" w:color="auto"/>
              <w:right w:val="single" w:sz="4" w:space="0" w:color="auto"/>
            </w:tcBorders>
          </w:tcPr>
          <w:p w:rsidR="00E27979" w:rsidRPr="00E27979" w:rsidRDefault="00E27979" w:rsidP="00E27979">
            <w:pPr>
              <w:widowControl/>
              <w:tabs>
                <w:tab w:val="left" w:pos="709"/>
              </w:tabs>
              <w:overflowPunct w:val="0"/>
              <w:autoSpaceDE/>
              <w:autoSpaceDN/>
              <w:adjustRightInd/>
              <w:jc w:val="both"/>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за ползване на семейни гробни места:</w:t>
            </w:r>
          </w:p>
          <w:p w:rsidR="00E27979" w:rsidRPr="00E27979" w:rsidRDefault="00E27979" w:rsidP="00E27979">
            <w:pPr>
              <w:widowControl/>
              <w:tabs>
                <w:tab w:val="left" w:pos="709"/>
              </w:tabs>
              <w:overflowPunct w:val="0"/>
              <w:autoSpaceDE/>
              <w:autoSpaceDN/>
              <w:adjustRightInd/>
              <w:jc w:val="both"/>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 xml:space="preserve">    а/ за 10 години и за всеки следващи 10 години:</w:t>
            </w:r>
          </w:p>
          <w:p w:rsidR="00E27979" w:rsidRPr="00E27979" w:rsidRDefault="00E27979" w:rsidP="00E27979">
            <w:pPr>
              <w:widowControl/>
              <w:tabs>
                <w:tab w:val="left" w:pos="709"/>
              </w:tabs>
              <w:overflowPunct w:val="0"/>
              <w:autoSpaceDE/>
              <w:autoSpaceDN/>
              <w:adjustRightInd/>
              <w:jc w:val="both"/>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 xml:space="preserve">    - за първа зона </w:t>
            </w:r>
          </w:p>
          <w:p w:rsidR="00E27979" w:rsidRPr="00E27979" w:rsidRDefault="00E27979" w:rsidP="00E27979">
            <w:pPr>
              <w:widowControl/>
              <w:tabs>
                <w:tab w:val="left" w:pos="709"/>
              </w:tabs>
              <w:overflowPunct w:val="0"/>
              <w:autoSpaceDE/>
              <w:autoSpaceDN/>
              <w:adjustRightInd/>
              <w:jc w:val="both"/>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 xml:space="preserve">    - за втора зона </w:t>
            </w:r>
          </w:p>
          <w:p w:rsidR="00E27979" w:rsidRPr="00E27979" w:rsidRDefault="00E27979" w:rsidP="00E27979">
            <w:pPr>
              <w:widowControl/>
              <w:tabs>
                <w:tab w:val="left" w:pos="709"/>
              </w:tabs>
              <w:overflowPunct w:val="0"/>
              <w:autoSpaceDE/>
              <w:autoSpaceDN/>
              <w:adjustRightInd/>
              <w:jc w:val="both"/>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 xml:space="preserve">    - за трета зона </w:t>
            </w:r>
          </w:p>
          <w:p w:rsidR="00E27979" w:rsidRPr="00E27979" w:rsidRDefault="00E27979" w:rsidP="00E27979">
            <w:pPr>
              <w:widowControl/>
              <w:tabs>
                <w:tab w:val="left" w:pos="709"/>
              </w:tabs>
              <w:overflowPunct w:val="0"/>
              <w:autoSpaceDE/>
              <w:autoSpaceDN/>
              <w:adjustRightInd/>
              <w:jc w:val="both"/>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 xml:space="preserve">   </w:t>
            </w:r>
          </w:p>
          <w:p w:rsidR="00E27979" w:rsidRPr="00E27979" w:rsidRDefault="00E27979" w:rsidP="00E27979">
            <w:pPr>
              <w:widowControl/>
              <w:tabs>
                <w:tab w:val="left" w:pos="709"/>
              </w:tabs>
              <w:overflowPunct w:val="0"/>
              <w:autoSpaceDE/>
              <w:autoSpaceDN/>
              <w:adjustRightInd/>
              <w:jc w:val="both"/>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 xml:space="preserve"> б/ за вечни времена </w:t>
            </w:r>
          </w:p>
          <w:p w:rsidR="00E27979" w:rsidRPr="00E27979" w:rsidRDefault="00E27979" w:rsidP="00E27979">
            <w:pPr>
              <w:widowControl/>
              <w:tabs>
                <w:tab w:val="left" w:pos="709"/>
              </w:tabs>
              <w:overflowPunct w:val="0"/>
              <w:autoSpaceDE/>
              <w:autoSpaceDN/>
              <w:adjustRightInd/>
              <w:jc w:val="both"/>
              <w:rPr>
                <w:rFonts w:ascii="Times New Roman" w:hAnsi="Times New Roman" w:cs="Times New Roman"/>
                <w:bCs/>
                <w:sz w:val="24"/>
                <w:szCs w:val="24"/>
                <w:lang w:eastAsia="pl-PL"/>
              </w:rPr>
            </w:pPr>
          </w:p>
          <w:p w:rsidR="00E27979" w:rsidRPr="00E27979" w:rsidRDefault="00E27979" w:rsidP="00E27979">
            <w:pPr>
              <w:widowControl/>
              <w:tabs>
                <w:tab w:val="left" w:pos="709"/>
              </w:tabs>
              <w:overflowPunct w:val="0"/>
              <w:autoSpaceDE/>
              <w:autoSpaceDN/>
              <w:adjustRightInd/>
              <w:jc w:val="both"/>
              <w:rPr>
                <w:rFonts w:ascii="Times New Roman" w:hAnsi="Times New Roman" w:cs="Times New Roman"/>
                <w:bCs/>
                <w:sz w:val="24"/>
                <w:szCs w:val="24"/>
                <w:lang w:eastAsia="pl-PL"/>
              </w:rPr>
            </w:pPr>
          </w:p>
        </w:tc>
        <w:tc>
          <w:tcPr>
            <w:tcW w:w="1723" w:type="dxa"/>
            <w:tcBorders>
              <w:top w:val="single" w:sz="4" w:space="0" w:color="auto"/>
              <w:left w:val="single" w:sz="4" w:space="0" w:color="auto"/>
              <w:bottom w:val="single" w:sz="4" w:space="0" w:color="auto"/>
              <w:right w:val="single" w:sz="4" w:space="0" w:color="auto"/>
            </w:tcBorders>
          </w:tcPr>
          <w:p w:rsidR="00E27979" w:rsidRPr="00E27979" w:rsidRDefault="00E27979" w:rsidP="00E27979">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E27979" w:rsidRPr="00E27979" w:rsidRDefault="00E27979" w:rsidP="00E27979">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E27979" w:rsidRPr="00E27979" w:rsidRDefault="00E27979" w:rsidP="00E2797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20.00 лв.;</w:t>
            </w:r>
          </w:p>
          <w:p w:rsidR="00E27979" w:rsidRPr="00E27979" w:rsidRDefault="00E27979" w:rsidP="00E2797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15.00 лв.;</w:t>
            </w:r>
          </w:p>
          <w:p w:rsidR="00E27979" w:rsidRPr="00E27979" w:rsidRDefault="00E27979" w:rsidP="00E2797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12.00 лв.;</w:t>
            </w:r>
          </w:p>
          <w:p w:rsidR="00E27979" w:rsidRPr="00E27979" w:rsidRDefault="00E27979" w:rsidP="00E27979">
            <w:pPr>
              <w:widowControl/>
              <w:tabs>
                <w:tab w:val="left" w:pos="709"/>
              </w:tabs>
              <w:overflowPunct w:val="0"/>
              <w:autoSpaceDE/>
              <w:autoSpaceDN/>
              <w:adjustRightInd/>
              <w:rPr>
                <w:rFonts w:ascii="Times New Roman" w:hAnsi="Times New Roman" w:cs="Times New Roman"/>
                <w:bCs/>
                <w:sz w:val="24"/>
                <w:szCs w:val="24"/>
                <w:lang w:eastAsia="pl-PL"/>
              </w:rPr>
            </w:pPr>
          </w:p>
          <w:p w:rsidR="00E27979" w:rsidRPr="00E27979" w:rsidRDefault="00E27979" w:rsidP="00E2797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таксите по буква а/, увеличени 5 /пет/ пъти;</w:t>
            </w:r>
          </w:p>
        </w:tc>
        <w:tc>
          <w:tcPr>
            <w:tcW w:w="829" w:type="dxa"/>
            <w:tcBorders>
              <w:top w:val="single" w:sz="4" w:space="0" w:color="auto"/>
              <w:left w:val="single" w:sz="4" w:space="0" w:color="auto"/>
              <w:bottom w:val="single" w:sz="4" w:space="0" w:color="auto"/>
              <w:right w:val="single" w:sz="4" w:space="0" w:color="auto"/>
            </w:tcBorders>
          </w:tcPr>
          <w:p w:rsidR="00E27979" w:rsidRPr="00E27979" w:rsidRDefault="00E27979" w:rsidP="00E27979">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E27979" w:rsidRPr="00E27979" w:rsidRDefault="00E27979" w:rsidP="00E27979">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E27979" w:rsidRPr="00E27979" w:rsidRDefault="00E27979" w:rsidP="00E27979">
            <w:pPr>
              <w:widowControl/>
              <w:tabs>
                <w:tab w:val="left" w:pos="709"/>
              </w:tabs>
              <w:overflowPunct w:val="0"/>
              <w:autoSpaceDE/>
              <w:autoSpaceDN/>
              <w:adjustRightInd/>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10,22</w:t>
            </w:r>
          </w:p>
          <w:p w:rsidR="00E27979" w:rsidRPr="00E27979" w:rsidRDefault="00E27979" w:rsidP="00E2797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7,67</w:t>
            </w:r>
          </w:p>
          <w:p w:rsidR="00E27979" w:rsidRPr="00E27979" w:rsidRDefault="00E27979" w:rsidP="00E2797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E27979">
              <w:rPr>
                <w:rFonts w:ascii="Times New Roman" w:hAnsi="Times New Roman" w:cs="Times New Roman"/>
                <w:bCs/>
                <w:sz w:val="24"/>
                <w:szCs w:val="24"/>
                <w:lang w:eastAsia="pl-PL"/>
              </w:rPr>
              <w:t>6,13</w:t>
            </w:r>
          </w:p>
        </w:tc>
      </w:tr>
      <w:tr w:rsidR="00AA770F" w:rsidRPr="00A20AF2" w:rsidTr="0073284B">
        <w:trPr>
          <w:jc w:val="center"/>
        </w:trPr>
        <w:tc>
          <w:tcPr>
            <w:tcW w:w="910" w:type="dxa"/>
            <w:shd w:val="clear" w:color="auto" w:fill="auto"/>
          </w:tcPr>
          <w:p w:rsidR="00AA770F" w:rsidRPr="00A20AF2" w:rsidRDefault="00AA770F" w:rsidP="00C3085D">
            <w:pPr>
              <w:pStyle w:val="10"/>
              <w:overflowPunct w:val="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4.</w:t>
            </w:r>
          </w:p>
        </w:tc>
        <w:tc>
          <w:tcPr>
            <w:tcW w:w="5326" w:type="dxa"/>
            <w:shd w:val="clear" w:color="auto" w:fill="auto"/>
          </w:tcPr>
          <w:p w:rsidR="00AA770F" w:rsidRPr="00A20AF2" w:rsidRDefault="00AA770F" w:rsidP="00C3085D">
            <w:pPr>
              <w:pStyle w:val="10"/>
              <w:overflowPunct w:val="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за придадени по регулация маломерни гробни места – съответната част от таксата, определена за гробното място.</w:t>
            </w:r>
          </w:p>
        </w:tc>
        <w:tc>
          <w:tcPr>
            <w:tcW w:w="2552" w:type="dxa"/>
            <w:gridSpan w:val="2"/>
            <w:shd w:val="clear" w:color="auto" w:fill="auto"/>
          </w:tcPr>
          <w:p w:rsidR="00AA770F" w:rsidRPr="00A20AF2" w:rsidRDefault="00AA770F" w:rsidP="00C3085D">
            <w:pPr>
              <w:pStyle w:val="10"/>
              <w:overflowPunct w:val="0"/>
              <w:jc w:val="center"/>
              <w:rPr>
                <w:rFonts w:ascii="Times New Roman" w:hAnsi="Times New Roman"/>
                <w:bCs/>
                <w:i w:val="0"/>
                <w:color w:val="000000"/>
                <w:sz w:val="24"/>
                <w:szCs w:val="24"/>
                <w:lang w:val="bg-BG"/>
              </w:rPr>
            </w:pPr>
          </w:p>
        </w:tc>
      </w:tr>
      <w:tr w:rsidR="00AA770F" w:rsidRPr="00A20AF2" w:rsidTr="0073284B">
        <w:trPr>
          <w:jc w:val="center"/>
        </w:trPr>
        <w:tc>
          <w:tcPr>
            <w:tcW w:w="910" w:type="dxa"/>
            <w:shd w:val="clear" w:color="auto" w:fill="auto"/>
          </w:tcPr>
          <w:p w:rsidR="00AA770F" w:rsidRPr="00A20AF2" w:rsidRDefault="00AA770F" w:rsidP="00C3085D">
            <w:pPr>
              <w:pStyle w:val="10"/>
              <w:overflowPunct w:val="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5.</w:t>
            </w:r>
          </w:p>
        </w:tc>
        <w:tc>
          <w:tcPr>
            <w:tcW w:w="5326" w:type="dxa"/>
            <w:shd w:val="clear" w:color="auto" w:fill="auto"/>
          </w:tcPr>
          <w:p w:rsidR="00AA770F" w:rsidRPr="00A20AF2" w:rsidRDefault="00AA770F" w:rsidP="00C3085D">
            <w:pPr>
              <w:pStyle w:val="10"/>
              <w:overflowPunct w:val="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За урнов гроб се заплащат таксите по ал. 1, т. 1 и 2 , намалени с 50 на сто.</w:t>
            </w:r>
          </w:p>
          <w:p w:rsidR="00AA770F" w:rsidRPr="00A20AF2" w:rsidRDefault="00AA770F" w:rsidP="00C3085D">
            <w:pPr>
              <w:pStyle w:val="10"/>
              <w:overflowPunct w:val="0"/>
              <w:jc w:val="both"/>
              <w:rPr>
                <w:rFonts w:ascii="Times New Roman" w:hAnsi="Times New Roman"/>
                <w:bCs/>
                <w:i w:val="0"/>
                <w:color w:val="000000"/>
                <w:sz w:val="24"/>
                <w:szCs w:val="24"/>
                <w:lang w:val="bg-BG"/>
              </w:rPr>
            </w:pPr>
          </w:p>
        </w:tc>
        <w:tc>
          <w:tcPr>
            <w:tcW w:w="2552" w:type="dxa"/>
            <w:gridSpan w:val="2"/>
            <w:shd w:val="clear" w:color="auto" w:fill="auto"/>
          </w:tcPr>
          <w:p w:rsidR="00AA770F" w:rsidRPr="00A20AF2" w:rsidRDefault="00AA770F" w:rsidP="00C3085D">
            <w:pPr>
              <w:pStyle w:val="10"/>
              <w:overflowPunct w:val="0"/>
              <w:jc w:val="center"/>
              <w:rPr>
                <w:rFonts w:ascii="Times New Roman" w:hAnsi="Times New Roman"/>
                <w:bCs/>
                <w:i w:val="0"/>
                <w:color w:val="000000"/>
                <w:sz w:val="24"/>
                <w:szCs w:val="24"/>
                <w:lang w:val="bg-BG"/>
              </w:rPr>
            </w:pPr>
          </w:p>
        </w:tc>
      </w:tr>
    </w:tbl>
    <w:p w:rsidR="00AA770F" w:rsidRPr="00A20AF2" w:rsidRDefault="00AA770F" w:rsidP="002C5D2C">
      <w:pPr>
        <w:pStyle w:val="10"/>
        <w:rPr>
          <w:rFonts w:ascii="Times New Roman" w:hAnsi="Times New Roman"/>
          <w:bCs/>
          <w:i w:val="0"/>
          <w:color w:val="000000"/>
          <w:sz w:val="24"/>
          <w:szCs w:val="24"/>
          <w:lang w:val="bg-BG"/>
        </w:rPr>
      </w:pPr>
    </w:p>
    <w:p w:rsidR="00AA770F" w:rsidRPr="00A20AF2" w:rsidRDefault="00C42FA5" w:rsidP="002C5D2C">
      <w:pPr>
        <w:pStyle w:val="10"/>
        <w:rPr>
          <w:rFonts w:ascii="Times New Roman" w:hAnsi="Times New Roman"/>
          <w:bCs/>
          <w:i w:val="0"/>
          <w:color w:val="000000"/>
          <w:sz w:val="24"/>
          <w:szCs w:val="24"/>
          <w:lang w:val="bg-BG"/>
        </w:rPr>
      </w:pPr>
      <w:r w:rsidRPr="00A20AF2">
        <w:rPr>
          <w:rFonts w:ascii="Times New Roman" w:hAnsi="Times New Roman"/>
          <w:b/>
          <w:bCs/>
          <w:i w:val="0"/>
          <w:color w:val="000000"/>
          <w:sz w:val="24"/>
          <w:szCs w:val="24"/>
          <w:lang w:val="bg-BG"/>
        </w:rPr>
        <w:tab/>
      </w:r>
      <w:r w:rsidR="00AA770F" w:rsidRPr="00A20AF2">
        <w:rPr>
          <w:rFonts w:ascii="Times New Roman" w:hAnsi="Times New Roman"/>
          <w:b/>
          <w:bCs/>
          <w:i w:val="0"/>
          <w:color w:val="000000"/>
          <w:sz w:val="24"/>
          <w:szCs w:val="24"/>
          <w:lang w:val="bg-BG"/>
        </w:rPr>
        <w:t>Чл. 47.</w:t>
      </w:r>
      <w:r w:rsidR="00AA770F" w:rsidRPr="00A20AF2">
        <w:rPr>
          <w:rFonts w:ascii="Times New Roman" w:hAnsi="Times New Roman"/>
          <w:bCs/>
          <w:i w:val="0"/>
          <w:color w:val="000000"/>
          <w:sz w:val="24"/>
          <w:szCs w:val="24"/>
          <w:lang w:val="bg-BG"/>
        </w:rPr>
        <w:t xml:space="preserve"> Таксите се събират от съответното звено на Общината, стопанисваща гробищния парк.</w:t>
      </w:r>
    </w:p>
    <w:p w:rsidR="00B37B11" w:rsidRPr="00A20AF2" w:rsidRDefault="00B37B11" w:rsidP="00B37B11">
      <w:pPr>
        <w:pStyle w:val="10"/>
        <w:rPr>
          <w:rFonts w:ascii="Times New Roman" w:hAnsi="Times New Roman"/>
          <w:bCs/>
          <w:i w:val="0"/>
          <w:color w:val="000000"/>
          <w:sz w:val="24"/>
          <w:szCs w:val="24"/>
          <w:lang w:val="bg-BG"/>
        </w:rPr>
      </w:pPr>
    </w:p>
    <w:p w:rsidR="00B37B11" w:rsidRPr="00A20AF2" w:rsidRDefault="00B37B11" w:rsidP="00B37B11">
      <w:pPr>
        <w:pStyle w:val="10"/>
        <w:rPr>
          <w:rFonts w:ascii="Times New Roman" w:hAnsi="Times New Roman"/>
          <w:bCs/>
          <w:i w:val="0"/>
          <w:color w:val="000000"/>
          <w:sz w:val="24"/>
          <w:szCs w:val="24"/>
          <w:lang w:val="bg-BG"/>
        </w:rPr>
      </w:pPr>
    </w:p>
    <w:p w:rsidR="00B37B11" w:rsidRPr="00A20AF2" w:rsidRDefault="00B37B11" w:rsidP="00B37B11">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РАЗДЕЛ V</w:t>
      </w:r>
      <w:r w:rsidR="00BF11D7" w:rsidRPr="00A20AF2">
        <w:rPr>
          <w:rFonts w:ascii="Times New Roman" w:hAnsi="Times New Roman"/>
          <w:b/>
          <w:bCs/>
          <w:i w:val="0"/>
          <w:color w:val="000000"/>
          <w:sz w:val="24"/>
          <w:szCs w:val="24"/>
          <w:lang w:val="bg-BG"/>
        </w:rPr>
        <w:t>ІІ</w:t>
      </w:r>
    </w:p>
    <w:p w:rsidR="00B37B11" w:rsidRPr="00A20AF2" w:rsidRDefault="00B37B11" w:rsidP="00B37B11">
      <w:pPr>
        <w:pStyle w:val="10"/>
        <w:jc w:val="center"/>
        <w:rPr>
          <w:rFonts w:ascii="Times New Roman" w:hAnsi="Times New Roman"/>
          <w:b/>
          <w:bCs/>
          <w:i w:val="0"/>
          <w:color w:val="000000"/>
          <w:sz w:val="24"/>
          <w:szCs w:val="24"/>
          <w:lang w:val="bg-BG"/>
        </w:rPr>
      </w:pPr>
    </w:p>
    <w:p w:rsidR="00B37B11" w:rsidRPr="00A20AF2" w:rsidRDefault="00B37B11" w:rsidP="00B37B11">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Такса за притежаване на куче</w:t>
      </w:r>
    </w:p>
    <w:p w:rsidR="00B37B11" w:rsidRPr="00A20AF2" w:rsidRDefault="00B37B11" w:rsidP="00B37B11">
      <w:pPr>
        <w:pStyle w:val="10"/>
        <w:rPr>
          <w:rFonts w:ascii="Times New Roman" w:hAnsi="Times New Roman"/>
          <w:bCs/>
          <w:i w:val="0"/>
          <w:color w:val="000000"/>
          <w:sz w:val="24"/>
          <w:szCs w:val="24"/>
          <w:lang w:val="bg-BG"/>
        </w:rPr>
      </w:pPr>
    </w:p>
    <w:p w:rsidR="00B37B11" w:rsidRPr="00A20AF2" w:rsidRDefault="00C42FA5" w:rsidP="0073284B">
      <w:pPr>
        <w:tabs>
          <w:tab w:val="left" w:pos="709"/>
        </w:tabs>
        <w:jc w:val="both"/>
        <w:rPr>
          <w:rFonts w:ascii="Times New Roman" w:hAnsi="Times New Roman"/>
          <w:bCs/>
          <w:i/>
          <w:color w:val="000000"/>
          <w:sz w:val="24"/>
          <w:szCs w:val="24"/>
        </w:rPr>
      </w:pPr>
      <w:r w:rsidRPr="00A20AF2">
        <w:rPr>
          <w:rFonts w:ascii="Times New Roman" w:hAnsi="Times New Roman"/>
          <w:b/>
          <w:bCs/>
          <w:i/>
          <w:color w:val="000000"/>
          <w:sz w:val="24"/>
          <w:szCs w:val="24"/>
        </w:rPr>
        <w:tab/>
      </w:r>
      <w:r w:rsidR="00B37B11" w:rsidRPr="0073284B">
        <w:rPr>
          <w:rFonts w:ascii="Times New Roman" w:hAnsi="Times New Roman"/>
          <w:b/>
          <w:bCs/>
          <w:color w:val="000000"/>
          <w:sz w:val="24"/>
          <w:szCs w:val="24"/>
        </w:rPr>
        <w:t>Чл.</w:t>
      </w:r>
      <w:r w:rsidR="0008745A" w:rsidRPr="0073284B">
        <w:rPr>
          <w:rFonts w:ascii="Times New Roman" w:hAnsi="Times New Roman"/>
          <w:b/>
          <w:bCs/>
          <w:color w:val="000000"/>
          <w:sz w:val="24"/>
          <w:szCs w:val="24"/>
        </w:rPr>
        <w:t xml:space="preserve"> </w:t>
      </w:r>
      <w:r w:rsidR="00B37B11" w:rsidRPr="0073284B">
        <w:rPr>
          <w:rFonts w:ascii="Times New Roman" w:hAnsi="Times New Roman"/>
          <w:b/>
          <w:bCs/>
          <w:color w:val="000000"/>
          <w:sz w:val="24"/>
          <w:szCs w:val="24"/>
        </w:rPr>
        <w:t>48</w:t>
      </w:r>
      <w:r w:rsidR="00BF11D7" w:rsidRPr="0073284B">
        <w:rPr>
          <w:rFonts w:ascii="Times New Roman" w:hAnsi="Times New Roman"/>
          <w:b/>
          <w:bCs/>
          <w:color w:val="000000"/>
          <w:sz w:val="24"/>
          <w:szCs w:val="24"/>
        </w:rPr>
        <w:t>.</w:t>
      </w:r>
      <w:r w:rsidR="00B37B11" w:rsidRPr="0073284B">
        <w:rPr>
          <w:rFonts w:ascii="Times New Roman" w:hAnsi="Times New Roman"/>
          <w:bCs/>
          <w:color w:val="000000"/>
          <w:sz w:val="24"/>
          <w:szCs w:val="24"/>
        </w:rPr>
        <w:t xml:space="preserve"> (1)</w:t>
      </w:r>
      <w:r w:rsidR="00B37B11" w:rsidRPr="00A20AF2">
        <w:rPr>
          <w:rFonts w:ascii="Times New Roman" w:hAnsi="Times New Roman"/>
          <w:bCs/>
          <w:i/>
          <w:color w:val="000000"/>
          <w:sz w:val="24"/>
          <w:szCs w:val="24"/>
        </w:rPr>
        <w:t xml:space="preserve"> </w:t>
      </w:r>
      <w:r w:rsidR="0073284B" w:rsidRPr="0073284B">
        <w:rPr>
          <w:rFonts w:ascii="Times New Roman" w:hAnsi="Times New Roman"/>
          <w:bCs/>
          <w:i/>
          <w:iCs/>
          <w:color w:val="000000"/>
        </w:rPr>
        <w:t>/Изм. и доп. с Решение № 384/25.06.2025г./</w:t>
      </w:r>
      <w:r w:rsidR="0073284B" w:rsidRPr="0073284B">
        <w:rPr>
          <w:rFonts w:ascii="Times New Roman" w:hAnsi="Times New Roman"/>
          <w:bCs/>
          <w:i/>
          <w:iCs/>
          <w:color w:val="000000"/>
          <w:sz w:val="24"/>
          <w:szCs w:val="24"/>
        </w:rPr>
        <w:t xml:space="preserve"> </w:t>
      </w:r>
      <w:r w:rsidR="0073284B" w:rsidRPr="0073284B">
        <w:rPr>
          <w:rFonts w:ascii="Times New Roman" w:hAnsi="Times New Roman" w:cs="Times New Roman"/>
          <w:bCs/>
          <w:sz w:val="24"/>
          <w:szCs w:val="24"/>
          <w:lang w:eastAsia="pl-PL"/>
        </w:rPr>
        <w:t>За притежаване на куче собственикът заплаща годишна такса 10.00 лв./</w:t>
      </w:r>
      <w:r w:rsidR="0073284B">
        <w:rPr>
          <w:rFonts w:ascii="Times New Roman" w:hAnsi="Times New Roman" w:cs="Times New Roman"/>
          <w:bCs/>
          <w:sz w:val="24"/>
          <w:szCs w:val="24"/>
          <w:lang w:eastAsia="pl-PL"/>
        </w:rPr>
        <w:t xml:space="preserve"> </w:t>
      </w:r>
      <w:r w:rsidR="0073284B" w:rsidRPr="0073284B">
        <w:rPr>
          <w:rFonts w:ascii="Times New Roman" w:hAnsi="Times New Roman" w:cs="Times New Roman"/>
          <w:b/>
          <w:bCs/>
          <w:sz w:val="24"/>
          <w:szCs w:val="24"/>
          <w:lang w:eastAsia="pl-PL"/>
        </w:rPr>
        <w:t>5.11 евро</w:t>
      </w:r>
      <w:r w:rsidR="0073284B">
        <w:rPr>
          <w:rFonts w:ascii="Times New Roman" w:hAnsi="Times New Roman" w:cs="Times New Roman"/>
          <w:b/>
          <w:bCs/>
          <w:sz w:val="24"/>
          <w:szCs w:val="24"/>
          <w:lang w:eastAsia="pl-PL"/>
        </w:rPr>
        <w:t>.</w:t>
      </w:r>
    </w:p>
    <w:p w:rsidR="00B37B11" w:rsidRPr="00A20AF2" w:rsidRDefault="00C42FA5" w:rsidP="00BF11D7">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B37B11" w:rsidRPr="00A20AF2">
        <w:rPr>
          <w:rFonts w:ascii="Times New Roman" w:hAnsi="Times New Roman"/>
          <w:bCs/>
          <w:i w:val="0"/>
          <w:color w:val="000000"/>
          <w:sz w:val="24"/>
          <w:szCs w:val="24"/>
          <w:lang w:val="bg-BG"/>
        </w:rPr>
        <w:t>(2) Освобождават се от такса собствениците на кучета:</w:t>
      </w:r>
    </w:p>
    <w:p w:rsidR="00B37B11" w:rsidRPr="00A20AF2" w:rsidRDefault="00B37B11" w:rsidP="00BF11D7">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t xml:space="preserve">                 1. Кучета на инвалиди;</w:t>
      </w:r>
    </w:p>
    <w:p w:rsidR="00B37B11" w:rsidRPr="00A20AF2" w:rsidRDefault="00B37B11" w:rsidP="00BF11D7">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t xml:space="preserve">                 2. Служебни кучета в организациите на бюджетна издръжка;</w:t>
      </w:r>
    </w:p>
    <w:p w:rsidR="00B37B11" w:rsidRPr="00A20AF2" w:rsidRDefault="00B37B11" w:rsidP="00BF11D7">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Pr="00A20AF2">
        <w:rPr>
          <w:rFonts w:ascii="Times New Roman" w:hAnsi="Times New Roman"/>
          <w:bCs/>
          <w:i w:val="0"/>
          <w:color w:val="000000"/>
          <w:sz w:val="24"/>
          <w:szCs w:val="24"/>
          <w:lang w:val="bg-BG"/>
        </w:rPr>
        <w:tab/>
        <w:t xml:space="preserve">                 3. Кучета, използвани от БЧК;</w:t>
      </w:r>
    </w:p>
    <w:p w:rsidR="00B37B11" w:rsidRPr="00A20AF2" w:rsidRDefault="00B37B11" w:rsidP="00BF11D7">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t xml:space="preserve">                 4. Кастрирани кучета;</w:t>
      </w:r>
    </w:p>
    <w:p w:rsidR="00B37B11" w:rsidRPr="00A20AF2" w:rsidRDefault="00B37B11" w:rsidP="00BF11D7">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t xml:space="preserve">                 5.</w:t>
      </w:r>
      <w:r w:rsidR="00560737" w:rsidRPr="00A20AF2">
        <w:rPr>
          <w:rFonts w:ascii="Times New Roman" w:hAnsi="Times New Roman"/>
          <w:bCs/>
          <w:iCs/>
          <w:color w:val="000000"/>
          <w:sz w:val="24"/>
          <w:szCs w:val="24"/>
          <w:lang w:val="bg-BG"/>
        </w:rPr>
        <w:t xml:space="preserve"> </w:t>
      </w:r>
      <w:r w:rsidR="00560737" w:rsidRPr="00A20AF2">
        <w:rPr>
          <w:rFonts w:ascii="Times New Roman" w:hAnsi="Times New Roman"/>
          <w:i w:val="0"/>
          <w:iCs/>
          <w:sz w:val="24"/>
          <w:szCs w:val="24"/>
          <w:lang w:val="bg-BG"/>
        </w:rPr>
        <w:t>Кучета, които придружават или охраняват селскостопански животни, които се отглеждат в регистриран животновъден обект;</w:t>
      </w:r>
    </w:p>
    <w:p w:rsidR="000A38A6" w:rsidRPr="00A20AF2" w:rsidRDefault="00B37B11" w:rsidP="00BF11D7">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t xml:space="preserve">                 6. Кучета с поставен микрочип за първата година от неговата регистрация</w:t>
      </w:r>
      <w:r w:rsidR="000A38A6" w:rsidRPr="00A20AF2">
        <w:rPr>
          <w:rFonts w:ascii="Times New Roman" w:hAnsi="Times New Roman"/>
          <w:bCs/>
          <w:i w:val="0"/>
          <w:color w:val="000000"/>
          <w:sz w:val="24"/>
          <w:szCs w:val="24"/>
          <w:lang w:val="bg-BG"/>
        </w:rPr>
        <w:t>;</w:t>
      </w:r>
    </w:p>
    <w:p w:rsidR="00B37B11" w:rsidRPr="00A20AF2" w:rsidRDefault="000A38A6" w:rsidP="00BF11D7">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t xml:space="preserve">     7</w:t>
      </w:r>
      <w:r w:rsidR="00B37B11" w:rsidRPr="00A20AF2">
        <w:rPr>
          <w:rFonts w:ascii="Times New Roman" w:hAnsi="Times New Roman"/>
          <w:bCs/>
          <w:i w:val="0"/>
          <w:color w:val="000000"/>
          <w:sz w:val="24"/>
          <w:szCs w:val="24"/>
          <w:lang w:val="bg-BG"/>
        </w:rPr>
        <w:t>.</w:t>
      </w:r>
      <w:r w:rsidRPr="00A20AF2">
        <w:rPr>
          <w:rFonts w:ascii="Times New Roman" w:hAnsi="Times New Roman"/>
          <w:bCs/>
          <w:i w:val="0"/>
          <w:color w:val="000000"/>
          <w:sz w:val="24"/>
          <w:szCs w:val="24"/>
          <w:lang w:val="bg-BG"/>
        </w:rPr>
        <w:t xml:space="preserve"> </w:t>
      </w:r>
      <w:r w:rsidR="00CC586C" w:rsidRPr="00A20AF2">
        <w:rPr>
          <w:rFonts w:ascii="Times New Roman" w:hAnsi="Times New Roman"/>
          <w:bCs/>
          <w:iCs/>
          <w:sz w:val="22"/>
          <w:szCs w:val="22"/>
        </w:rPr>
        <w:t>/</w:t>
      </w:r>
      <w:r w:rsidR="00CC586C" w:rsidRPr="00A20AF2">
        <w:rPr>
          <w:rFonts w:ascii="Times New Roman" w:hAnsi="Times New Roman"/>
          <w:bCs/>
          <w:iCs/>
          <w:sz w:val="22"/>
          <w:szCs w:val="22"/>
          <w:lang w:val="bg-BG"/>
        </w:rPr>
        <w:t>Нова</w:t>
      </w:r>
      <w:r w:rsidR="00CC586C" w:rsidRPr="00A20AF2">
        <w:rPr>
          <w:rFonts w:ascii="Times New Roman" w:hAnsi="Times New Roman"/>
          <w:bCs/>
          <w:iCs/>
          <w:sz w:val="22"/>
          <w:szCs w:val="22"/>
        </w:rPr>
        <w:t xml:space="preserve"> с Решение №158/26.08.2020г. на ОбС/ </w:t>
      </w:r>
      <w:r w:rsidRPr="00A20AF2">
        <w:rPr>
          <w:rFonts w:ascii="Times New Roman" w:hAnsi="Times New Roman"/>
          <w:bCs/>
          <w:i w:val="0"/>
          <w:iCs/>
          <w:color w:val="000000"/>
          <w:sz w:val="24"/>
          <w:szCs w:val="24"/>
          <w:lang w:val="bg-BG"/>
        </w:rPr>
        <w:t>Ловни кучета, собственост на лица, придобили право на лов по реда на Закона за лова и опазване на дивеча.</w:t>
      </w:r>
    </w:p>
    <w:p w:rsidR="00B37B11" w:rsidRPr="00A20AF2" w:rsidRDefault="00C42FA5" w:rsidP="00BF11D7">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B37B11" w:rsidRPr="00A20AF2">
        <w:rPr>
          <w:rFonts w:ascii="Times New Roman" w:hAnsi="Times New Roman"/>
          <w:bCs/>
          <w:i w:val="0"/>
          <w:color w:val="000000"/>
          <w:sz w:val="24"/>
          <w:szCs w:val="24"/>
          <w:lang w:val="bg-BG"/>
        </w:rPr>
        <w:t>(3) В тримесечен срок от датата на придобиване на куче собственикът подава Декларация по чл.117 от ЗМДТ, чл.175 от ЗВД и чл.55а от НОАМТЦУ в общината по постоянния му адрес (седалище)</w:t>
      </w:r>
    </w:p>
    <w:p w:rsidR="00B37B11" w:rsidRPr="00A20AF2" w:rsidRDefault="00C42FA5" w:rsidP="00BF11D7">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B37B11" w:rsidRPr="00A20AF2">
        <w:rPr>
          <w:rFonts w:ascii="Times New Roman" w:hAnsi="Times New Roman"/>
          <w:bCs/>
          <w:i w:val="0"/>
          <w:color w:val="000000"/>
          <w:sz w:val="24"/>
          <w:szCs w:val="24"/>
          <w:lang w:val="bg-BG"/>
        </w:rPr>
        <w:t>(4) Таксата се заплаща до 31 март на съответната година или в едно месечен срок от датата на придобиване на кучето.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за месеца на придобиването.</w:t>
      </w:r>
    </w:p>
    <w:p w:rsidR="00B37B11" w:rsidRPr="00A20AF2" w:rsidRDefault="00C42FA5" w:rsidP="00BF11D7">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B37B11" w:rsidRPr="00A20AF2">
        <w:rPr>
          <w:rFonts w:ascii="Times New Roman" w:hAnsi="Times New Roman"/>
          <w:bCs/>
          <w:i w:val="0"/>
          <w:color w:val="000000"/>
          <w:sz w:val="24"/>
          <w:szCs w:val="24"/>
          <w:lang w:val="bg-BG"/>
        </w:rPr>
        <w:t>(5) Приходите от събраните такси по ал.1 се използват за мероприятия, свързани с намаляване броя на безстопанствени кучета.</w:t>
      </w:r>
    </w:p>
    <w:p w:rsidR="00B37B11" w:rsidRDefault="00B37B11" w:rsidP="00B37B11">
      <w:pPr>
        <w:pStyle w:val="10"/>
        <w:rPr>
          <w:rFonts w:ascii="Times New Roman" w:hAnsi="Times New Roman"/>
          <w:bCs/>
          <w:i w:val="0"/>
          <w:color w:val="000000"/>
          <w:sz w:val="24"/>
          <w:szCs w:val="24"/>
          <w:lang w:val="bg-BG"/>
        </w:rPr>
      </w:pPr>
    </w:p>
    <w:p w:rsidR="00442EBA" w:rsidRDefault="00442EBA" w:rsidP="00B37B11">
      <w:pPr>
        <w:pStyle w:val="10"/>
        <w:rPr>
          <w:rFonts w:ascii="Times New Roman" w:hAnsi="Times New Roman"/>
          <w:bCs/>
          <w:i w:val="0"/>
          <w:color w:val="000000"/>
          <w:sz w:val="24"/>
          <w:szCs w:val="24"/>
          <w:lang w:val="bg-BG"/>
        </w:rPr>
      </w:pPr>
    </w:p>
    <w:p w:rsidR="00442EBA" w:rsidRPr="00A20AF2" w:rsidRDefault="00442EBA" w:rsidP="00B37B11">
      <w:pPr>
        <w:pStyle w:val="10"/>
        <w:rPr>
          <w:rFonts w:ascii="Times New Roman" w:hAnsi="Times New Roman"/>
          <w:bCs/>
          <w:i w:val="0"/>
          <w:color w:val="000000"/>
          <w:sz w:val="24"/>
          <w:szCs w:val="24"/>
          <w:lang w:val="bg-BG"/>
        </w:rPr>
      </w:pPr>
    </w:p>
    <w:p w:rsidR="00AA770F" w:rsidRPr="00A20AF2" w:rsidRDefault="00AA770F" w:rsidP="002C5D2C">
      <w:pPr>
        <w:pStyle w:val="10"/>
        <w:rPr>
          <w:rFonts w:ascii="Times New Roman" w:hAnsi="Times New Roman"/>
          <w:bCs/>
          <w:i w:val="0"/>
          <w:color w:val="000000"/>
          <w:sz w:val="24"/>
          <w:szCs w:val="24"/>
          <w:lang w:val="bg-BG"/>
        </w:rPr>
      </w:pPr>
    </w:p>
    <w:p w:rsidR="00AA770F" w:rsidRPr="00A20AF2" w:rsidRDefault="00B37B11" w:rsidP="007079B7">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lastRenderedPageBreak/>
        <w:t>РАЗДЕЛ VІ</w:t>
      </w:r>
      <w:r w:rsidR="0008745A" w:rsidRPr="00A20AF2">
        <w:rPr>
          <w:rFonts w:ascii="Times New Roman" w:hAnsi="Times New Roman"/>
          <w:b/>
          <w:bCs/>
          <w:i w:val="0"/>
          <w:color w:val="000000"/>
          <w:sz w:val="24"/>
          <w:szCs w:val="24"/>
          <w:lang w:val="bg-BG"/>
        </w:rPr>
        <w:t>ІІ</w:t>
      </w:r>
    </w:p>
    <w:p w:rsidR="00BF11D7" w:rsidRPr="00A20AF2" w:rsidRDefault="00BF11D7" w:rsidP="007079B7">
      <w:pPr>
        <w:pStyle w:val="10"/>
        <w:jc w:val="center"/>
        <w:rPr>
          <w:rFonts w:ascii="Times New Roman" w:hAnsi="Times New Roman"/>
          <w:b/>
          <w:bCs/>
          <w:i w:val="0"/>
          <w:color w:val="000000"/>
          <w:sz w:val="24"/>
          <w:szCs w:val="24"/>
          <w:lang w:val="bg-BG"/>
        </w:rPr>
      </w:pPr>
    </w:p>
    <w:p w:rsidR="00B37B11" w:rsidRPr="00A20AF2" w:rsidRDefault="007079B7" w:rsidP="007079B7">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Други местни такси</w:t>
      </w:r>
    </w:p>
    <w:p w:rsidR="00804DD3" w:rsidRPr="00A20AF2" w:rsidRDefault="00804DD3" w:rsidP="007079B7">
      <w:pPr>
        <w:pStyle w:val="10"/>
        <w:jc w:val="center"/>
        <w:rPr>
          <w:rFonts w:ascii="Times New Roman" w:hAnsi="Times New Roman"/>
          <w:b/>
          <w:bCs/>
          <w:i w:val="0"/>
          <w:color w:val="000000"/>
          <w:sz w:val="24"/>
          <w:szCs w:val="24"/>
          <w:lang w:val="bg-BG"/>
        </w:rPr>
      </w:pPr>
    </w:p>
    <w:p w:rsidR="00AA770F" w:rsidRPr="00A20AF2" w:rsidRDefault="00AA770F" w:rsidP="007079B7">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Такса за ползване на радиоточка</w:t>
      </w:r>
    </w:p>
    <w:p w:rsidR="00717DAD" w:rsidRPr="00A20AF2" w:rsidRDefault="00717DAD" w:rsidP="007079B7">
      <w:pPr>
        <w:pStyle w:val="10"/>
        <w:jc w:val="center"/>
        <w:rPr>
          <w:rFonts w:ascii="Times New Roman" w:hAnsi="Times New Roman"/>
          <w:bCs/>
          <w:color w:val="000000"/>
          <w:sz w:val="24"/>
          <w:szCs w:val="24"/>
          <w:lang w:val="bg-BG"/>
        </w:rPr>
      </w:pPr>
      <w:r w:rsidRPr="00A20AF2">
        <w:rPr>
          <w:rFonts w:ascii="Times New Roman" w:hAnsi="Times New Roman"/>
          <w:bCs/>
          <w:color w:val="000000"/>
          <w:sz w:val="24"/>
          <w:szCs w:val="24"/>
          <w:lang w:val="bg-BG"/>
        </w:rPr>
        <w:t>/Отменена с Решение №170/10.07.2024 г./</w:t>
      </w:r>
    </w:p>
    <w:p w:rsidR="00AA770F" w:rsidRPr="00A20AF2" w:rsidRDefault="00AA770F" w:rsidP="002C5D2C">
      <w:pPr>
        <w:pStyle w:val="10"/>
        <w:rPr>
          <w:rFonts w:ascii="Times New Roman" w:hAnsi="Times New Roman"/>
          <w:bCs/>
          <w:i w:val="0"/>
          <w:color w:val="000000"/>
          <w:sz w:val="24"/>
          <w:szCs w:val="24"/>
          <w:lang w:val="bg-BG"/>
        </w:rPr>
      </w:pPr>
    </w:p>
    <w:p w:rsidR="00AA770F" w:rsidRPr="00A20AF2" w:rsidRDefault="00C42FA5" w:rsidP="002C5D2C">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7079B7" w:rsidRPr="00A20AF2">
        <w:rPr>
          <w:rFonts w:ascii="Times New Roman" w:hAnsi="Times New Roman"/>
          <w:b/>
          <w:bCs/>
          <w:i w:val="0"/>
          <w:color w:val="000000"/>
          <w:sz w:val="24"/>
          <w:szCs w:val="24"/>
          <w:lang w:val="bg-BG"/>
        </w:rPr>
        <w:t>Чл. 49</w:t>
      </w:r>
      <w:r w:rsidR="00AA770F" w:rsidRPr="00A20AF2">
        <w:rPr>
          <w:rFonts w:ascii="Times New Roman" w:hAnsi="Times New Roman"/>
          <w:b/>
          <w:bCs/>
          <w:i w:val="0"/>
          <w:color w:val="000000"/>
          <w:sz w:val="24"/>
          <w:szCs w:val="24"/>
          <w:lang w:val="bg-BG"/>
        </w:rPr>
        <w:t>.</w:t>
      </w:r>
      <w:r w:rsidR="00AA770F" w:rsidRPr="00A20AF2">
        <w:rPr>
          <w:rFonts w:ascii="Times New Roman" w:hAnsi="Times New Roman"/>
          <w:bCs/>
          <w:i w:val="0"/>
          <w:color w:val="000000"/>
          <w:sz w:val="24"/>
          <w:szCs w:val="24"/>
          <w:lang w:val="bg-BG"/>
        </w:rPr>
        <w:t xml:space="preserve"> За откриване на нова радиоточка гражданите заплащат такса от 20.00лв.</w:t>
      </w:r>
    </w:p>
    <w:p w:rsidR="00AA770F" w:rsidRPr="00A20AF2" w:rsidRDefault="00C42FA5" w:rsidP="002C5D2C">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7079B7" w:rsidRPr="00A20AF2">
        <w:rPr>
          <w:rFonts w:ascii="Times New Roman" w:hAnsi="Times New Roman"/>
          <w:b/>
          <w:bCs/>
          <w:i w:val="0"/>
          <w:color w:val="000000"/>
          <w:sz w:val="24"/>
          <w:szCs w:val="24"/>
          <w:lang w:val="bg-BG"/>
        </w:rPr>
        <w:t>Чл. 50</w:t>
      </w:r>
      <w:r w:rsidR="0008745A" w:rsidRPr="00A20AF2">
        <w:rPr>
          <w:rFonts w:ascii="Times New Roman" w:hAnsi="Times New Roman"/>
          <w:b/>
          <w:bCs/>
          <w:i w:val="0"/>
          <w:color w:val="000000"/>
          <w:sz w:val="24"/>
          <w:szCs w:val="24"/>
          <w:lang w:val="bg-BG"/>
        </w:rPr>
        <w:t>.</w:t>
      </w:r>
      <w:r w:rsidR="00AA770F" w:rsidRPr="00A20AF2">
        <w:rPr>
          <w:rFonts w:ascii="Times New Roman" w:hAnsi="Times New Roman"/>
          <w:bCs/>
          <w:i w:val="0"/>
          <w:color w:val="000000"/>
          <w:sz w:val="24"/>
          <w:szCs w:val="24"/>
          <w:lang w:val="bg-BG"/>
        </w:rPr>
        <w:t xml:space="preserve"> За възстановяване на радиоточка гражданите заплащат такса от 1 лв. На линеен метър кабел.</w:t>
      </w:r>
    </w:p>
    <w:p w:rsidR="00AA770F" w:rsidRPr="00A20AF2" w:rsidRDefault="00C42FA5" w:rsidP="002C5D2C">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7079B7" w:rsidRPr="00A20AF2">
        <w:rPr>
          <w:rFonts w:ascii="Times New Roman" w:hAnsi="Times New Roman"/>
          <w:b/>
          <w:bCs/>
          <w:i w:val="0"/>
          <w:color w:val="000000"/>
          <w:sz w:val="24"/>
          <w:szCs w:val="24"/>
          <w:lang w:val="bg-BG"/>
        </w:rPr>
        <w:t>Чл. 51</w:t>
      </w:r>
      <w:r w:rsidR="00AA770F" w:rsidRPr="00A20AF2">
        <w:rPr>
          <w:rFonts w:ascii="Times New Roman" w:hAnsi="Times New Roman"/>
          <w:b/>
          <w:bCs/>
          <w:i w:val="0"/>
          <w:color w:val="000000"/>
          <w:sz w:val="24"/>
          <w:szCs w:val="24"/>
          <w:lang w:val="bg-BG"/>
        </w:rPr>
        <w:t>.</w:t>
      </w:r>
      <w:r w:rsidR="00AA770F" w:rsidRPr="00A20AF2">
        <w:rPr>
          <w:rFonts w:ascii="Times New Roman" w:hAnsi="Times New Roman"/>
          <w:bCs/>
          <w:i w:val="0"/>
          <w:color w:val="000000"/>
          <w:sz w:val="24"/>
          <w:szCs w:val="24"/>
          <w:lang w:val="bg-BG"/>
        </w:rPr>
        <w:t xml:space="preserve">  За ползване на радиоточка гражданите заплащат годишна такса от 10,00 лв.</w:t>
      </w:r>
    </w:p>
    <w:p w:rsidR="00AA770F" w:rsidRPr="00A20AF2" w:rsidRDefault="00C42FA5" w:rsidP="002C5D2C">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7079B7" w:rsidRPr="00A20AF2">
        <w:rPr>
          <w:rFonts w:ascii="Times New Roman" w:hAnsi="Times New Roman"/>
          <w:b/>
          <w:bCs/>
          <w:i w:val="0"/>
          <w:color w:val="000000"/>
          <w:sz w:val="24"/>
          <w:szCs w:val="24"/>
          <w:lang w:val="bg-BG"/>
        </w:rPr>
        <w:t>Чл. 52</w:t>
      </w:r>
      <w:r w:rsidR="00AA770F" w:rsidRPr="00A20AF2">
        <w:rPr>
          <w:rFonts w:ascii="Times New Roman" w:hAnsi="Times New Roman"/>
          <w:b/>
          <w:bCs/>
          <w:i w:val="0"/>
          <w:color w:val="000000"/>
          <w:sz w:val="24"/>
          <w:szCs w:val="24"/>
          <w:lang w:val="bg-BG"/>
        </w:rPr>
        <w:t>.</w:t>
      </w:r>
      <w:r w:rsidR="00AA770F" w:rsidRPr="00A20AF2">
        <w:rPr>
          <w:rFonts w:ascii="Times New Roman" w:hAnsi="Times New Roman"/>
          <w:bCs/>
          <w:i w:val="0"/>
          <w:color w:val="000000"/>
          <w:sz w:val="24"/>
          <w:szCs w:val="24"/>
          <w:lang w:val="bg-BG"/>
        </w:rPr>
        <w:t xml:space="preserve"> Таксата се събира на касата на касата на дирекция  «Местни приходи и такси».</w:t>
      </w:r>
    </w:p>
    <w:p w:rsidR="00AA770F" w:rsidRDefault="00AA770F" w:rsidP="002C5D2C">
      <w:pPr>
        <w:pStyle w:val="10"/>
        <w:rPr>
          <w:rFonts w:ascii="Times New Roman" w:hAnsi="Times New Roman"/>
          <w:bCs/>
          <w:i w:val="0"/>
          <w:color w:val="000000"/>
          <w:sz w:val="24"/>
          <w:szCs w:val="24"/>
          <w:lang w:val="bg-BG"/>
        </w:rPr>
      </w:pPr>
    </w:p>
    <w:p w:rsidR="0073284B" w:rsidRPr="00A20AF2" w:rsidRDefault="0073284B" w:rsidP="002C5D2C">
      <w:pPr>
        <w:pStyle w:val="10"/>
        <w:rPr>
          <w:rFonts w:ascii="Times New Roman" w:hAnsi="Times New Roman"/>
          <w:bCs/>
          <w:i w:val="0"/>
          <w:color w:val="000000"/>
          <w:sz w:val="24"/>
          <w:szCs w:val="24"/>
          <w:lang w:val="bg-BG"/>
        </w:rPr>
      </w:pPr>
    </w:p>
    <w:p w:rsidR="00AA770F" w:rsidRPr="00A20AF2" w:rsidRDefault="00AA770F" w:rsidP="007079B7">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Данъчни услуги</w:t>
      </w:r>
    </w:p>
    <w:p w:rsidR="00AA770F" w:rsidRPr="00A20AF2" w:rsidRDefault="00AA770F" w:rsidP="007079B7">
      <w:pPr>
        <w:pStyle w:val="10"/>
        <w:jc w:val="center"/>
        <w:rPr>
          <w:rFonts w:ascii="Times New Roman" w:hAnsi="Times New Roman"/>
          <w:b/>
          <w:bCs/>
          <w:i w:val="0"/>
          <w:color w:val="000000"/>
          <w:sz w:val="24"/>
          <w:szCs w:val="24"/>
          <w:lang w:val="bg-BG"/>
        </w:rPr>
      </w:pPr>
    </w:p>
    <w:p w:rsidR="007079B7" w:rsidRPr="00A20AF2" w:rsidRDefault="00B5485B"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7079B7" w:rsidRPr="00A20AF2">
        <w:rPr>
          <w:rFonts w:ascii="Times New Roman" w:hAnsi="Times New Roman"/>
          <w:b/>
          <w:bCs/>
          <w:i w:val="0"/>
          <w:color w:val="000000"/>
          <w:sz w:val="24"/>
          <w:szCs w:val="24"/>
          <w:lang w:val="bg-BG"/>
        </w:rPr>
        <w:t>Чл. 53</w:t>
      </w:r>
      <w:r w:rsidR="00AA770F" w:rsidRPr="00A20AF2">
        <w:rPr>
          <w:rFonts w:ascii="Times New Roman" w:hAnsi="Times New Roman"/>
          <w:b/>
          <w:bCs/>
          <w:i w:val="0"/>
          <w:color w:val="000000"/>
          <w:sz w:val="24"/>
          <w:szCs w:val="24"/>
          <w:lang w:val="bg-BG"/>
        </w:rPr>
        <w:t>.</w:t>
      </w:r>
      <w:r w:rsidR="00AA770F" w:rsidRPr="00A20AF2">
        <w:rPr>
          <w:rFonts w:ascii="Times New Roman" w:hAnsi="Times New Roman"/>
          <w:bCs/>
          <w:i w:val="0"/>
          <w:color w:val="000000"/>
          <w:sz w:val="24"/>
          <w:szCs w:val="24"/>
          <w:lang w:val="bg-BG"/>
        </w:rPr>
        <w:t xml:space="preserve"> </w:t>
      </w:r>
      <w:r w:rsidR="008A33A3" w:rsidRPr="00A20AF2">
        <w:rPr>
          <w:rFonts w:ascii="Times New Roman" w:hAnsi="Times New Roman"/>
          <w:bCs/>
          <w:i w:val="0"/>
          <w:color w:val="000000"/>
          <w:sz w:val="24"/>
          <w:szCs w:val="24"/>
          <w:lang w:val="bg-BG"/>
        </w:rPr>
        <w:t xml:space="preserve">(1) </w:t>
      </w:r>
      <w:r w:rsidR="0073284B" w:rsidRPr="0073284B">
        <w:rPr>
          <w:rFonts w:ascii="Times New Roman" w:hAnsi="Times New Roman"/>
          <w:bCs/>
          <w:iCs/>
          <w:color w:val="000000"/>
          <w:sz w:val="20"/>
          <w:szCs w:val="20"/>
          <w:lang w:val="bg-BG"/>
        </w:rPr>
        <w:t>/Изм. и доп. с Решение № 384/25.06.2025г./</w:t>
      </w:r>
      <w:r w:rsidR="0073284B" w:rsidRPr="0073284B">
        <w:rPr>
          <w:rFonts w:ascii="Times New Roman" w:hAnsi="Times New Roman"/>
          <w:bCs/>
          <w:iCs/>
          <w:color w:val="000000"/>
          <w:sz w:val="24"/>
          <w:szCs w:val="24"/>
          <w:lang w:val="bg-BG"/>
        </w:rPr>
        <w:t xml:space="preserve"> </w:t>
      </w:r>
      <w:r w:rsidR="00AA770F" w:rsidRPr="00A20AF2">
        <w:rPr>
          <w:rFonts w:ascii="Times New Roman" w:hAnsi="Times New Roman"/>
          <w:bCs/>
          <w:i w:val="0"/>
          <w:color w:val="000000"/>
          <w:sz w:val="24"/>
          <w:szCs w:val="24"/>
          <w:lang w:val="bg-BG"/>
        </w:rPr>
        <w:t>Във връзка с възложените функции и правомощия по чл.237 ал.3 и 4 от ДПК на територията на общината се извършват следните данъчни услуги от</w:t>
      </w:r>
      <w:r w:rsidR="007079B7" w:rsidRPr="00A20AF2">
        <w:rPr>
          <w:rFonts w:ascii="Times New Roman" w:hAnsi="Times New Roman"/>
          <w:bCs/>
          <w:i w:val="0"/>
          <w:color w:val="000000"/>
          <w:sz w:val="24"/>
          <w:szCs w:val="24"/>
          <w:lang w:val="bg-BG"/>
        </w:rPr>
        <w:t xml:space="preserve"> дирекция  «Местни приходи и такси».</w:t>
      </w:r>
    </w:p>
    <w:p w:rsidR="0073284B" w:rsidRPr="0073284B" w:rsidRDefault="0073284B" w:rsidP="0073284B">
      <w:pPr>
        <w:widowControl/>
        <w:tabs>
          <w:tab w:val="left" w:pos="1352"/>
          <w:tab w:val="left" w:pos="8690"/>
        </w:tabs>
        <w:autoSpaceDE/>
        <w:autoSpaceDN/>
        <w:adjustRightInd/>
        <w:jc w:val="both"/>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ab/>
        <w:t xml:space="preserve">                                                                                                 </w:t>
      </w:r>
      <w:r>
        <w:rPr>
          <w:rFonts w:ascii="Times New Roman" w:hAnsi="Times New Roman" w:cs="Times New Roman"/>
          <w:bCs/>
          <w:sz w:val="24"/>
          <w:szCs w:val="24"/>
          <w:lang w:eastAsia="pl-PL"/>
        </w:rPr>
        <w:t xml:space="preserve">          </w:t>
      </w:r>
      <w:r w:rsidRPr="0073284B">
        <w:rPr>
          <w:rFonts w:ascii="Times New Roman" w:hAnsi="Times New Roman" w:cs="Times New Roman"/>
          <w:bCs/>
          <w:sz w:val="24"/>
          <w:szCs w:val="24"/>
          <w:lang w:eastAsia="pl-PL"/>
        </w:rPr>
        <w:t xml:space="preserve">лв.        </w:t>
      </w:r>
      <w:r>
        <w:rPr>
          <w:rFonts w:ascii="Times New Roman" w:hAnsi="Times New Roman" w:cs="Times New Roman"/>
          <w:bCs/>
          <w:sz w:val="24"/>
          <w:szCs w:val="24"/>
          <w:lang w:eastAsia="pl-PL"/>
        </w:rPr>
        <w:t xml:space="preserve">  </w:t>
      </w:r>
      <w:r w:rsidRPr="0073284B">
        <w:rPr>
          <w:rFonts w:ascii="Times New Roman" w:hAnsi="Times New Roman" w:cs="Times New Roman"/>
          <w:bCs/>
          <w:sz w:val="24"/>
          <w:szCs w:val="24"/>
          <w:lang w:eastAsia="pl-PL"/>
        </w:rPr>
        <w:t>евро</w:t>
      </w:r>
      <w:r w:rsidRPr="0073284B">
        <w:rPr>
          <w:rFonts w:ascii="Times New Roman" w:hAnsi="Times New Roman" w:cs="Times New Roman"/>
          <w:bCs/>
          <w:sz w:val="24"/>
          <w:szCs w:val="24"/>
          <w:lang w:eastAsia="pl-PL"/>
        </w:rPr>
        <w:tab/>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
        <w:gridCol w:w="5760"/>
        <w:gridCol w:w="1232"/>
        <w:gridCol w:w="756"/>
      </w:tblGrid>
      <w:tr w:rsidR="0073284B" w:rsidRPr="0073284B" w:rsidTr="00A178C8">
        <w:trPr>
          <w:trHeight w:val="1394"/>
          <w:jc w:val="center"/>
        </w:trPr>
        <w:tc>
          <w:tcPr>
            <w:tcW w:w="910" w:type="dxa"/>
            <w:tcBorders>
              <w:top w:val="single" w:sz="4" w:space="0" w:color="auto"/>
              <w:left w:val="single" w:sz="4" w:space="0" w:color="auto"/>
              <w:bottom w:val="single" w:sz="4" w:space="0" w:color="auto"/>
              <w:right w:val="single" w:sz="4" w:space="0" w:color="auto"/>
            </w:tcBorders>
            <w:hideMark/>
          </w:tcPr>
          <w:p w:rsidR="0073284B" w:rsidRPr="0073284B" w:rsidRDefault="0073284B" w:rsidP="0073284B">
            <w:pPr>
              <w:widowControl/>
              <w:tabs>
                <w:tab w:val="left" w:pos="709"/>
              </w:tabs>
              <w:overflowPunct w:val="0"/>
              <w:autoSpaceDE/>
              <w:autoSpaceDN/>
              <w:adjustRightInd/>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1</w:t>
            </w:r>
            <w:r>
              <w:rPr>
                <w:rFonts w:ascii="Times New Roman" w:hAnsi="Times New Roman" w:cs="Times New Roman"/>
                <w:bCs/>
                <w:sz w:val="24"/>
                <w:szCs w:val="24"/>
                <w:lang w:eastAsia="pl-PL"/>
              </w:rPr>
              <w:t>.</w:t>
            </w:r>
          </w:p>
        </w:tc>
        <w:tc>
          <w:tcPr>
            <w:tcW w:w="5760" w:type="dxa"/>
            <w:tcBorders>
              <w:top w:val="single" w:sz="4" w:space="0" w:color="auto"/>
              <w:left w:val="single" w:sz="4" w:space="0" w:color="auto"/>
              <w:bottom w:val="single" w:sz="4" w:space="0" w:color="auto"/>
              <w:right w:val="single" w:sz="4" w:space="0" w:color="auto"/>
            </w:tcBorders>
            <w:hideMark/>
          </w:tcPr>
          <w:p w:rsidR="0073284B" w:rsidRPr="0073284B" w:rsidRDefault="0073284B" w:rsidP="0073284B">
            <w:pPr>
              <w:widowControl/>
              <w:tabs>
                <w:tab w:val="left" w:pos="709"/>
              </w:tabs>
              <w:autoSpaceDE/>
              <w:autoSpaceDN/>
              <w:adjustRightInd/>
              <w:rPr>
                <w:rFonts w:ascii="Times New Roman" w:hAnsi="Times New Roman" w:cs="Times New Roman"/>
                <w:bCs/>
                <w:i/>
                <w:sz w:val="18"/>
                <w:szCs w:val="18"/>
                <w:lang w:eastAsia="pl-PL"/>
              </w:rPr>
            </w:pPr>
            <w:r w:rsidRPr="0073284B">
              <w:rPr>
                <w:rFonts w:ascii="Times New Roman" w:hAnsi="Times New Roman" w:cs="Times New Roman"/>
                <w:bCs/>
                <w:i/>
                <w:sz w:val="18"/>
                <w:szCs w:val="18"/>
                <w:lang w:eastAsia="pl-PL"/>
              </w:rPr>
              <w:t>/Изм. с Решение №170/10.07.2024 г./</w:t>
            </w:r>
          </w:p>
          <w:p w:rsidR="0073284B" w:rsidRPr="0073284B" w:rsidRDefault="0073284B" w:rsidP="0073284B">
            <w:pPr>
              <w:widowControl/>
              <w:tabs>
                <w:tab w:val="left" w:pos="709"/>
              </w:tabs>
              <w:overflowPunct w:val="0"/>
              <w:autoSpaceDE/>
              <w:autoSpaceDN/>
              <w:adjustRightInd/>
              <w:jc w:val="both"/>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 xml:space="preserve">Издаване на удостоверение по чл.264, ал.1 от ДОПК за данъчна оценка </w:t>
            </w:r>
          </w:p>
          <w:p w:rsidR="0073284B" w:rsidRPr="0073284B" w:rsidRDefault="0073284B" w:rsidP="0073284B">
            <w:pPr>
              <w:widowControl/>
              <w:tabs>
                <w:tab w:val="left" w:pos="709"/>
              </w:tabs>
              <w:overflowPunct w:val="0"/>
              <w:autoSpaceDE/>
              <w:autoSpaceDN/>
              <w:adjustRightInd/>
              <w:jc w:val="both"/>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-експресна услуга  - 1 ден</w:t>
            </w:r>
          </w:p>
          <w:p w:rsidR="0073284B" w:rsidRPr="0073284B" w:rsidRDefault="0073284B" w:rsidP="0073284B">
            <w:pPr>
              <w:widowControl/>
              <w:tabs>
                <w:tab w:val="left" w:pos="709"/>
              </w:tabs>
              <w:overflowPunct w:val="0"/>
              <w:autoSpaceDE/>
              <w:autoSpaceDN/>
              <w:adjustRightInd/>
              <w:jc w:val="both"/>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 в срок до 2 дни</w:t>
            </w:r>
          </w:p>
          <w:p w:rsidR="0073284B" w:rsidRPr="0073284B" w:rsidRDefault="0073284B" w:rsidP="0073284B">
            <w:pPr>
              <w:widowControl/>
              <w:tabs>
                <w:tab w:val="left" w:pos="709"/>
              </w:tabs>
              <w:overflowPunct w:val="0"/>
              <w:autoSpaceDE/>
              <w:autoSpaceDN/>
              <w:adjustRightInd/>
              <w:jc w:val="both"/>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 в срок до 5 дни</w:t>
            </w:r>
          </w:p>
        </w:tc>
        <w:tc>
          <w:tcPr>
            <w:tcW w:w="1232"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50.00 лв.</w:t>
            </w: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35.00 лв.</w:t>
            </w: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25.00 лв.</w:t>
            </w:r>
          </w:p>
        </w:tc>
        <w:tc>
          <w:tcPr>
            <w:tcW w:w="738"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autoSpaceDE/>
              <w:autoSpaceDN/>
              <w:adjustRightInd/>
              <w:rPr>
                <w:rFonts w:ascii="Times New Roman" w:hAnsi="Times New Roman" w:cs="Times New Roman"/>
                <w:bCs/>
                <w:sz w:val="24"/>
                <w:szCs w:val="24"/>
                <w:lang w:eastAsia="pl-PL"/>
              </w:rPr>
            </w:pPr>
          </w:p>
          <w:p w:rsidR="0073284B" w:rsidRPr="0073284B" w:rsidRDefault="0073284B" w:rsidP="0073284B">
            <w:pPr>
              <w:widowControl/>
              <w:autoSpaceDE/>
              <w:autoSpaceDN/>
              <w:adjustRightInd/>
              <w:rPr>
                <w:rFonts w:ascii="Times New Roman" w:hAnsi="Times New Roman" w:cs="Times New Roman"/>
                <w:bCs/>
                <w:sz w:val="24"/>
                <w:szCs w:val="24"/>
                <w:lang w:eastAsia="pl-PL"/>
              </w:rPr>
            </w:pPr>
          </w:p>
          <w:p w:rsidR="0073284B" w:rsidRPr="0073284B" w:rsidRDefault="0073284B" w:rsidP="0073284B">
            <w:pPr>
              <w:widowControl/>
              <w:autoSpaceDE/>
              <w:autoSpaceDN/>
              <w:adjustRightInd/>
              <w:rPr>
                <w:rFonts w:ascii="Times New Roman" w:hAnsi="Times New Roman" w:cs="Times New Roman"/>
                <w:bCs/>
                <w:sz w:val="24"/>
                <w:szCs w:val="24"/>
                <w:lang w:eastAsia="pl-PL"/>
              </w:rPr>
            </w:pPr>
          </w:p>
          <w:p w:rsidR="0073284B" w:rsidRPr="0073284B" w:rsidRDefault="0073284B" w:rsidP="0073284B">
            <w:pPr>
              <w:widowControl/>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25,56</w:t>
            </w:r>
          </w:p>
          <w:p w:rsidR="0073284B" w:rsidRPr="0073284B" w:rsidRDefault="0073284B" w:rsidP="0073284B">
            <w:pPr>
              <w:widowControl/>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17,89</w:t>
            </w:r>
          </w:p>
          <w:p w:rsidR="0073284B" w:rsidRPr="0073284B" w:rsidRDefault="0073284B" w:rsidP="0073284B">
            <w:pPr>
              <w:widowControl/>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12,78</w:t>
            </w:r>
          </w:p>
        </w:tc>
      </w:tr>
      <w:tr w:rsidR="0073284B" w:rsidRPr="0073284B" w:rsidTr="00A178C8">
        <w:trPr>
          <w:jc w:val="center"/>
        </w:trPr>
        <w:tc>
          <w:tcPr>
            <w:tcW w:w="910" w:type="dxa"/>
            <w:tcBorders>
              <w:top w:val="single" w:sz="4" w:space="0" w:color="auto"/>
              <w:left w:val="single" w:sz="4" w:space="0" w:color="auto"/>
              <w:bottom w:val="single" w:sz="4" w:space="0" w:color="auto"/>
              <w:right w:val="single" w:sz="4" w:space="0" w:color="auto"/>
            </w:tcBorders>
            <w:hideMark/>
          </w:tcPr>
          <w:p w:rsidR="0073284B" w:rsidRPr="0073284B" w:rsidRDefault="0073284B" w:rsidP="0073284B">
            <w:pPr>
              <w:widowControl/>
              <w:tabs>
                <w:tab w:val="left" w:pos="709"/>
              </w:tabs>
              <w:overflowPunct w:val="0"/>
              <w:autoSpaceDE/>
              <w:autoSpaceDN/>
              <w:adjustRightInd/>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2.</w:t>
            </w:r>
          </w:p>
        </w:tc>
        <w:tc>
          <w:tcPr>
            <w:tcW w:w="5760" w:type="dxa"/>
            <w:tcBorders>
              <w:top w:val="single" w:sz="4" w:space="0" w:color="auto"/>
              <w:left w:val="single" w:sz="4" w:space="0" w:color="auto"/>
              <w:bottom w:val="single" w:sz="4" w:space="0" w:color="auto"/>
              <w:right w:val="single" w:sz="4" w:space="0" w:color="auto"/>
            </w:tcBorders>
            <w:hideMark/>
          </w:tcPr>
          <w:p w:rsidR="0073284B" w:rsidRPr="0073284B" w:rsidRDefault="0073284B" w:rsidP="0073284B">
            <w:pPr>
              <w:widowControl/>
              <w:tabs>
                <w:tab w:val="left" w:pos="709"/>
              </w:tabs>
              <w:autoSpaceDE/>
              <w:autoSpaceDN/>
              <w:adjustRightInd/>
              <w:rPr>
                <w:rFonts w:ascii="Times New Roman" w:hAnsi="Times New Roman" w:cs="Times New Roman"/>
                <w:bCs/>
                <w:i/>
                <w:sz w:val="18"/>
                <w:szCs w:val="18"/>
                <w:lang w:eastAsia="pl-PL"/>
              </w:rPr>
            </w:pPr>
            <w:r w:rsidRPr="0073284B">
              <w:rPr>
                <w:rFonts w:ascii="Times New Roman" w:hAnsi="Times New Roman" w:cs="Times New Roman"/>
                <w:bCs/>
                <w:sz w:val="24"/>
                <w:szCs w:val="24"/>
                <w:lang w:eastAsia="pl-PL"/>
              </w:rPr>
              <w:t xml:space="preserve"> /</w:t>
            </w:r>
            <w:r w:rsidRPr="0073284B">
              <w:rPr>
                <w:rFonts w:ascii="Times New Roman" w:hAnsi="Times New Roman" w:cs="Times New Roman"/>
                <w:bCs/>
                <w:i/>
                <w:sz w:val="18"/>
                <w:szCs w:val="18"/>
                <w:lang w:eastAsia="pl-PL"/>
              </w:rPr>
              <w:t>Изм. с Решение №170/10.07.2024 г./</w:t>
            </w:r>
          </w:p>
          <w:p w:rsidR="0073284B" w:rsidRPr="0073284B" w:rsidRDefault="0073284B" w:rsidP="0073284B">
            <w:pPr>
              <w:widowControl/>
              <w:tabs>
                <w:tab w:val="left" w:pos="709"/>
              </w:tabs>
              <w:overflowPunct w:val="0"/>
              <w:autoSpaceDE/>
              <w:autoSpaceDN/>
              <w:adjustRightInd/>
              <w:jc w:val="both"/>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 xml:space="preserve"> Издаване на удостоверение по чл.264, ал.2 от ДОПК за платен данък при прехвърляне на собствеността върху МПС </w:t>
            </w:r>
          </w:p>
        </w:tc>
        <w:tc>
          <w:tcPr>
            <w:tcW w:w="1232"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10,00 лв.</w:t>
            </w:r>
          </w:p>
        </w:tc>
        <w:tc>
          <w:tcPr>
            <w:tcW w:w="738"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autoSpaceDE/>
              <w:autoSpaceDN/>
              <w:adjustRightInd/>
              <w:rPr>
                <w:rFonts w:ascii="Times New Roman" w:hAnsi="Times New Roman" w:cs="Times New Roman"/>
                <w:bCs/>
                <w:sz w:val="24"/>
                <w:szCs w:val="24"/>
                <w:lang w:eastAsia="pl-PL"/>
              </w:rPr>
            </w:pPr>
          </w:p>
          <w:p w:rsidR="0073284B" w:rsidRPr="0073284B" w:rsidRDefault="0073284B" w:rsidP="0073284B">
            <w:pPr>
              <w:widowControl/>
              <w:autoSpaceDE/>
              <w:autoSpaceDN/>
              <w:adjustRightInd/>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5,11</w:t>
            </w:r>
          </w:p>
        </w:tc>
      </w:tr>
      <w:tr w:rsidR="0073284B" w:rsidRPr="0073284B" w:rsidTr="00A178C8">
        <w:trPr>
          <w:jc w:val="center"/>
        </w:trPr>
        <w:tc>
          <w:tcPr>
            <w:tcW w:w="910" w:type="dxa"/>
            <w:tcBorders>
              <w:top w:val="single" w:sz="4" w:space="0" w:color="auto"/>
              <w:left w:val="single" w:sz="4" w:space="0" w:color="auto"/>
              <w:bottom w:val="single" w:sz="4" w:space="0" w:color="auto"/>
              <w:right w:val="single" w:sz="4" w:space="0" w:color="auto"/>
            </w:tcBorders>
            <w:hideMark/>
          </w:tcPr>
          <w:p w:rsidR="0073284B" w:rsidRPr="0073284B" w:rsidRDefault="0073284B" w:rsidP="0073284B">
            <w:pPr>
              <w:widowControl/>
              <w:tabs>
                <w:tab w:val="left" w:pos="709"/>
              </w:tabs>
              <w:overflowPunct w:val="0"/>
              <w:autoSpaceDE/>
              <w:autoSpaceDN/>
              <w:adjustRightInd/>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3.</w:t>
            </w:r>
          </w:p>
        </w:tc>
        <w:tc>
          <w:tcPr>
            <w:tcW w:w="5760" w:type="dxa"/>
            <w:tcBorders>
              <w:top w:val="single" w:sz="4" w:space="0" w:color="auto"/>
              <w:left w:val="single" w:sz="4" w:space="0" w:color="auto"/>
              <w:bottom w:val="single" w:sz="4" w:space="0" w:color="auto"/>
              <w:right w:val="single" w:sz="4" w:space="0" w:color="auto"/>
            </w:tcBorders>
            <w:hideMark/>
          </w:tcPr>
          <w:p w:rsidR="0073284B" w:rsidRPr="0073284B" w:rsidRDefault="0073284B" w:rsidP="0073284B">
            <w:pPr>
              <w:widowControl/>
              <w:tabs>
                <w:tab w:val="left" w:pos="709"/>
              </w:tabs>
              <w:autoSpaceDE/>
              <w:autoSpaceDN/>
              <w:adjustRightInd/>
              <w:rPr>
                <w:rFonts w:ascii="Times New Roman" w:hAnsi="Times New Roman" w:cs="Times New Roman"/>
                <w:bCs/>
                <w:i/>
                <w:sz w:val="18"/>
                <w:szCs w:val="18"/>
                <w:lang w:eastAsia="pl-PL"/>
              </w:rPr>
            </w:pPr>
            <w:r w:rsidRPr="0073284B">
              <w:rPr>
                <w:rFonts w:ascii="Times New Roman" w:hAnsi="Times New Roman" w:cs="Times New Roman"/>
                <w:bCs/>
                <w:sz w:val="24"/>
                <w:szCs w:val="24"/>
                <w:lang w:eastAsia="pl-PL"/>
              </w:rPr>
              <w:t>/</w:t>
            </w:r>
            <w:r w:rsidRPr="0073284B">
              <w:rPr>
                <w:rFonts w:ascii="Times New Roman" w:hAnsi="Times New Roman" w:cs="Times New Roman"/>
                <w:bCs/>
                <w:i/>
                <w:sz w:val="18"/>
                <w:szCs w:val="18"/>
                <w:lang w:eastAsia="pl-PL"/>
              </w:rPr>
              <w:t>Изм. с Решение №170/10.07.2024 г./</w:t>
            </w:r>
          </w:p>
          <w:p w:rsidR="0073284B" w:rsidRPr="0073284B" w:rsidRDefault="0073284B" w:rsidP="0073284B">
            <w:pPr>
              <w:widowControl/>
              <w:tabs>
                <w:tab w:val="left" w:pos="709"/>
              </w:tabs>
              <w:overflowPunct w:val="0"/>
              <w:autoSpaceDE/>
              <w:autoSpaceDN/>
              <w:adjustRightInd/>
              <w:jc w:val="both"/>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Издаване на удостоверение за декларирани данни – притежаване на движимо и недвижимо имущество</w:t>
            </w:r>
          </w:p>
        </w:tc>
        <w:tc>
          <w:tcPr>
            <w:tcW w:w="1232"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10,00 лв.</w:t>
            </w:r>
          </w:p>
        </w:tc>
        <w:tc>
          <w:tcPr>
            <w:tcW w:w="738"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autoSpaceDE/>
              <w:autoSpaceDN/>
              <w:adjustRightInd/>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5,11</w:t>
            </w:r>
          </w:p>
        </w:tc>
      </w:tr>
      <w:tr w:rsidR="0073284B" w:rsidRPr="0073284B" w:rsidTr="00A178C8">
        <w:trPr>
          <w:jc w:val="center"/>
        </w:trPr>
        <w:tc>
          <w:tcPr>
            <w:tcW w:w="910"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tabs>
                <w:tab w:val="left" w:pos="709"/>
              </w:tabs>
              <w:overflowPunct w:val="0"/>
              <w:autoSpaceDE/>
              <w:autoSpaceDN/>
              <w:adjustRightInd/>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4.</w:t>
            </w:r>
          </w:p>
        </w:tc>
        <w:tc>
          <w:tcPr>
            <w:tcW w:w="5760"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tabs>
                <w:tab w:val="left" w:pos="709"/>
              </w:tabs>
              <w:autoSpaceDE/>
              <w:autoSpaceDN/>
              <w:adjustRightInd/>
              <w:rPr>
                <w:rFonts w:ascii="Times New Roman" w:hAnsi="Times New Roman" w:cs="Times New Roman"/>
                <w:bCs/>
                <w:i/>
                <w:sz w:val="18"/>
                <w:szCs w:val="18"/>
                <w:lang w:eastAsia="pl-PL"/>
              </w:rPr>
            </w:pPr>
            <w:r w:rsidRPr="0073284B">
              <w:rPr>
                <w:rFonts w:ascii="Times New Roman" w:hAnsi="Times New Roman" w:cs="Times New Roman"/>
                <w:bCs/>
                <w:sz w:val="24"/>
                <w:szCs w:val="24"/>
                <w:lang w:eastAsia="pl-PL"/>
              </w:rPr>
              <w:t>/</w:t>
            </w:r>
            <w:r w:rsidRPr="0073284B">
              <w:rPr>
                <w:rFonts w:ascii="Times New Roman" w:hAnsi="Times New Roman" w:cs="Times New Roman"/>
                <w:bCs/>
                <w:i/>
                <w:sz w:val="18"/>
                <w:szCs w:val="18"/>
                <w:lang w:eastAsia="pl-PL"/>
              </w:rPr>
              <w:t>Изм. с Решение №170/10.07.2024 г./</w:t>
            </w:r>
          </w:p>
          <w:p w:rsidR="0073284B" w:rsidRPr="0073284B" w:rsidRDefault="0073284B" w:rsidP="0073284B">
            <w:pPr>
              <w:widowControl/>
              <w:tabs>
                <w:tab w:val="left" w:pos="709"/>
              </w:tabs>
              <w:overflowPunct w:val="0"/>
              <w:autoSpaceDE/>
              <w:autoSpaceDN/>
              <w:adjustRightInd/>
              <w:jc w:val="both"/>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Издаване на удостоверения за наличие или липса на данъчни задължения пред община Средец</w:t>
            </w:r>
          </w:p>
        </w:tc>
        <w:tc>
          <w:tcPr>
            <w:tcW w:w="1232"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tabs>
                <w:tab w:val="left" w:pos="709"/>
              </w:tabs>
              <w:overflowPunct w:val="0"/>
              <w:autoSpaceDE/>
              <w:autoSpaceDN/>
              <w:adjustRightInd/>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20,00 лв.</w:t>
            </w:r>
          </w:p>
        </w:tc>
        <w:tc>
          <w:tcPr>
            <w:tcW w:w="738"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tabs>
                <w:tab w:val="left" w:pos="709"/>
              </w:tabs>
              <w:overflowPunct w:val="0"/>
              <w:autoSpaceDE/>
              <w:autoSpaceDN/>
              <w:adjustRightInd/>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10,22</w:t>
            </w:r>
          </w:p>
        </w:tc>
      </w:tr>
      <w:tr w:rsidR="0073284B" w:rsidRPr="0073284B" w:rsidTr="00A178C8">
        <w:trPr>
          <w:trHeight w:val="351"/>
          <w:jc w:val="center"/>
        </w:trPr>
        <w:tc>
          <w:tcPr>
            <w:tcW w:w="910"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tabs>
                <w:tab w:val="left" w:pos="709"/>
              </w:tabs>
              <w:overflowPunct w:val="0"/>
              <w:autoSpaceDE/>
              <w:autoSpaceDN/>
              <w:adjustRightInd/>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5.</w:t>
            </w:r>
          </w:p>
        </w:tc>
        <w:tc>
          <w:tcPr>
            <w:tcW w:w="5760"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tabs>
                <w:tab w:val="left" w:pos="709"/>
              </w:tabs>
              <w:autoSpaceDE/>
              <w:autoSpaceDN/>
              <w:adjustRightInd/>
              <w:rPr>
                <w:rFonts w:ascii="Times New Roman" w:hAnsi="Times New Roman" w:cs="Times New Roman"/>
                <w:bCs/>
                <w:i/>
                <w:sz w:val="18"/>
                <w:szCs w:val="18"/>
                <w:lang w:eastAsia="pl-PL"/>
              </w:rPr>
            </w:pPr>
            <w:r w:rsidRPr="0073284B">
              <w:rPr>
                <w:rFonts w:ascii="Times New Roman" w:hAnsi="Times New Roman" w:cs="Times New Roman"/>
                <w:bCs/>
                <w:sz w:val="24"/>
                <w:szCs w:val="24"/>
                <w:lang w:eastAsia="pl-PL"/>
              </w:rPr>
              <w:t>/</w:t>
            </w:r>
            <w:r w:rsidRPr="0073284B">
              <w:rPr>
                <w:rFonts w:ascii="Times New Roman" w:hAnsi="Times New Roman" w:cs="Times New Roman"/>
                <w:bCs/>
                <w:i/>
                <w:sz w:val="18"/>
                <w:szCs w:val="18"/>
                <w:lang w:eastAsia="pl-PL"/>
              </w:rPr>
              <w:t>Изм. с Решение №170/10.07.2024 г./</w:t>
            </w:r>
          </w:p>
          <w:p w:rsidR="0073284B" w:rsidRPr="0073284B" w:rsidRDefault="0073284B" w:rsidP="0073284B">
            <w:pPr>
              <w:widowControl/>
              <w:tabs>
                <w:tab w:val="left" w:pos="709"/>
              </w:tabs>
              <w:overflowPunct w:val="0"/>
              <w:autoSpaceDE/>
              <w:autoSpaceDN/>
              <w:adjustRightInd/>
              <w:jc w:val="both"/>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Издаване на удостоверения по ЗМДТ</w:t>
            </w:r>
          </w:p>
        </w:tc>
        <w:tc>
          <w:tcPr>
            <w:tcW w:w="1232"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tabs>
                <w:tab w:val="left" w:pos="709"/>
              </w:tabs>
              <w:overflowPunct w:val="0"/>
              <w:autoSpaceDE/>
              <w:autoSpaceDN/>
              <w:adjustRightInd/>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10.00 лв.</w:t>
            </w:r>
          </w:p>
        </w:tc>
        <w:tc>
          <w:tcPr>
            <w:tcW w:w="738"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tabs>
                <w:tab w:val="left" w:pos="709"/>
              </w:tabs>
              <w:overflowPunct w:val="0"/>
              <w:autoSpaceDE/>
              <w:autoSpaceDN/>
              <w:adjustRightInd/>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5,11</w:t>
            </w:r>
          </w:p>
        </w:tc>
      </w:tr>
      <w:tr w:rsidR="0073284B" w:rsidRPr="0073284B" w:rsidTr="00A178C8">
        <w:trPr>
          <w:jc w:val="center"/>
        </w:trPr>
        <w:tc>
          <w:tcPr>
            <w:tcW w:w="910" w:type="dxa"/>
            <w:tcBorders>
              <w:top w:val="single" w:sz="4" w:space="0" w:color="auto"/>
              <w:left w:val="single" w:sz="4" w:space="0" w:color="auto"/>
              <w:bottom w:val="single" w:sz="4" w:space="0" w:color="auto"/>
              <w:right w:val="single" w:sz="4" w:space="0" w:color="auto"/>
            </w:tcBorders>
            <w:hideMark/>
          </w:tcPr>
          <w:p w:rsidR="0073284B" w:rsidRPr="0073284B" w:rsidRDefault="0073284B" w:rsidP="0073284B">
            <w:pPr>
              <w:widowControl/>
              <w:tabs>
                <w:tab w:val="left" w:pos="709"/>
              </w:tabs>
              <w:overflowPunct w:val="0"/>
              <w:autoSpaceDE/>
              <w:autoSpaceDN/>
              <w:adjustRightInd/>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6.</w:t>
            </w:r>
          </w:p>
        </w:tc>
        <w:tc>
          <w:tcPr>
            <w:tcW w:w="5760" w:type="dxa"/>
            <w:tcBorders>
              <w:top w:val="single" w:sz="4" w:space="0" w:color="auto"/>
              <w:left w:val="single" w:sz="4" w:space="0" w:color="auto"/>
              <w:bottom w:val="single" w:sz="4" w:space="0" w:color="auto"/>
              <w:right w:val="single" w:sz="4" w:space="0" w:color="auto"/>
            </w:tcBorders>
            <w:hideMark/>
          </w:tcPr>
          <w:p w:rsidR="0073284B" w:rsidRPr="0073284B" w:rsidRDefault="0073284B" w:rsidP="0073284B">
            <w:pPr>
              <w:widowControl/>
              <w:tabs>
                <w:tab w:val="left" w:pos="709"/>
              </w:tabs>
              <w:autoSpaceDE/>
              <w:autoSpaceDN/>
              <w:adjustRightInd/>
              <w:rPr>
                <w:rFonts w:ascii="Times New Roman" w:hAnsi="Times New Roman" w:cs="Times New Roman"/>
                <w:bCs/>
                <w:i/>
                <w:sz w:val="18"/>
                <w:szCs w:val="18"/>
                <w:lang w:eastAsia="pl-PL"/>
              </w:rPr>
            </w:pPr>
            <w:r w:rsidRPr="0073284B">
              <w:rPr>
                <w:rFonts w:ascii="Times New Roman" w:hAnsi="Times New Roman" w:cs="Times New Roman"/>
                <w:bCs/>
                <w:sz w:val="24"/>
                <w:szCs w:val="24"/>
                <w:lang w:eastAsia="pl-PL"/>
              </w:rPr>
              <w:t>/</w:t>
            </w:r>
            <w:r w:rsidRPr="0073284B">
              <w:rPr>
                <w:rFonts w:ascii="Times New Roman" w:hAnsi="Times New Roman" w:cs="Times New Roman"/>
                <w:bCs/>
                <w:i/>
                <w:sz w:val="18"/>
                <w:szCs w:val="18"/>
                <w:lang w:eastAsia="pl-PL"/>
              </w:rPr>
              <w:t>Изм. с Решение №170/10.07.2024 г./</w:t>
            </w:r>
          </w:p>
          <w:p w:rsidR="0073284B" w:rsidRPr="0073284B" w:rsidRDefault="0073284B" w:rsidP="0073284B">
            <w:pPr>
              <w:widowControl/>
              <w:tabs>
                <w:tab w:val="left" w:pos="709"/>
              </w:tabs>
              <w:overflowPunct w:val="0"/>
              <w:autoSpaceDE/>
              <w:autoSpaceDN/>
              <w:adjustRightInd/>
              <w:jc w:val="both"/>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Издаване на копие на данъчна декларация по ЗМДТ</w:t>
            </w:r>
          </w:p>
        </w:tc>
        <w:tc>
          <w:tcPr>
            <w:tcW w:w="1232"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10.00 лв.</w:t>
            </w:r>
          </w:p>
        </w:tc>
        <w:tc>
          <w:tcPr>
            <w:tcW w:w="738"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autoSpaceDE/>
              <w:autoSpaceDN/>
              <w:adjustRightInd/>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5,11</w:t>
            </w:r>
          </w:p>
        </w:tc>
      </w:tr>
      <w:tr w:rsidR="0073284B" w:rsidRPr="0073284B" w:rsidTr="00A178C8">
        <w:trPr>
          <w:jc w:val="center"/>
        </w:trPr>
        <w:tc>
          <w:tcPr>
            <w:tcW w:w="910" w:type="dxa"/>
            <w:tcBorders>
              <w:top w:val="single" w:sz="4" w:space="0" w:color="auto"/>
              <w:left w:val="single" w:sz="4" w:space="0" w:color="auto"/>
              <w:bottom w:val="single" w:sz="4" w:space="0" w:color="auto"/>
              <w:right w:val="single" w:sz="4" w:space="0" w:color="auto"/>
            </w:tcBorders>
            <w:hideMark/>
          </w:tcPr>
          <w:p w:rsidR="0073284B" w:rsidRPr="0073284B" w:rsidRDefault="0073284B" w:rsidP="0073284B">
            <w:pPr>
              <w:widowControl/>
              <w:tabs>
                <w:tab w:val="left" w:pos="709"/>
              </w:tabs>
              <w:overflowPunct w:val="0"/>
              <w:autoSpaceDE/>
              <w:autoSpaceDN/>
              <w:adjustRightInd/>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7.</w:t>
            </w:r>
          </w:p>
        </w:tc>
        <w:tc>
          <w:tcPr>
            <w:tcW w:w="5760" w:type="dxa"/>
            <w:tcBorders>
              <w:top w:val="single" w:sz="4" w:space="0" w:color="auto"/>
              <w:left w:val="single" w:sz="4" w:space="0" w:color="auto"/>
              <w:bottom w:val="single" w:sz="4" w:space="0" w:color="auto"/>
              <w:right w:val="single" w:sz="4" w:space="0" w:color="auto"/>
            </w:tcBorders>
            <w:hideMark/>
          </w:tcPr>
          <w:p w:rsidR="0073284B" w:rsidRPr="0073284B" w:rsidRDefault="0073284B" w:rsidP="0073284B">
            <w:pPr>
              <w:widowControl/>
              <w:tabs>
                <w:tab w:val="left" w:pos="709"/>
              </w:tabs>
              <w:autoSpaceDE/>
              <w:autoSpaceDN/>
              <w:adjustRightInd/>
              <w:rPr>
                <w:rFonts w:ascii="Times New Roman" w:hAnsi="Times New Roman" w:cs="Times New Roman"/>
                <w:bCs/>
                <w:i/>
                <w:sz w:val="18"/>
                <w:szCs w:val="18"/>
                <w:lang w:eastAsia="pl-PL"/>
              </w:rPr>
            </w:pPr>
            <w:r w:rsidRPr="0073284B">
              <w:rPr>
                <w:rFonts w:ascii="Times New Roman" w:hAnsi="Times New Roman" w:cs="Times New Roman"/>
                <w:bCs/>
                <w:sz w:val="24"/>
                <w:szCs w:val="24"/>
                <w:lang w:eastAsia="pl-PL"/>
              </w:rPr>
              <w:t>/</w:t>
            </w:r>
            <w:r w:rsidRPr="0073284B">
              <w:rPr>
                <w:rFonts w:ascii="Times New Roman" w:hAnsi="Times New Roman" w:cs="Times New Roman"/>
                <w:bCs/>
                <w:i/>
                <w:sz w:val="18"/>
                <w:szCs w:val="18"/>
                <w:lang w:eastAsia="pl-PL"/>
              </w:rPr>
              <w:t>Изм. с Решение №170/10.07.2024 г./</w:t>
            </w:r>
          </w:p>
          <w:p w:rsidR="0073284B" w:rsidRPr="0073284B" w:rsidRDefault="0073284B" w:rsidP="0073284B">
            <w:pPr>
              <w:widowControl/>
              <w:tabs>
                <w:tab w:val="left" w:pos="709"/>
              </w:tabs>
              <w:overflowPunct w:val="0"/>
              <w:autoSpaceDE/>
              <w:autoSpaceDN/>
              <w:adjustRightInd/>
              <w:jc w:val="both"/>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 xml:space="preserve">Издаване на дубликат на квитанция за платен данък </w:t>
            </w:r>
          </w:p>
        </w:tc>
        <w:tc>
          <w:tcPr>
            <w:tcW w:w="1232"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10.00 лв.</w:t>
            </w:r>
          </w:p>
        </w:tc>
        <w:tc>
          <w:tcPr>
            <w:tcW w:w="738"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autoSpaceDE/>
              <w:autoSpaceDN/>
              <w:adjustRightInd/>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5,11</w:t>
            </w:r>
          </w:p>
        </w:tc>
      </w:tr>
      <w:tr w:rsidR="0073284B" w:rsidRPr="0073284B" w:rsidTr="00A178C8">
        <w:trPr>
          <w:jc w:val="center"/>
        </w:trPr>
        <w:tc>
          <w:tcPr>
            <w:tcW w:w="910" w:type="dxa"/>
            <w:tcBorders>
              <w:top w:val="single" w:sz="4" w:space="0" w:color="auto"/>
              <w:left w:val="single" w:sz="4" w:space="0" w:color="auto"/>
              <w:bottom w:val="single" w:sz="4" w:space="0" w:color="auto"/>
              <w:right w:val="single" w:sz="4" w:space="0" w:color="auto"/>
            </w:tcBorders>
            <w:hideMark/>
          </w:tcPr>
          <w:p w:rsidR="0073284B" w:rsidRPr="0073284B" w:rsidRDefault="0073284B" w:rsidP="0073284B">
            <w:pPr>
              <w:widowControl/>
              <w:tabs>
                <w:tab w:val="left" w:pos="709"/>
              </w:tabs>
              <w:overflowPunct w:val="0"/>
              <w:autoSpaceDE/>
              <w:autoSpaceDN/>
              <w:adjustRightInd/>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8.</w:t>
            </w:r>
          </w:p>
        </w:tc>
        <w:tc>
          <w:tcPr>
            <w:tcW w:w="5760" w:type="dxa"/>
            <w:tcBorders>
              <w:top w:val="single" w:sz="4" w:space="0" w:color="auto"/>
              <w:left w:val="single" w:sz="4" w:space="0" w:color="auto"/>
              <w:bottom w:val="single" w:sz="4" w:space="0" w:color="auto"/>
              <w:right w:val="single" w:sz="4" w:space="0" w:color="auto"/>
            </w:tcBorders>
            <w:hideMark/>
          </w:tcPr>
          <w:p w:rsidR="0073284B" w:rsidRPr="0073284B" w:rsidRDefault="0073284B" w:rsidP="0073284B">
            <w:pPr>
              <w:widowControl/>
              <w:tabs>
                <w:tab w:val="left" w:pos="709"/>
              </w:tabs>
              <w:autoSpaceDE/>
              <w:autoSpaceDN/>
              <w:adjustRightInd/>
              <w:jc w:val="both"/>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w:t>
            </w:r>
            <w:r w:rsidRPr="0073284B">
              <w:rPr>
                <w:rFonts w:ascii="Times New Roman" w:hAnsi="Times New Roman" w:cs="Times New Roman"/>
                <w:bCs/>
                <w:i/>
                <w:sz w:val="18"/>
                <w:szCs w:val="18"/>
                <w:lang w:eastAsia="pl-PL"/>
              </w:rPr>
              <w:t xml:space="preserve">Нова с Решение №170/10.07.2024 г./ </w:t>
            </w:r>
            <w:r w:rsidRPr="0073284B">
              <w:rPr>
                <w:rFonts w:ascii="Times New Roman" w:hAnsi="Times New Roman" w:cs="Times New Roman"/>
                <w:bCs/>
                <w:sz w:val="24"/>
                <w:szCs w:val="24"/>
                <w:lang w:eastAsia="pl-PL"/>
              </w:rPr>
              <w:t>Издаване на удостоверения и справки по искане на ФЛ и ЮЛ</w:t>
            </w:r>
          </w:p>
        </w:tc>
        <w:tc>
          <w:tcPr>
            <w:tcW w:w="1232"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10.00 лв.</w:t>
            </w:r>
          </w:p>
        </w:tc>
        <w:tc>
          <w:tcPr>
            <w:tcW w:w="738"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autoSpaceDE/>
              <w:autoSpaceDN/>
              <w:adjustRightInd/>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5,11</w:t>
            </w:r>
          </w:p>
        </w:tc>
      </w:tr>
      <w:tr w:rsidR="0073284B" w:rsidRPr="0073284B" w:rsidTr="00A178C8">
        <w:trPr>
          <w:jc w:val="center"/>
        </w:trPr>
        <w:tc>
          <w:tcPr>
            <w:tcW w:w="910" w:type="dxa"/>
            <w:tcBorders>
              <w:top w:val="single" w:sz="4" w:space="0" w:color="auto"/>
              <w:left w:val="single" w:sz="4" w:space="0" w:color="auto"/>
              <w:bottom w:val="single" w:sz="4" w:space="0" w:color="auto"/>
              <w:right w:val="single" w:sz="4" w:space="0" w:color="auto"/>
            </w:tcBorders>
            <w:hideMark/>
          </w:tcPr>
          <w:p w:rsidR="0073284B" w:rsidRPr="0073284B" w:rsidRDefault="0073284B" w:rsidP="0073284B">
            <w:pPr>
              <w:widowControl/>
              <w:tabs>
                <w:tab w:val="left" w:pos="709"/>
              </w:tabs>
              <w:overflowPunct w:val="0"/>
              <w:autoSpaceDE/>
              <w:autoSpaceDN/>
              <w:adjustRightInd/>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9.</w:t>
            </w:r>
          </w:p>
        </w:tc>
        <w:tc>
          <w:tcPr>
            <w:tcW w:w="5760" w:type="dxa"/>
            <w:tcBorders>
              <w:top w:val="single" w:sz="4" w:space="0" w:color="auto"/>
              <w:left w:val="single" w:sz="4" w:space="0" w:color="auto"/>
              <w:bottom w:val="single" w:sz="4" w:space="0" w:color="auto"/>
              <w:right w:val="single" w:sz="4" w:space="0" w:color="auto"/>
            </w:tcBorders>
            <w:hideMark/>
          </w:tcPr>
          <w:p w:rsidR="0073284B" w:rsidRPr="0073284B" w:rsidRDefault="0073284B" w:rsidP="0073284B">
            <w:pPr>
              <w:widowControl/>
              <w:tabs>
                <w:tab w:val="left" w:pos="709"/>
              </w:tabs>
              <w:autoSpaceDE/>
              <w:autoSpaceDN/>
              <w:adjustRightInd/>
              <w:jc w:val="both"/>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w:t>
            </w:r>
            <w:r w:rsidRPr="0073284B">
              <w:rPr>
                <w:rFonts w:ascii="Times New Roman" w:hAnsi="Times New Roman" w:cs="Times New Roman"/>
                <w:bCs/>
                <w:i/>
                <w:sz w:val="18"/>
                <w:szCs w:val="18"/>
                <w:lang w:eastAsia="pl-PL"/>
              </w:rPr>
              <w:t>Нова с Решение №170/10.07.2024 г./</w:t>
            </w:r>
            <w:r w:rsidRPr="0073284B">
              <w:rPr>
                <w:rFonts w:ascii="Times New Roman" w:eastAsia="Calibri" w:hAnsi="Times New Roman" w:cs="Times New Roman"/>
                <w:i/>
                <w:sz w:val="24"/>
                <w:szCs w:val="24"/>
                <w:lang w:eastAsia="pl-PL"/>
              </w:rPr>
              <w:t xml:space="preserve"> </w:t>
            </w:r>
            <w:r w:rsidRPr="0073284B">
              <w:rPr>
                <w:rFonts w:ascii="Times New Roman" w:eastAsia="Calibri" w:hAnsi="Times New Roman" w:cs="Times New Roman"/>
                <w:sz w:val="24"/>
                <w:szCs w:val="24"/>
                <w:lang w:eastAsia="pl-PL"/>
              </w:rPr>
              <w:t>Заверка на удостоверение за ДО по чл.3, ал.2 от приложение 2</w:t>
            </w:r>
          </w:p>
        </w:tc>
        <w:tc>
          <w:tcPr>
            <w:tcW w:w="1232"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5.00 лв.</w:t>
            </w:r>
          </w:p>
        </w:tc>
        <w:tc>
          <w:tcPr>
            <w:tcW w:w="738"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autoSpaceDE/>
              <w:autoSpaceDN/>
              <w:adjustRightInd/>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2,56</w:t>
            </w:r>
          </w:p>
        </w:tc>
      </w:tr>
      <w:tr w:rsidR="0073284B" w:rsidRPr="0073284B" w:rsidTr="00A178C8">
        <w:trPr>
          <w:jc w:val="center"/>
        </w:trPr>
        <w:tc>
          <w:tcPr>
            <w:tcW w:w="910" w:type="dxa"/>
            <w:tcBorders>
              <w:top w:val="single" w:sz="4" w:space="0" w:color="auto"/>
              <w:left w:val="single" w:sz="4" w:space="0" w:color="auto"/>
              <w:bottom w:val="single" w:sz="4" w:space="0" w:color="auto"/>
              <w:right w:val="single" w:sz="4" w:space="0" w:color="auto"/>
            </w:tcBorders>
            <w:hideMark/>
          </w:tcPr>
          <w:p w:rsidR="0073284B" w:rsidRPr="0073284B" w:rsidRDefault="0073284B" w:rsidP="0073284B">
            <w:pPr>
              <w:widowControl/>
              <w:tabs>
                <w:tab w:val="left" w:pos="709"/>
              </w:tabs>
              <w:overflowPunct w:val="0"/>
              <w:autoSpaceDE/>
              <w:autoSpaceDN/>
              <w:adjustRightInd/>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10.</w:t>
            </w:r>
          </w:p>
        </w:tc>
        <w:tc>
          <w:tcPr>
            <w:tcW w:w="5760" w:type="dxa"/>
            <w:tcBorders>
              <w:top w:val="single" w:sz="4" w:space="0" w:color="auto"/>
              <w:left w:val="single" w:sz="4" w:space="0" w:color="auto"/>
              <w:bottom w:val="single" w:sz="4" w:space="0" w:color="auto"/>
              <w:right w:val="single" w:sz="4" w:space="0" w:color="auto"/>
            </w:tcBorders>
            <w:hideMark/>
          </w:tcPr>
          <w:p w:rsidR="0073284B" w:rsidRPr="0073284B" w:rsidRDefault="0073284B" w:rsidP="0073284B">
            <w:pPr>
              <w:widowControl/>
              <w:tabs>
                <w:tab w:val="left" w:pos="709"/>
              </w:tabs>
              <w:autoSpaceDE/>
              <w:autoSpaceDN/>
              <w:adjustRightInd/>
              <w:jc w:val="both"/>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w:t>
            </w:r>
            <w:r w:rsidRPr="0073284B">
              <w:rPr>
                <w:rFonts w:ascii="Times New Roman" w:hAnsi="Times New Roman" w:cs="Times New Roman"/>
                <w:bCs/>
                <w:i/>
                <w:sz w:val="18"/>
                <w:szCs w:val="18"/>
                <w:lang w:eastAsia="pl-PL"/>
              </w:rPr>
              <w:t>Нова с Решение №170/10.07.2024 г./</w:t>
            </w:r>
            <w:r w:rsidRPr="0073284B">
              <w:rPr>
                <w:rFonts w:ascii="Times New Roman" w:eastAsia="Calibri" w:hAnsi="Times New Roman" w:cs="Times New Roman"/>
                <w:i/>
                <w:sz w:val="24"/>
                <w:szCs w:val="24"/>
                <w:lang w:eastAsia="pl-PL"/>
              </w:rPr>
              <w:t xml:space="preserve"> </w:t>
            </w:r>
            <w:r w:rsidRPr="0073284B">
              <w:rPr>
                <w:rFonts w:ascii="Times New Roman" w:eastAsia="Calibri" w:hAnsi="Times New Roman" w:cs="Times New Roman"/>
                <w:sz w:val="24"/>
                <w:szCs w:val="24"/>
                <w:lang w:eastAsia="pl-PL"/>
              </w:rPr>
              <w:t>Заверка на вече издадени удостоверения</w:t>
            </w:r>
          </w:p>
        </w:tc>
        <w:tc>
          <w:tcPr>
            <w:tcW w:w="1232"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5.00 лв.</w:t>
            </w:r>
          </w:p>
        </w:tc>
        <w:tc>
          <w:tcPr>
            <w:tcW w:w="738"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autoSpaceDE/>
              <w:autoSpaceDN/>
              <w:adjustRightInd/>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2,56</w:t>
            </w:r>
          </w:p>
        </w:tc>
      </w:tr>
      <w:tr w:rsidR="0073284B" w:rsidRPr="0073284B" w:rsidTr="00A178C8">
        <w:trPr>
          <w:jc w:val="center"/>
        </w:trPr>
        <w:tc>
          <w:tcPr>
            <w:tcW w:w="910" w:type="dxa"/>
            <w:tcBorders>
              <w:top w:val="single" w:sz="4" w:space="0" w:color="auto"/>
              <w:left w:val="single" w:sz="4" w:space="0" w:color="auto"/>
              <w:bottom w:val="single" w:sz="4" w:space="0" w:color="auto"/>
              <w:right w:val="single" w:sz="4" w:space="0" w:color="auto"/>
            </w:tcBorders>
            <w:hideMark/>
          </w:tcPr>
          <w:p w:rsidR="0073284B" w:rsidRPr="0073284B" w:rsidRDefault="0073284B" w:rsidP="0073284B">
            <w:pPr>
              <w:widowControl/>
              <w:tabs>
                <w:tab w:val="left" w:pos="709"/>
              </w:tabs>
              <w:overflowPunct w:val="0"/>
              <w:autoSpaceDE/>
              <w:autoSpaceDN/>
              <w:adjustRightInd/>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11.</w:t>
            </w:r>
          </w:p>
        </w:tc>
        <w:tc>
          <w:tcPr>
            <w:tcW w:w="5760" w:type="dxa"/>
            <w:tcBorders>
              <w:top w:val="single" w:sz="4" w:space="0" w:color="auto"/>
              <w:left w:val="single" w:sz="4" w:space="0" w:color="auto"/>
              <w:bottom w:val="single" w:sz="4" w:space="0" w:color="auto"/>
              <w:right w:val="single" w:sz="4" w:space="0" w:color="auto"/>
            </w:tcBorders>
            <w:hideMark/>
          </w:tcPr>
          <w:p w:rsidR="0073284B" w:rsidRPr="0073284B" w:rsidRDefault="0073284B" w:rsidP="0073284B">
            <w:pPr>
              <w:widowControl/>
              <w:tabs>
                <w:tab w:val="left" w:pos="709"/>
              </w:tabs>
              <w:autoSpaceDE/>
              <w:autoSpaceDN/>
              <w:adjustRightInd/>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w:t>
            </w:r>
            <w:r w:rsidRPr="0073284B">
              <w:rPr>
                <w:rFonts w:ascii="Times New Roman" w:hAnsi="Times New Roman" w:cs="Times New Roman"/>
                <w:bCs/>
                <w:i/>
                <w:sz w:val="18"/>
                <w:szCs w:val="18"/>
                <w:lang w:eastAsia="pl-PL"/>
              </w:rPr>
              <w:t>Нова с Решение №170/10.07.2024 г./</w:t>
            </w:r>
            <w:r w:rsidRPr="0073284B">
              <w:rPr>
                <w:rFonts w:ascii="Times New Roman" w:eastAsia="Calibri" w:hAnsi="Times New Roman" w:cs="Times New Roman"/>
                <w:i/>
                <w:sz w:val="24"/>
                <w:szCs w:val="24"/>
                <w:lang w:eastAsia="pl-PL"/>
              </w:rPr>
              <w:t xml:space="preserve">  </w:t>
            </w:r>
            <w:r w:rsidRPr="0073284B">
              <w:rPr>
                <w:rFonts w:ascii="Times New Roman" w:eastAsia="Calibri" w:hAnsi="Times New Roman" w:cs="Times New Roman"/>
                <w:sz w:val="24"/>
                <w:szCs w:val="24"/>
                <w:lang w:eastAsia="pl-PL"/>
              </w:rPr>
              <w:t>Удостоверение за вече платен данък върху наследството</w:t>
            </w:r>
          </w:p>
        </w:tc>
        <w:tc>
          <w:tcPr>
            <w:tcW w:w="1232"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10.00 лв.</w:t>
            </w:r>
          </w:p>
        </w:tc>
        <w:tc>
          <w:tcPr>
            <w:tcW w:w="738" w:type="dxa"/>
            <w:tcBorders>
              <w:top w:val="single" w:sz="4" w:space="0" w:color="auto"/>
              <w:left w:val="single" w:sz="4" w:space="0" w:color="auto"/>
              <w:bottom w:val="single" w:sz="4" w:space="0" w:color="auto"/>
              <w:right w:val="single" w:sz="4" w:space="0" w:color="auto"/>
            </w:tcBorders>
          </w:tcPr>
          <w:p w:rsidR="0073284B" w:rsidRPr="0073284B" w:rsidRDefault="0073284B" w:rsidP="0073284B">
            <w:pPr>
              <w:widowControl/>
              <w:autoSpaceDE/>
              <w:autoSpaceDN/>
              <w:adjustRightInd/>
              <w:rPr>
                <w:rFonts w:ascii="Times New Roman" w:hAnsi="Times New Roman" w:cs="Times New Roman"/>
                <w:bCs/>
                <w:sz w:val="24"/>
                <w:szCs w:val="24"/>
                <w:lang w:eastAsia="pl-PL"/>
              </w:rPr>
            </w:pPr>
          </w:p>
          <w:p w:rsidR="0073284B" w:rsidRPr="0073284B" w:rsidRDefault="0073284B" w:rsidP="0073284B">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5,11</w:t>
            </w:r>
          </w:p>
        </w:tc>
      </w:tr>
    </w:tbl>
    <w:p w:rsidR="00AA770F" w:rsidRPr="00A20AF2" w:rsidRDefault="00AA770F" w:rsidP="002C5D2C">
      <w:pPr>
        <w:pStyle w:val="10"/>
        <w:rPr>
          <w:rFonts w:ascii="Times New Roman" w:hAnsi="Times New Roman"/>
          <w:bCs/>
          <w:i w:val="0"/>
          <w:color w:val="000000"/>
          <w:sz w:val="24"/>
          <w:szCs w:val="24"/>
          <w:lang w:val="bg-BG"/>
        </w:rPr>
      </w:pPr>
    </w:p>
    <w:p w:rsidR="00AA770F" w:rsidRPr="00A20AF2" w:rsidRDefault="00B5485B" w:rsidP="008A33A3">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8A33A3" w:rsidRPr="00A20AF2">
        <w:rPr>
          <w:rFonts w:ascii="Times New Roman" w:hAnsi="Times New Roman"/>
          <w:bCs/>
          <w:i w:val="0"/>
          <w:color w:val="000000"/>
          <w:sz w:val="24"/>
          <w:szCs w:val="24"/>
          <w:lang w:val="bg-BG"/>
        </w:rPr>
        <w:t xml:space="preserve">(2) </w:t>
      </w:r>
      <w:r w:rsidR="00AA770F" w:rsidRPr="00A20AF2">
        <w:rPr>
          <w:rFonts w:ascii="Times New Roman" w:hAnsi="Times New Roman"/>
          <w:bCs/>
          <w:i w:val="0"/>
          <w:color w:val="000000"/>
          <w:sz w:val="24"/>
          <w:szCs w:val="24"/>
          <w:lang w:val="bg-BG"/>
        </w:rPr>
        <w:t>Таксата се събира на касата на дирекция  «Местни приходи и такси».</w:t>
      </w:r>
    </w:p>
    <w:p w:rsidR="00AA770F" w:rsidRPr="00A20AF2" w:rsidRDefault="00AA770F" w:rsidP="002C5D2C">
      <w:pPr>
        <w:pStyle w:val="10"/>
        <w:rPr>
          <w:rFonts w:ascii="Times New Roman" w:hAnsi="Times New Roman"/>
          <w:bCs/>
          <w:i w:val="0"/>
          <w:color w:val="000000"/>
          <w:sz w:val="24"/>
          <w:szCs w:val="24"/>
          <w:lang w:val="bg-BG"/>
        </w:rPr>
      </w:pPr>
    </w:p>
    <w:p w:rsidR="00CE4F9C" w:rsidRPr="00A20AF2" w:rsidRDefault="00CE4F9C" w:rsidP="002C5D2C">
      <w:pPr>
        <w:pStyle w:val="10"/>
        <w:rPr>
          <w:rFonts w:ascii="Times New Roman" w:hAnsi="Times New Roman"/>
          <w:bCs/>
          <w:i w:val="0"/>
          <w:color w:val="000000"/>
          <w:sz w:val="24"/>
          <w:szCs w:val="24"/>
          <w:lang w:val="bg-BG"/>
        </w:rPr>
      </w:pPr>
    </w:p>
    <w:p w:rsidR="00AA770F" w:rsidRPr="00A20AF2" w:rsidRDefault="00AA770F" w:rsidP="0008745A">
      <w:pPr>
        <w:pStyle w:val="10"/>
        <w:rPr>
          <w:rFonts w:ascii="Times New Roman" w:hAnsi="Times New Roman"/>
          <w:b/>
          <w:bCs/>
          <w:i w:val="0"/>
          <w:color w:val="000000"/>
          <w:sz w:val="24"/>
          <w:szCs w:val="24"/>
          <w:lang w:val="bg-BG"/>
        </w:rPr>
      </w:pPr>
    </w:p>
    <w:p w:rsidR="00AA770F" w:rsidRPr="00A20AF2" w:rsidRDefault="00AA770F" w:rsidP="007079B7">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Издаване разрешение за ползване на язовири публична общинска собственост</w:t>
      </w:r>
    </w:p>
    <w:p w:rsidR="00AA770F" w:rsidRPr="00A20AF2" w:rsidRDefault="00AA770F" w:rsidP="0008745A">
      <w:pPr>
        <w:pStyle w:val="10"/>
        <w:rPr>
          <w:rFonts w:ascii="Times New Roman" w:hAnsi="Times New Roman"/>
          <w:b/>
          <w:bCs/>
          <w:i w:val="0"/>
          <w:color w:val="000000"/>
          <w:sz w:val="24"/>
          <w:szCs w:val="24"/>
          <w:lang w:val="bg-BG"/>
        </w:rPr>
      </w:pPr>
    </w:p>
    <w:p w:rsidR="00AA770F" w:rsidRPr="00A20AF2" w:rsidRDefault="00B5485B"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w:t>
      </w:r>
      <w:r w:rsidR="0008745A" w:rsidRPr="00A20AF2">
        <w:rPr>
          <w:rFonts w:ascii="Times New Roman" w:hAnsi="Times New Roman"/>
          <w:b/>
          <w:bCs/>
          <w:i w:val="0"/>
          <w:color w:val="000000"/>
          <w:sz w:val="24"/>
          <w:szCs w:val="24"/>
          <w:lang w:val="bg-BG"/>
        </w:rPr>
        <w:t xml:space="preserve"> </w:t>
      </w:r>
      <w:r w:rsidR="007079B7" w:rsidRPr="00A20AF2">
        <w:rPr>
          <w:rFonts w:ascii="Times New Roman" w:hAnsi="Times New Roman"/>
          <w:b/>
          <w:bCs/>
          <w:i w:val="0"/>
          <w:color w:val="000000"/>
          <w:sz w:val="24"/>
          <w:szCs w:val="24"/>
          <w:lang w:val="bg-BG"/>
        </w:rPr>
        <w:t>54</w:t>
      </w:r>
      <w:r w:rsidR="0008745A" w:rsidRPr="00A20AF2">
        <w:rPr>
          <w:rFonts w:ascii="Times New Roman" w:hAnsi="Times New Roman"/>
          <w:b/>
          <w:bCs/>
          <w:i w:val="0"/>
          <w:color w:val="000000"/>
          <w:sz w:val="24"/>
          <w:szCs w:val="24"/>
          <w:lang w:val="bg-BG"/>
        </w:rPr>
        <w:t>.</w:t>
      </w:r>
      <w:r w:rsidR="00AA770F" w:rsidRPr="00A20AF2">
        <w:rPr>
          <w:rFonts w:ascii="Times New Roman" w:hAnsi="Times New Roman"/>
          <w:bCs/>
          <w:i w:val="0"/>
          <w:color w:val="000000"/>
          <w:sz w:val="24"/>
          <w:szCs w:val="24"/>
          <w:lang w:val="bg-BG"/>
        </w:rPr>
        <w:t xml:space="preserve"> На основание чл.52ал.1 т.3 от Закона за водите (ЗВ) кмета на общината след решение на общинския съвет издава разрешение за:</w:t>
      </w:r>
    </w:p>
    <w:p w:rsidR="00AA770F" w:rsidRPr="00A20AF2" w:rsidRDefault="00AA770F"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6B4C7D"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 xml:space="preserve">1. за водовземане от води, включително от язовири и микроязовири; </w:t>
      </w:r>
    </w:p>
    <w:p w:rsidR="00AA770F" w:rsidRPr="00A20AF2" w:rsidRDefault="00AA770F"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6B4C7D"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2. за ползване на водни обекти - публична общинска собственост, с изключение на разрешителните по чл. 46, ал. 1, т. 3 от ЗВ;</w:t>
      </w:r>
    </w:p>
    <w:p w:rsidR="00AA770F" w:rsidRPr="00A20AF2" w:rsidRDefault="00AA770F" w:rsidP="0008745A">
      <w:pPr>
        <w:pStyle w:val="10"/>
        <w:jc w:val="both"/>
        <w:rPr>
          <w:rFonts w:ascii="Times New Roman" w:hAnsi="Times New Roman"/>
          <w:bCs/>
          <w:i w:val="0"/>
          <w:color w:val="000000"/>
          <w:sz w:val="24"/>
          <w:szCs w:val="24"/>
          <w:lang w:val="bg-BG"/>
        </w:rPr>
      </w:pPr>
    </w:p>
    <w:p w:rsidR="00CE4F9C" w:rsidRPr="00A20AF2" w:rsidRDefault="00CE4F9C" w:rsidP="0008745A">
      <w:pPr>
        <w:pStyle w:val="10"/>
        <w:jc w:val="both"/>
        <w:rPr>
          <w:rFonts w:ascii="Times New Roman" w:hAnsi="Times New Roman"/>
          <w:bCs/>
          <w:i w:val="0"/>
          <w:color w:val="000000"/>
          <w:sz w:val="24"/>
          <w:szCs w:val="24"/>
          <w:lang w:val="bg-BG"/>
        </w:rPr>
      </w:pPr>
    </w:p>
    <w:p w:rsidR="00CE4F9C" w:rsidRDefault="00CE4F9C" w:rsidP="0008745A">
      <w:pPr>
        <w:pStyle w:val="10"/>
        <w:jc w:val="both"/>
        <w:rPr>
          <w:rFonts w:ascii="Times New Roman" w:hAnsi="Times New Roman"/>
          <w:bCs/>
          <w:i w:val="0"/>
          <w:color w:val="000000"/>
          <w:sz w:val="24"/>
          <w:szCs w:val="24"/>
          <w:lang w:val="bg-BG"/>
        </w:rPr>
      </w:pPr>
    </w:p>
    <w:p w:rsidR="0073284B" w:rsidRPr="00A20AF2" w:rsidRDefault="0073284B" w:rsidP="0008745A">
      <w:pPr>
        <w:pStyle w:val="10"/>
        <w:jc w:val="both"/>
        <w:rPr>
          <w:rFonts w:ascii="Times New Roman" w:hAnsi="Times New Roman"/>
          <w:bCs/>
          <w:i w:val="0"/>
          <w:color w:val="000000"/>
          <w:sz w:val="24"/>
          <w:szCs w:val="24"/>
          <w:lang w:val="bg-BG"/>
        </w:rPr>
      </w:pPr>
    </w:p>
    <w:p w:rsidR="00AA770F" w:rsidRPr="00A20AF2" w:rsidRDefault="00AA770F" w:rsidP="0008745A">
      <w:pPr>
        <w:pStyle w:val="10"/>
        <w:jc w:val="center"/>
        <w:rPr>
          <w:rFonts w:ascii="Times New Roman" w:hAnsi="Times New Roman"/>
          <w:b/>
          <w:i w:val="0"/>
          <w:color w:val="000000"/>
          <w:sz w:val="24"/>
          <w:szCs w:val="24"/>
          <w:lang w:val="bg-BG"/>
        </w:rPr>
      </w:pPr>
      <w:r w:rsidRPr="00A20AF2">
        <w:rPr>
          <w:rFonts w:ascii="Times New Roman" w:hAnsi="Times New Roman"/>
          <w:b/>
          <w:i w:val="0"/>
          <w:color w:val="000000"/>
          <w:sz w:val="24"/>
          <w:szCs w:val="24"/>
          <w:lang w:val="bg-BG"/>
        </w:rPr>
        <w:t>Условия и ред за издаване на разрешителното</w:t>
      </w:r>
    </w:p>
    <w:p w:rsidR="00AA770F" w:rsidRPr="00A20AF2" w:rsidRDefault="00AA770F" w:rsidP="0008745A">
      <w:pPr>
        <w:pStyle w:val="10"/>
        <w:jc w:val="both"/>
        <w:rPr>
          <w:rFonts w:ascii="Times New Roman" w:hAnsi="Times New Roman"/>
          <w:bCs/>
          <w:i w:val="0"/>
          <w:color w:val="000000"/>
          <w:sz w:val="24"/>
          <w:szCs w:val="24"/>
          <w:lang w:val="bg-BG"/>
        </w:rPr>
      </w:pPr>
    </w:p>
    <w:p w:rsidR="00AA770F" w:rsidRPr="00A20AF2" w:rsidRDefault="00C42FA5"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w:t>
      </w:r>
      <w:r w:rsidR="0008745A" w:rsidRPr="00A20AF2">
        <w:rPr>
          <w:rFonts w:ascii="Times New Roman" w:hAnsi="Times New Roman"/>
          <w:b/>
          <w:bCs/>
          <w:i w:val="0"/>
          <w:color w:val="000000"/>
          <w:sz w:val="24"/>
          <w:szCs w:val="24"/>
          <w:lang w:val="bg-BG"/>
        </w:rPr>
        <w:t xml:space="preserve"> </w:t>
      </w:r>
      <w:r w:rsidR="007079B7" w:rsidRPr="00A20AF2">
        <w:rPr>
          <w:rFonts w:ascii="Times New Roman" w:hAnsi="Times New Roman"/>
          <w:b/>
          <w:bCs/>
          <w:i w:val="0"/>
          <w:color w:val="000000"/>
          <w:sz w:val="24"/>
          <w:szCs w:val="24"/>
          <w:lang w:val="bg-BG"/>
        </w:rPr>
        <w:t>55</w:t>
      </w:r>
      <w:r w:rsidR="00AA770F" w:rsidRPr="00A20AF2">
        <w:rPr>
          <w:rFonts w:ascii="Times New Roman" w:hAnsi="Times New Roman"/>
          <w:b/>
          <w:bCs/>
          <w:i w:val="0"/>
          <w:color w:val="000000"/>
          <w:sz w:val="24"/>
          <w:szCs w:val="24"/>
          <w:lang w:val="bg-BG"/>
        </w:rPr>
        <w:t>.</w:t>
      </w:r>
      <w:r w:rsidR="00AA770F" w:rsidRPr="00A20AF2">
        <w:rPr>
          <w:rFonts w:ascii="Times New Roman" w:hAnsi="Times New Roman"/>
          <w:bCs/>
          <w:i w:val="0"/>
          <w:color w:val="000000"/>
          <w:sz w:val="24"/>
          <w:szCs w:val="24"/>
          <w:lang w:val="bg-BG"/>
        </w:rPr>
        <w:t xml:space="preserve"> (1) За откриване на процедура за издаване на разрешително кандидатите подават заявление по образец, одобрен от министъра на околната среда и водите, в което се посочват:</w:t>
      </w:r>
    </w:p>
    <w:p w:rsidR="00AA770F" w:rsidRPr="00A20AF2" w:rsidRDefault="00AA770F"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6B4C7D"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1. данните по чл. 56, ал. 1, т. 4 – 9 от ЗВ;</w:t>
      </w:r>
    </w:p>
    <w:p w:rsidR="00AA770F" w:rsidRPr="00A20AF2" w:rsidRDefault="00AA770F"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6B4C7D"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 xml:space="preserve"> 2. адрес за кореспонденция, включително електронен адрес - при наличие на такъв;</w:t>
      </w:r>
    </w:p>
    <w:p w:rsidR="00AA770F" w:rsidRPr="00A20AF2" w:rsidRDefault="00AA770F"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6B4C7D"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3. телефон и факс за връзка с физическото лице или с лицето, което управлява и представлява дружеството по чл. 56, ал. 1, т. 4 от ЗВ;</w:t>
      </w:r>
    </w:p>
    <w:p w:rsidR="00AA770F" w:rsidRPr="00A20AF2" w:rsidRDefault="00AA770F"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6B4C7D"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4. параметрите на исканото използване;</w:t>
      </w:r>
    </w:p>
    <w:p w:rsidR="00AA770F" w:rsidRPr="00A20AF2" w:rsidRDefault="00AA770F"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6B4C7D"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5. номерът на решението на министъра на околната среда и водите или на директора на съответната регионална инспекция по околната среда и водите по оценка на въздействието върху околната среда или за преценка, че не е необходимо извършването на оценка на въздействието върху околната среда, или за оценка за съвместимост, когато такива се изискват съгласно Закона за опазване на околната среда и Закона за биологичното разнообразие.</w:t>
      </w:r>
    </w:p>
    <w:p w:rsidR="00AA770F" w:rsidRPr="00A20AF2" w:rsidRDefault="00C42FA5"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(2) Към заявлението по ал. 1 се прилагат:</w:t>
      </w:r>
    </w:p>
    <w:p w:rsidR="00AA770F" w:rsidRPr="00A20AF2" w:rsidRDefault="00AA770F"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6B4C7D"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1. заверен документ за платена такса за издаване на разрешителното;</w:t>
      </w:r>
    </w:p>
    <w:p w:rsidR="00AA770F" w:rsidRPr="00A20AF2" w:rsidRDefault="00AA770F"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6B4C7D"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2. актуална скица или карта за имотите, в които ще се извършва дейността, заверена от съответния компетентен орган;</w:t>
      </w:r>
    </w:p>
    <w:p w:rsidR="00AA770F" w:rsidRPr="00A20AF2" w:rsidRDefault="00C42FA5"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(3) Упълномощени от кмета служители в 20-дневен срок проверяват дали заявлението съдържа изискващите се информация и приложения съгласно обявения образец;</w:t>
      </w:r>
    </w:p>
    <w:p w:rsidR="00AA770F" w:rsidRPr="00A20AF2" w:rsidRDefault="00C42FA5"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(4) След изтичане на срока по ал.3, и ако не са налице основания за отказ, кметът или оправомощено от него лице изготвя съобщение, което се излага на достъп до заинтересованите лица, които могат в 14 дневен срок от излагането да внесат възражения в деловодството на общината.</w:t>
      </w:r>
    </w:p>
    <w:p w:rsidR="00AA770F" w:rsidRPr="00A20AF2" w:rsidRDefault="00C42FA5"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w:t>
      </w:r>
      <w:r w:rsidR="00B5485B" w:rsidRPr="00A20AF2">
        <w:rPr>
          <w:rFonts w:ascii="Times New Roman" w:hAnsi="Times New Roman"/>
          <w:b/>
          <w:bCs/>
          <w:i w:val="0"/>
          <w:color w:val="000000"/>
          <w:sz w:val="24"/>
          <w:szCs w:val="24"/>
          <w:lang w:val="bg-BG"/>
        </w:rPr>
        <w:t xml:space="preserve"> </w:t>
      </w:r>
      <w:r w:rsidR="007079B7" w:rsidRPr="00A20AF2">
        <w:rPr>
          <w:rFonts w:ascii="Times New Roman" w:hAnsi="Times New Roman"/>
          <w:b/>
          <w:bCs/>
          <w:i w:val="0"/>
          <w:color w:val="000000"/>
          <w:sz w:val="24"/>
          <w:szCs w:val="24"/>
          <w:lang w:val="bg-BG"/>
        </w:rPr>
        <w:t>56.</w:t>
      </w:r>
      <w:r w:rsidR="00AA770F" w:rsidRPr="00A20AF2">
        <w:rPr>
          <w:rFonts w:ascii="Times New Roman" w:hAnsi="Times New Roman"/>
          <w:bCs/>
          <w:i w:val="0"/>
          <w:color w:val="000000"/>
          <w:sz w:val="24"/>
          <w:szCs w:val="24"/>
          <w:lang w:val="bg-BG"/>
        </w:rPr>
        <w:t xml:space="preserve"> (1) Когато не са изпълнени изискванията по чл. 55в, служител по ал. 3 уведомява заявителя да отстрани несъответствията в срок до един месец.</w:t>
      </w:r>
    </w:p>
    <w:p w:rsidR="00AA770F" w:rsidRPr="00A20AF2" w:rsidRDefault="00C42FA5"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(2) При неотстраняване на несъответствията в срока по ал.1, документите не се разглеждат и не се открива процедура, за което заявителят се уведомява писмено.</w:t>
      </w:r>
    </w:p>
    <w:p w:rsidR="00AA770F" w:rsidRPr="00A20AF2" w:rsidRDefault="00C42FA5"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w:t>
      </w:r>
      <w:r w:rsidR="00B5485B" w:rsidRPr="00A20AF2">
        <w:rPr>
          <w:rFonts w:ascii="Times New Roman" w:hAnsi="Times New Roman"/>
          <w:b/>
          <w:bCs/>
          <w:i w:val="0"/>
          <w:color w:val="000000"/>
          <w:sz w:val="24"/>
          <w:szCs w:val="24"/>
          <w:lang w:val="bg-BG"/>
        </w:rPr>
        <w:t xml:space="preserve"> </w:t>
      </w:r>
      <w:r w:rsidR="007079B7" w:rsidRPr="00A20AF2">
        <w:rPr>
          <w:rFonts w:ascii="Times New Roman" w:hAnsi="Times New Roman"/>
          <w:b/>
          <w:bCs/>
          <w:i w:val="0"/>
          <w:color w:val="000000"/>
          <w:sz w:val="24"/>
          <w:szCs w:val="24"/>
          <w:lang w:val="bg-BG"/>
        </w:rPr>
        <w:t>57.</w:t>
      </w:r>
      <w:r w:rsidR="004D673A" w:rsidRPr="00A20AF2">
        <w:rPr>
          <w:rFonts w:ascii="Times New Roman" w:hAnsi="Times New Roman"/>
          <w:b/>
          <w:bCs/>
          <w:i w:val="0"/>
          <w:color w:val="000000"/>
          <w:sz w:val="24"/>
          <w:szCs w:val="24"/>
          <w:lang w:val="bg-BG"/>
        </w:rPr>
        <w:t xml:space="preserve"> </w:t>
      </w:r>
      <w:r w:rsidR="00AA770F" w:rsidRPr="00A20AF2">
        <w:rPr>
          <w:rFonts w:ascii="Times New Roman" w:hAnsi="Times New Roman"/>
          <w:bCs/>
          <w:i w:val="0"/>
          <w:color w:val="000000"/>
          <w:sz w:val="24"/>
          <w:szCs w:val="24"/>
          <w:lang w:val="bg-BG"/>
        </w:rPr>
        <w:t xml:space="preserve">(1) В срок до 14 дена от внасянето на пълния комплект документи кметът издава решение за издаване на разрешително или  мотивиран отказ. </w:t>
      </w:r>
    </w:p>
    <w:p w:rsidR="00AA770F" w:rsidRPr="00A20AF2" w:rsidRDefault="00C42FA5"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(2) Разрешителното или решението за отказ на кмета на общината подлежи на обжалване по реда на Административнопроцесуалния кодекс.</w:t>
      </w:r>
    </w:p>
    <w:p w:rsidR="00AA770F" w:rsidRPr="00A20AF2" w:rsidRDefault="00C42FA5"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(3)  Копие от разрешителното се изпраща в БД</w:t>
      </w:r>
    </w:p>
    <w:p w:rsidR="00AA770F" w:rsidRPr="00A20AF2" w:rsidRDefault="00AA770F" w:rsidP="0008745A">
      <w:pPr>
        <w:pStyle w:val="10"/>
        <w:jc w:val="both"/>
        <w:rPr>
          <w:rFonts w:ascii="Times New Roman" w:hAnsi="Times New Roman"/>
          <w:bCs/>
          <w:i w:val="0"/>
          <w:color w:val="000000"/>
          <w:sz w:val="24"/>
          <w:szCs w:val="24"/>
          <w:lang w:val="bg-BG"/>
        </w:rPr>
      </w:pPr>
    </w:p>
    <w:p w:rsidR="00AA770F" w:rsidRDefault="00AA770F" w:rsidP="0008745A">
      <w:pPr>
        <w:pStyle w:val="10"/>
        <w:jc w:val="both"/>
        <w:rPr>
          <w:rFonts w:ascii="Times New Roman" w:hAnsi="Times New Roman"/>
          <w:bCs/>
          <w:i w:val="0"/>
          <w:color w:val="000000"/>
          <w:sz w:val="24"/>
          <w:szCs w:val="24"/>
          <w:lang w:val="bg-BG"/>
        </w:rPr>
      </w:pPr>
    </w:p>
    <w:p w:rsidR="00442EBA" w:rsidRDefault="00442EBA" w:rsidP="0008745A">
      <w:pPr>
        <w:pStyle w:val="10"/>
        <w:jc w:val="both"/>
        <w:rPr>
          <w:rFonts w:ascii="Times New Roman" w:hAnsi="Times New Roman"/>
          <w:bCs/>
          <w:i w:val="0"/>
          <w:color w:val="000000"/>
          <w:sz w:val="24"/>
          <w:szCs w:val="24"/>
          <w:lang w:val="bg-BG"/>
        </w:rPr>
      </w:pPr>
    </w:p>
    <w:p w:rsidR="00442EBA" w:rsidRPr="00A20AF2" w:rsidRDefault="00442EBA" w:rsidP="0008745A">
      <w:pPr>
        <w:pStyle w:val="10"/>
        <w:jc w:val="both"/>
        <w:rPr>
          <w:rFonts w:ascii="Times New Roman" w:hAnsi="Times New Roman"/>
          <w:bCs/>
          <w:i w:val="0"/>
          <w:color w:val="000000"/>
          <w:sz w:val="24"/>
          <w:szCs w:val="24"/>
          <w:lang w:val="bg-BG"/>
        </w:rPr>
      </w:pPr>
    </w:p>
    <w:p w:rsidR="00140253" w:rsidRPr="00A20AF2" w:rsidRDefault="00140253" w:rsidP="0008745A">
      <w:pPr>
        <w:pStyle w:val="10"/>
        <w:jc w:val="both"/>
        <w:rPr>
          <w:rFonts w:ascii="Times New Roman" w:hAnsi="Times New Roman"/>
          <w:bCs/>
          <w:i w:val="0"/>
          <w:color w:val="000000"/>
          <w:sz w:val="24"/>
          <w:szCs w:val="24"/>
          <w:lang w:val="bg-BG"/>
        </w:rPr>
      </w:pPr>
    </w:p>
    <w:p w:rsidR="00AA770F" w:rsidRPr="00A20AF2" w:rsidRDefault="00AA770F" w:rsidP="008A33A3">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lastRenderedPageBreak/>
        <w:t>Изменение и продължаване на разрешителното</w:t>
      </w:r>
    </w:p>
    <w:p w:rsidR="00AA770F" w:rsidRPr="00A20AF2" w:rsidRDefault="00AA770F" w:rsidP="0008745A">
      <w:pPr>
        <w:pStyle w:val="10"/>
        <w:jc w:val="both"/>
        <w:rPr>
          <w:rFonts w:ascii="Times New Roman" w:hAnsi="Times New Roman"/>
          <w:bCs/>
          <w:i w:val="0"/>
          <w:color w:val="000000"/>
          <w:sz w:val="24"/>
          <w:szCs w:val="24"/>
          <w:lang w:val="bg-BG"/>
        </w:rPr>
      </w:pPr>
    </w:p>
    <w:p w:rsidR="00AA770F" w:rsidRPr="00A20AF2" w:rsidRDefault="00C42FA5"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w:t>
      </w:r>
      <w:r w:rsidR="00B5485B" w:rsidRPr="00A20AF2">
        <w:rPr>
          <w:rFonts w:ascii="Times New Roman" w:hAnsi="Times New Roman"/>
          <w:b/>
          <w:bCs/>
          <w:i w:val="0"/>
          <w:color w:val="000000"/>
          <w:sz w:val="24"/>
          <w:szCs w:val="24"/>
          <w:lang w:val="bg-BG"/>
        </w:rPr>
        <w:t xml:space="preserve"> </w:t>
      </w:r>
      <w:r w:rsidR="007079B7" w:rsidRPr="00A20AF2">
        <w:rPr>
          <w:rFonts w:ascii="Times New Roman" w:hAnsi="Times New Roman"/>
          <w:b/>
          <w:bCs/>
          <w:i w:val="0"/>
          <w:color w:val="000000"/>
          <w:sz w:val="24"/>
          <w:szCs w:val="24"/>
          <w:lang w:val="bg-BG"/>
        </w:rPr>
        <w:t>58</w:t>
      </w:r>
      <w:r w:rsidR="00AA770F" w:rsidRPr="00A20AF2">
        <w:rPr>
          <w:rFonts w:ascii="Times New Roman" w:hAnsi="Times New Roman"/>
          <w:b/>
          <w:bCs/>
          <w:i w:val="0"/>
          <w:color w:val="000000"/>
          <w:sz w:val="24"/>
          <w:szCs w:val="24"/>
          <w:lang w:val="bg-BG"/>
        </w:rPr>
        <w:t>.</w:t>
      </w:r>
      <w:r w:rsidR="00AA770F" w:rsidRPr="00A20AF2">
        <w:rPr>
          <w:rFonts w:ascii="Times New Roman" w:hAnsi="Times New Roman"/>
          <w:bCs/>
          <w:i w:val="0"/>
          <w:color w:val="000000"/>
          <w:sz w:val="24"/>
          <w:szCs w:val="24"/>
          <w:lang w:val="bg-BG"/>
        </w:rPr>
        <w:t xml:space="preserve"> Изменение на разрешителното може да се извършва:</w:t>
      </w:r>
    </w:p>
    <w:p w:rsidR="00AA770F" w:rsidRPr="00A20AF2" w:rsidRDefault="00C42FA5"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1. служебно от кмета на общината  - при условията на чл. 73 и 74 от ЗВ;</w:t>
      </w:r>
    </w:p>
    <w:p w:rsidR="00AA770F" w:rsidRPr="00A20AF2" w:rsidRDefault="00C42FA5"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2. по молба на лицето, в полза на което е предоставено.</w:t>
      </w:r>
    </w:p>
    <w:p w:rsidR="00AA770F" w:rsidRPr="00A20AF2" w:rsidRDefault="00C42FA5" w:rsidP="0008745A">
      <w:pPr>
        <w:pStyle w:val="10"/>
        <w:jc w:val="both"/>
        <w:rPr>
          <w:rFonts w:ascii="Times New Roman" w:hAnsi="Times New Roman"/>
          <w:bCs/>
          <w:i w:val="0"/>
          <w:color w:val="000000"/>
          <w:sz w:val="24"/>
          <w:szCs w:val="24"/>
          <w:lang w:val="bg-BG"/>
        </w:rPr>
      </w:pPr>
      <w:r w:rsidRPr="00A20AF2">
        <w:rPr>
          <w:rFonts w:ascii="Times New Roman" w:hAnsi="Times New Roman"/>
          <w:b/>
          <w:bCs/>
          <w:i w:val="0"/>
          <w:color w:val="000000"/>
          <w:sz w:val="24"/>
          <w:szCs w:val="24"/>
          <w:lang w:val="bg-BG"/>
        </w:rPr>
        <w:tab/>
      </w:r>
      <w:r w:rsidR="00AA770F" w:rsidRPr="00A20AF2">
        <w:rPr>
          <w:rFonts w:ascii="Times New Roman" w:hAnsi="Times New Roman"/>
          <w:b/>
          <w:bCs/>
          <w:i w:val="0"/>
          <w:color w:val="000000"/>
          <w:sz w:val="24"/>
          <w:szCs w:val="24"/>
          <w:lang w:val="bg-BG"/>
        </w:rPr>
        <w:t>Чл.</w:t>
      </w:r>
      <w:r w:rsidR="00B5485B" w:rsidRPr="00A20AF2">
        <w:rPr>
          <w:rFonts w:ascii="Times New Roman" w:hAnsi="Times New Roman"/>
          <w:b/>
          <w:bCs/>
          <w:i w:val="0"/>
          <w:color w:val="000000"/>
          <w:sz w:val="24"/>
          <w:szCs w:val="24"/>
          <w:lang w:val="bg-BG"/>
        </w:rPr>
        <w:t xml:space="preserve"> </w:t>
      </w:r>
      <w:r w:rsidR="007079B7" w:rsidRPr="00A20AF2">
        <w:rPr>
          <w:rFonts w:ascii="Times New Roman" w:hAnsi="Times New Roman"/>
          <w:b/>
          <w:bCs/>
          <w:i w:val="0"/>
          <w:color w:val="000000"/>
          <w:sz w:val="24"/>
          <w:szCs w:val="24"/>
          <w:lang w:val="bg-BG"/>
        </w:rPr>
        <w:t>59</w:t>
      </w:r>
      <w:r w:rsidR="00AA770F" w:rsidRPr="00A20AF2">
        <w:rPr>
          <w:rFonts w:ascii="Times New Roman" w:hAnsi="Times New Roman"/>
          <w:b/>
          <w:bCs/>
          <w:i w:val="0"/>
          <w:color w:val="000000"/>
          <w:sz w:val="24"/>
          <w:szCs w:val="24"/>
          <w:lang w:val="bg-BG"/>
        </w:rPr>
        <w:t>.</w:t>
      </w:r>
      <w:r w:rsidR="00AA770F" w:rsidRPr="00A20AF2">
        <w:rPr>
          <w:rFonts w:ascii="Times New Roman" w:hAnsi="Times New Roman"/>
          <w:bCs/>
          <w:i w:val="0"/>
          <w:color w:val="000000"/>
          <w:sz w:val="24"/>
          <w:szCs w:val="24"/>
          <w:lang w:val="bg-BG"/>
        </w:rPr>
        <w:t xml:space="preserve"> Искане за продължаване срока на действие на разрешително се подава до кмета на общината по образец, не по-късно от 3 месеца преди изтичането му.</w:t>
      </w:r>
    </w:p>
    <w:p w:rsidR="00AA770F" w:rsidRPr="00A20AF2" w:rsidRDefault="00B5485B" w:rsidP="0008745A">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w:t>
      </w:r>
      <w:r w:rsidRPr="00A20AF2">
        <w:rPr>
          <w:rFonts w:ascii="Times New Roman" w:hAnsi="Times New Roman"/>
          <w:b/>
          <w:bCs/>
          <w:i w:val="0"/>
          <w:color w:val="000000"/>
          <w:sz w:val="24"/>
          <w:szCs w:val="24"/>
          <w:lang w:val="bg-BG"/>
        </w:rPr>
        <w:t xml:space="preserve"> </w:t>
      </w:r>
      <w:r w:rsidR="007079B7" w:rsidRPr="00A20AF2">
        <w:rPr>
          <w:rFonts w:ascii="Times New Roman" w:hAnsi="Times New Roman"/>
          <w:b/>
          <w:bCs/>
          <w:i w:val="0"/>
          <w:color w:val="000000"/>
          <w:sz w:val="24"/>
          <w:szCs w:val="24"/>
          <w:lang w:val="bg-BG"/>
        </w:rPr>
        <w:t>60</w:t>
      </w:r>
      <w:r w:rsidR="00AA770F" w:rsidRPr="00A20AF2">
        <w:rPr>
          <w:rFonts w:ascii="Times New Roman" w:hAnsi="Times New Roman"/>
          <w:b/>
          <w:bCs/>
          <w:i w:val="0"/>
          <w:color w:val="000000"/>
          <w:sz w:val="24"/>
          <w:szCs w:val="24"/>
          <w:lang w:val="bg-BG"/>
        </w:rPr>
        <w:t>.</w:t>
      </w:r>
      <w:r w:rsidR="00AA770F" w:rsidRPr="00A20AF2">
        <w:rPr>
          <w:rFonts w:ascii="Times New Roman" w:hAnsi="Times New Roman"/>
          <w:bCs/>
          <w:i w:val="0"/>
          <w:color w:val="000000"/>
          <w:sz w:val="24"/>
          <w:szCs w:val="24"/>
          <w:lang w:val="bg-BG"/>
        </w:rPr>
        <w:t xml:space="preserve"> Кметът  продължава срока на действие на разрешителното, когато искането  е подаден в срока по предходния член;не се нарушават нормативни разпоредби, планови предвиждания или обществени интереси, и са изпълнени условията на издаденото разрешително.</w:t>
      </w:r>
    </w:p>
    <w:p w:rsidR="00AA770F" w:rsidRPr="00A20AF2" w:rsidRDefault="00AA770F" w:rsidP="002C5D2C">
      <w:pPr>
        <w:pStyle w:val="10"/>
        <w:rPr>
          <w:rFonts w:ascii="Times New Roman" w:hAnsi="Times New Roman"/>
          <w:bCs/>
          <w:i w:val="0"/>
          <w:color w:val="000000"/>
          <w:sz w:val="24"/>
          <w:szCs w:val="24"/>
          <w:lang w:val="bg-BG"/>
        </w:rPr>
      </w:pPr>
    </w:p>
    <w:p w:rsidR="00140253" w:rsidRPr="00A20AF2" w:rsidRDefault="00140253" w:rsidP="002C5D2C">
      <w:pPr>
        <w:pStyle w:val="10"/>
        <w:rPr>
          <w:rFonts w:ascii="Times New Roman" w:hAnsi="Times New Roman"/>
          <w:bCs/>
          <w:i w:val="0"/>
          <w:color w:val="000000"/>
          <w:sz w:val="24"/>
          <w:szCs w:val="24"/>
          <w:lang w:val="bg-BG"/>
        </w:rPr>
      </w:pPr>
    </w:p>
    <w:p w:rsidR="008A33A3" w:rsidRPr="00A20AF2" w:rsidRDefault="008A33A3" w:rsidP="002C5D2C">
      <w:pPr>
        <w:pStyle w:val="10"/>
        <w:rPr>
          <w:rFonts w:ascii="Times New Roman" w:hAnsi="Times New Roman"/>
          <w:bCs/>
          <w:i w:val="0"/>
          <w:color w:val="000000"/>
          <w:sz w:val="24"/>
          <w:szCs w:val="24"/>
          <w:lang w:val="bg-BG"/>
        </w:rPr>
      </w:pPr>
    </w:p>
    <w:p w:rsidR="00AA770F" w:rsidRPr="00A20AF2" w:rsidRDefault="00AA770F" w:rsidP="008A33A3">
      <w:pPr>
        <w:pStyle w:val="10"/>
        <w:jc w:val="center"/>
        <w:rPr>
          <w:rFonts w:ascii="Times New Roman" w:hAnsi="Times New Roman"/>
          <w:b/>
          <w:i w:val="0"/>
          <w:color w:val="000000"/>
          <w:sz w:val="24"/>
          <w:szCs w:val="24"/>
          <w:lang w:val="bg-BG"/>
        </w:rPr>
      </w:pPr>
      <w:r w:rsidRPr="00A20AF2">
        <w:rPr>
          <w:rFonts w:ascii="Times New Roman" w:hAnsi="Times New Roman"/>
          <w:b/>
          <w:i w:val="0"/>
          <w:color w:val="000000"/>
          <w:sz w:val="24"/>
          <w:szCs w:val="24"/>
          <w:lang w:val="bg-BG"/>
        </w:rPr>
        <w:t>Прекратяване на действието на разрешителното</w:t>
      </w:r>
    </w:p>
    <w:p w:rsidR="008A33A3" w:rsidRPr="00A20AF2" w:rsidRDefault="008A33A3" w:rsidP="00B5485B">
      <w:pPr>
        <w:pStyle w:val="10"/>
        <w:jc w:val="both"/>
        <w:rPr>
          <w:rFonts w:ascii="Times New Roman" w:hAnsi="Times New Roman"/>
          <w:b/>
          <w:i w:val="0"/>
          <w:color w:val="000000"/>
          <w:sz w:val="24"/>
          <w:szCs w:val="24"/>
          <w:lang w:val="bg-BG"/>
        </w:rPr>
      </w:pPr>
    </w:p>
    <w:p w:rsidR="00AA770F" w:rsidRPr="00A20AF2" w:rsidRDefault="00B5485B" w:rsidP="00B5485B">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
          <w:bCs/>
          <w:i w:val="0"/>
          <w:color w:val="000000"/>
          <w:sz w:val="24"/>
          <w:szCs w:val="24"/>
          <w:lang w:val="bg-BG"/>
        </w:rPr>
        <w:t>Чл.</w:t>
      </w:r>
      <w:r w:rsidRPr="00A20AF2">
        <w:rPr>
          <w:rFonts w:ascii="Times New Roman" w:hAnsi="Times New Roman"/>
          <w:b/>
          <w:bCs/>
          <w:i w:val="0"/>
          <w:color w:val="000000"/>
          <w:sz w:val="24"/>
          <w:szCs w:val="24"/>
          <w:lang w:val="bg-BG"/>
        </w:rPr>
        <w:t xml:space="preserve"> </w:t>
      </w:r>
      <w:r w:rsidR="007079B7" w:rsidRPr="00A20AF2">
        <w:rPr>
          <w:rFonts w:ascii="Times New Roman" w:hAnsi="Times New Roman"/>
          <w:b/>
          <w:bCs/>
          <w:i w:val="0"/>
          <w:color w:val="000000"/>
          <w:sz w:val="24"/>
          <w:szCs w:val="24"/>
          <w:lang w:val="bg-BG"/>
        </w:rPr>
        <w:t>61.</w:t>
      </w:r>
      <w:r w:rsidR="00AA770F" w:rsidRPr="00A20AF2">
        <w:rPr>
          <w:rFonts w:ascii="Times New Roman" w:hAnsi="Times New Roman"/>
          <w:bCs/>
          <w:i w:val="0"/>
          <w:color w:val="000000"/>
          <w:sz w:val="24"/>
          <w:szCs w:val="24"/>
          <w:lang w:val="bg-BG"/>
        </w:rPr>
        <w:t xml:space="preserve"> Действието на издаденото разрешително се прекратява при изтичането на срока му или по решение на кмета на общината при:</w:t>
      </w:r>
    </w:p>
    <w:p w:rsidR="00AA770F" w:rsidRPr="00A20AF2" w:rsidRDefault="00B5485B" w:rsidP="00B5485B">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1. прекратяване на правото на водоползвателя на собственост или ползване върху недвижимия имот, където се осъществява дейността или се намира водовземното съоръжение, както и при изрично заявен отказ от право на използване на съответния воден обект;</w:t>
      </w:r>
    </w:p>
    <w:p w:rsidR="00AA770F" w:rsidRPr="00A20AF2" w:rsidRDefault="00B5485B" w:rsidP="00B5485B">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2. смърт на физическото лице, съответно прекратяване на юридическото лице</w:t>
      </w:r>
      <w:r w:rsidRPr="00A20AF2">
        <w:rPr>
          <w:rFonts w:ascii="Times New Roman" w:hAnsi="Times New Roman"/>
          <w:bCs/>
          <w:i w:val="0"/>
          <w:color w:val="000000"/>
          <w:sz w:val="24"/>
          <w:szCs w:val="24"/>
          <w:lang w:val="bg-BG"/>
        </w:rPr>
        <w:t xml:space="preserve"> </w:t>
      </w:r>
      <w:r w:rsidR="00AA770F" w:rsidRPr="00A20AF2">
        <w:rPr>
          <w:rFonts w:ascii="Times New Roman" w:hAnsi="Times New Roman"/>
          <w:bCs/>
          <w:i w:val="0"/>
          <w:color w:val="000000"/>
          <w:sz w:val="24"/>
          <w:szCs w:val="24"/>
          <w:lang w:val="bg-BG"/>
        </w:rPr>
        <w:t>или заличаване на едноличния търговец;</w:t>
      </w:r>
    </w:p>
    <w:p w:rsidR="00AA770F" w:rsidRPr="00A20AF2" w:rsidRDefault="00AA770F" w:rsidP="00B5485B">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B5485B" w:rsidRPr="00A20AF2">
        <w:rPr>
          <w:rFonts w:ascii="Times New Roman" w:hAnsi="Times New Roman"/>
          <w:bCs/>
          <w:i w:val="0"/>
          <w:color w:val="000000"/>
          <w:sz w:val="24"/>
          <w:szCs w:val="24"/>
          <w:lang w:val="bg-BG"/>
        </w:rPr>
        <w:tab/>
      </w:r>
      <w:r w:rsidR="00B5485B"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3. естествено или изкуствено изчезване на водния обект;</w:t>
      </w:r>
    </w:p>
    <w:p w:rsidR="00AA770F" w:rsidRPr="00A20AF2" w:rsidRDefault="00AA770F" w:rsidP="00B5485B">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B5485B" w:rsidRPr="00A20AF2">
        <w:rPr>
          <w:rFonts w:ascii="Times New Roman" w:hAnsi="Times New Roman"/>
          <w:bCs/>
          <w:i w:val="0"/>
          <w:color w:val="000000"/>
          <w:sz w:val="24"/>
          <w:szCs w:val="24"/>
          <w:lang w:val="bg-BG"/>
        </w:rPr>
        <w:tab/>
      </w:r>
      <w:r w:rsidR="00B5485B"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4.  настъпили трайни изменения на техническите параметри на водовземното</w:t>
      </w:r>
      <w:r w:rsidR="00B5485B" w:rsidRPr="00A20AF2">
        <w:rPr>
          <w:rFonts w:ascii="Times New Roman" w:hAnsi="Times New Roman"/>
          <w:bCs/>
          <w:i w:val="0"/>
          <w:color w:val="000000"/>
          <w:sz w:val="24"/>
          <w:szCs w:val="24"/>
          <w:lang w:val="bg-BG"/>
        </w:rPr>
        <w:t xml:space="preserve"> </w:t>
      </w:r>
      <w:r w:rsidRPr="00A20AF2">
        <w:rPr>
          <w:rFonts w:ascii="Times New Roman" w:hAnsi="Times New Roman"/>
          <w:bCs/>
          <w:i w:val="0"/>
          <w:color w:val="000000"/>
          <w:sz w:val="24"/>
          <w:szCs w:val="24"/>
          <w:lang w:val="bg-BG"/>
        </w:rPr>
        <w:t>съоръжение, правещи невъзможно използването му;</w:t>
      </w:r>
    </w:p>
    <w:p w:rsidR="00AA770F" w:rsidRPr="00A20AF2" w:rsidRDefault="00AA770F" w:rsidP="00B5485B">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B5485B" w:rsidRPr="00A20AF2">
        <w:rPr>
          <w:rFonts w:ascii="Times New Roman" w:hAnsi="Times New Roman"/>
          <w:bCs/>
          <w:i w:val="0"/>
          <w:color w:val="000000"/>
          <w:sz w:val="24"/>
          <w:szCs w:val="24"/>
          <w:lang w:val="bg-BG"/>
        </w:rPr>
        <w:tab/>
      </w:r>
      <w:r w:rsidR="00B5485B"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5. неспазване на изискванията, констатирано от контролните органи и органите издали разрешителното при извършване на ежегодни проверки.</w:t>
      </w:r>
    </w:p>
    <w:p w:rsidR="0074799E" w:rsidRPr="00A20AF2" w:rsidRDefault="0074799E" w:rsidP="008A33A3">
      <w:pPr>
        <w:pStyle w:val="10"/>
        <w:rPr>
          <w:rFonts w:ascii="Times New Roman" w:hAnsi="Times New Roman"/>
          <w:b/>
          <w:bCs/>
          <w:i w:val="0"/>
          <w:color w:val="000000"/>
          <w:sz w:val="24"/>
          <w:szCs w:val="24"/>
          <w:lang w:val="bg-BG"/>
        </w:rPr>
      </w:pPr>
    </w:p>
    <w:p w:rsidR="0074799E" w:rsidRPr="00A20AF2" w:rsidRDefault="0074799E" w:rsidP="0074799E">
      <w:pPr>
        <w:pStyle w:val="10"/>
        <w:jc w:val="center"/>
        <w:rPr>
          <w:rFonts w:ascii="Times New Roman" w:hAnsi="Times New Roman"/>
          <w:b/>
          <w:bCs/>
          <w:i w:val="0"/>
          <w:color w:val="000000"/>
          <w:sz w:val="24"/>
          <w:szCs w:val="24"/>
          <w:lang w:val="bg-BG"/>
        </w:rPr>
      </w:pPr>
    </w:p>
    <w:p w:rsidR="00AA770F" w:rsidRPr="00A20AF2" w:rsidRDefault="00AA770F" w:rsidP="0074799E">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Такси</w:t>
      </w:r>
    </w:p>
    <w:p w:rsidR="00AA770F" w:rsidRPr="00A20AF2" w:rsidRDefault="00AA770F" w:rsidP="002C5D2C">
      <w:pPr>
        <w:pStyle w:val="10"/>
        <w:rPr>
          <w:rFonts w:ascii="Times New Roman" w:hAnsi="Times New Roman"/>
          <w:bCs/>
          <w:i w:val="0"/>
          <w:color w:val="000000"/>
          <w:sz w:val="24"/>
          <w:szCs w:val="24"/>
          <w:lang w:val="bg-BG"/>
        </w:rPr>
      </w:pPr>
    </w:p>
    <w:p w:rsidR="0073284B" w:rsidRPr="0073284B" w:rsidRDefault="00B5485B" w:rsidP="0073284B">
      <w:pPr>
        <w:tabs>
          <w:tab w:val="left" w:pos="709"/>
        </w:tabs>
        <w:jc w:val="both"/>
        <w:rPr>
          <w:rFonts w:ascii="Times New Roman" w:hAnsi="Times New Roman" w:cs="Times New Roman"/>
          <w:bCs/>
          <w:sz w:val="24"/>
          <w:szCs w:val="24"/>
          <w:lang w:eastAsia="pl-PL"/>
        </w:rPr>
      </w:pPr>
      <w:r w:rsidRPr="00A20AF2">
        <w:rPr>
          <w:rFonts w:ascii="Times New Roman" w:hAnsi="Times New Roman"/>
          <w:bCs/>
          <w:i/>
          <w:color w:val="000000"/>
          <w:sz w:val="24"/>
          <w:szCs w:val="24"/>
        </w:rPr>
        <w:tab/>
      </w:r>
      <w:r w:rsidR="00AA770F" w:rsidRPr="001435AB">
        <w:rPr>
          <w:rFonts w:ascii="Times New Roman" w:hAnsi="Times New Roman"/>
          <w:b/>
          <w:bCs/>
          <w:color w:val="000000"/>
          <w:sz w:val="24"/>
          <w:szCs w:val="24"/>
        </w:rPr>
        <w:t>Чл.</w:t>
      </w:r>
      <w:r w:rsidRPr="001435AB">
        <w:rPr>
          <w:rFonts w:ascii="Times New Roman" w:hAnsi="Times New Roman"/>
          <w:b/>
          <w:bCs/>
          <w:color w:val="000000"/>
          <w:sz w:val="24"/>
          <w:szCs w:val="24"/>
        </w:rPr>
        <w:t xml:space="preserve"> </w:t>
      </w:r>
      <w:r w:rsidR="007079B7" w:rsidRPr="001435AB">
        <w:rPr>
          <w:rFonts w:ascii="Times New Roman" w:hAnsi="Times New Roman"/>
          <w:b/>
          <w:bCs/>
          <w:color w:val="000000"/>
          <w:sz w:val="24"/>
          <w:szCs w:val="24"/>
        </w:rPr>
        <w:t>62</w:t>
      </w:r>
      <w:r w:rsidR="00AA770F" w:rsidRPr="001435AB">
        <w:rPr>
          <w:rFonts w:ascii="Times New Roman" w:hAnsi="Times New Roman"/>
          <w:b/>
          <w:bCs/>
          <w:color w:val="000000"/>
          <w:sz w:val="24"/>
          <w:szCs w:val="24"/>
        </w:rPr>
        <w:t>.</w:t>
      </w:r>
      <w:r w:rsidR="00AA770F" w:rsidRPr="00A20AF2">
        <w:rPr>
          <w:rFonts w:ascii="Times New Roman" w:hAnsi="Times New Roman"/>
          <w:bCs/>
          <w:i/>
          <w:color w:val="000000"/>
          <w:sz w:val="24"/>
          <w:szCs w:val="24"/>
        </w:rPr>
        <w:t xml:space="preserve"> </w:t>
      </w:r>
      <w:r w:rsidR="0073284B" w:rsidRPr="001435AB">
        <w:rPr>
          <w:rFonts w:ascii="Times New Roman" w:hAnsi="Times New Roman"/>
          <w:bCs/>
          <w:i/>
          <w:iCs/>
          <w:color w:val="000000"/>
        </w:rPr>
        <w:t>/Изм. и доп. с Решение № 384/25.06.2025г./</w:t>
      </w:r>
      <w:r w:rsidR="0073284B" w:rsidRPr="001435AB">
        <w:rPr>
          <w:rFonts w:ascii="Times New Roman" w:hAnsi="Times New Roman"/>
          <w:bCs/>
          <w:i/>
          <w:iCs/>
          <w:color w:val="000000"/>
          <w:sz w:val="24"/>
          <w:szCs w:val="24"/>
        </w:rPr>
        <w:t xml:space="preserve"> </w:t>
      </w:r>
      <w:r w:rsidR="0073284B" w:rsidRPr="0073284B">
        <w:rPr>
          <w:rFonts w:ascii="Times New Roman" w:hAnsi="Times New Roman" w:cs="Times New Roman"/>
          <w:bCs/>
          <w:sz w:val="24"/>
          <w:szCs w:val="24"/>
          <w:lang w:eastAsia="pl-PL"/>
        </w:rPr>
        <w:t>(1) За издаване на разрешение се събира такса, както следва:</w:t>
      </w:r>
    </w:p>
    <w:p w:rsidR="0073284B" w:rsidRPr="0073284B" w:rsidRDefault="0073284B" w:rsidP="0073284B">
      <w:pPr>
        <w:widowControl/>
        <w:tabs>
          <w:tab w:val="left" w:pos="709"/>
        </w:tabs>
        <w:autoSpaceDE/>
        <w:autoSpaceDN/>
        <w:adjustRightInd/>
        <w:jc w:val="both"/>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ab/>
      </w:r>
      <w:r w:rsidRPr="0073284B">
        <w:rPr>
          <w:rFonts w:ascii="Times New Roman" w:hAnsi="Times New Roman" w:cs="Times New Roman"/>
          <w:bCs/>
          <w:sz w:val="24"/>
          <w:szCs w:val="24"/>
          <w:lang w:eastAsia="pl-PL"/>
        </w:rPr>
        <w:tab/>
        <w:t xml:space="preserve">1. за ползване на воден обект - 117 лв.; / </w:t>
      </w:r>
      <w:r w:rsidRPr="0073284B">
        <w:rPr>
          <w:rFonts w:ascii="Times New Roman" w:hAnsi="Times New Roman" w:cs="Times New Roman"/>
          <w:b/>
          <w:bCs/>
          <w:sz w:val="24"/>
          <w:szCs w:val="24"/>
          <w:lang w:eastAsia="pl-PL"/>
        </w:rPr>
        <w:t>59,82 евро</w:t>
      </w:r>
    </w:p>
    <w:p w:rsidR="0073284B" w:rsidRPr="0073284B" w:rsidRDefault="0073284B" w:rsidP="0073284B">
      <w:pPr>
        <w:widowControl/>
        <w:tabs>
          <w:tab w:val="left" w:pos="709"/>
        </w:tabs>
        <w:autoSpaceDE/>
        <w:autoSpaceDN/>
        <w:adjustRightInd/>
        <w:jc w:val="both"/>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ab/>
      </w:r>
      <w:r w:rsidRPr="0073284B">
        <w:rPr>
          <w:rFonts w:ascii="Times New Roman" w:hAnsi="Times New Roman" w:cs="Times New Roman"/>
          <w:bCs/>
          <w:sz w:val="24"/>
          <w:szCs w:val="24"/>
          <w:lang w:eastAsia="pl-PL"/>
        </w:rPr>
        <w:tab/>
        <w:t xml:space="preserve">2. за водоползване - 117 лв.; / </w:t>
      </w:r>
      <w:r w:rsidRPr="0073284B">
        <w:rPr>
          <w:rFonts w:ascii="Times New Roman" w:hAnsi="Times New Roman" w:cs="Times New Roman"/>
          <w:b/>
          <w:bCs/>
          <w:sz w:val="24"/>
          <w:szCs w:val="24"/>
          <w:lang w:eastAsia="pl-PL"/>
        </w:rPr>
        <w:t>59,82 евро</w:t>
      </w:r>
    </w:p>
    <w:p w:rsidR="0073284B" w:rsidRPr="0073284B" w:rsidRDefault="0073284B" w:rsidP="001435AB">
      <w:pPr>
        <w:widowControl/>
        <w:autoSpaceDE/>
        <w:autoSpaceDN/>
        <w:adjustRightInd/>
        <w:ind w:firstLine="708"/>
        <w:jc w:val="both"/>
        <w:rPr>
          <w:rFonts w:ascii="Times New Roman" w:hAnsi="Times New Roman" w:cs="Times New Roman"/>
          <w:bCs/>
          <w:sz w:val="24"/>
          <w:szCs w:val="24"/>
          <w:lang w:eastAsia="pl-PL"/>
        </w:rPr>
      </w:pPr>
      <w:r w:rsidRPr="0073284B">
        <w:rPr>
          <w:rFonts w:ascii="Times New Roman" w:hAnsi="Times New Roman" w:cs="Times New Roman"/>
          <w:bCs/>
          <w:sz w:val="24"/>
          <w:szCs w:val="24"/>
          <w:lang w:eastAsia="pl-PL"/>
        </w:rPr>
        <w:t xml:space="preserve">(2) За продължаване срока на разрешението се събира такса в размер 50лв./ </w:t>
      </w:r>
      <w:r w:rsidRPr="0073284B">
        <w:rPr>
          <w:rFonts w:ascii="Times New Roman" w:hAnsi="Times New Roman" w:cs="Times New Roman"/>
          <w:b/>
          <w:bCs/>
          <w:sz w:val="24"/>
          <w:szCs w:val="24"/>
          <w:lang w:eastAsia="pl-PL"/>
        </w:rPr>
        <w:t>25,56 евро</w:t>
      </w:r>
      <w:r w:rsidRPr="0073284B">
        <w:rPr>
          <w:rFonts w:ascii="Times New Roman" w:hAnsi="Times New Roman" w:cs="Times New Roman"/>
          <w:bCs/>
          <w:sz w:val="24"/>
          <w:szCs w:val="24"/>
          <w:lang w:eastAsia="pl-PL"/>
        </w:rPr>
        <w:br/>
      </w:r>
      <w:r w:rsidR="001435AB">
        <w:rPr>
          <w:rFonts w:ascii="Times New Roman" w:hAnsi="Times New Roman" w:cs="Times New Roman"/>
          <w:bCs/>
          <w:sz w:val="24"/>
          <w:szCs w:val="24"/>
          <w:lang w:eastAsia="pl-PL"/>
        </w:rPr>
        <w:t xml:space="preserve">            </w:t>
      </w:r>
      <w:r w:rsidRPr="0073284B">
        <w:rPr>
          <w:rFonts w:ascii="Times New Roman" w:hAnsi="Times New Roman" w:cs="Times New Roman"/>
          <w:bCs/>
          <w:sz w:val="24"/>
          <w:szCs w:val="24"/>
          <w:lang w:eastAsia="pl-PL"/>
        </w:rPr>
        <w:t>(3) За изменение и/или допълнение на разрешението се събира такса в размер 50 лв./</w:t>
      </w:r>
      <w:r w:rsidR="001435AB">
        <w:rPr>
          <w:rFonts w:ascii="Times New Roman" w:hAnsi="Times New Roman" w:cs="Times New Roman"/>
          <w:bCs/>
          <w:sz w:val="24"/>
          <w:szCs w:val="24"/>
          <w:lang w:eastAsia="pl-PL"/>
        </w:rPr>
        <w:t xml:space="preserve"> </w:t>
      </w:r>
      <w:r w:rsidRPr="0073284B">
        <w:rPr>
          <w:rFonts w:ascii="Times New Roman" w:hAnsi="Times New Roman" w:cs="Times New Roman"/>
          <w:b/>
          <w:bCs/>
          <w:sz w:val="24"/>
          <w:szCs w:val="24"/>
          <w:lang w:eastAsia="pl-PL"/>
        </w:rPr>
        <w:t>25,56 евро</w:t>
      </w:r>
    </w:p>
    <w:p w:rsidR="00140253" w:rsidRPr="00A20AF2" w:rsidRDefault="00140253" w:rsidP="0073284B">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p>
    <w:p w:rsidR="00140253" w:rsidRPr="00A20AF2" w:rsidRDefault="00140253" w:rsidP="00140253">
      <w:pPr>
        <w:pStyle w:val="10"/>
        <w:jc w:val="both"/>
        <w:rPr>
          <w:rFonts w:ascii="Times New Roman" w:hAnsi="Times New Roman"/>
          <w:bCs/>
          <w:i w:val="0"/>
          <w:color w:val="000000"/>
          <w:sz w:val="24"/>
          <w:szCs w:val="24"/>
          <w:lang w:val="bg-BG"/>
        </w:rPr>
      </w:pPr>
    </w:p>
    <w:p w:rsidR="007D47F7" w:rsidRPr="00A20AF2" w:rsidRDefault="007D47F7" w:rsidP="00140253">
      <w:pPr>
        <w:pStyle w:val="10"/>
        <w:jc w:val="both"/>
        <w:rPr>
          <w:rFonts w:ascii="Times New Roman" w:hAnsi="Times New Roman"/>
          <w:bCs/>
          <w:i w:val="0"/>
          <w:color w:val="000000"/>
          <w:sz w:val="24"/>
          <w:szCs w:val="24"/>
          <w:lang w:val="bg-BG"/>
        </w:rPr>
      </w:pPr>
    </w:p>
    <w:p w:rsidR="00140253" w:rsidRPr="00A20AF2" w:rsidRDefault="00140253" w:rsidP="00140253">
      <w:pPr>
        <w:widowControl/>
        <w:tabs>
          <w:tab w:val="left" w:pos="709"/>
        </w:tabs>
        <w:autoSpaceDE/>
        <w:autoSpaceDN/>
        <w:adjustRightInd/>
        <w:jc w:val="center"/>
        <w:rPr>
          <w:rFonts w:ascii="Times New Roman" w:hAnsi="Times New Roman" w:cs="Times New Roman"/>
          <w:b/>
          <w:iCs/>
          <w:sz w:val="24"/>
          <w:szCs w:val="24"/>
          <w:lang w:eastAsia="en-US"/>
        </w:rPr>
      </w:pPr>
      <w:r w:rsidRPr="00A20AF2">
        <w:rPr>
          <w:rFonts w:ascii="Times New Roman" w:hAnsi="Times New Roman" w:cs="Times New Roman"/>
          <w:b/>
          <w:iCs/>
          <w:sz w:val="24"/>
          <w:szCs w:val="24"/>
          <w:lang w:eastAsia="en-US"/>
        </w:rPr>
        <w:t xml:space="preserve">Такса при промяна на предназначението на земеделска земя </w:t>
      </w:r>
    </w:p>
    <w:p w:rsidR="00140253" w:rsidRPr="00A20AF2" w:rsidRDefault="00140253" w:rsidP="00140253">
      <w:pPr>
        <w:widowControl/>
        <w:tabs>
          <w:tab w:val="left" w:pos="709"/>
        </w:tabs>
        <w:autoSpaceDE/>
        <w:autoSpaceDN/>
        <w:adjustRightInd/>
        <w:jc w:val="center"/>
        <w:rPr>
          <w:rFonts w:ascii="Times New Roman" w:hAnsi="Times New Roman" w:cs="Times New Roman"/>
          <w:b/>
          <w:iCs/>
          <w:sz w:val="24"/>
          <w:szCs w:val="24"/>
          <w:lang w:eastAsia="en-US"/>
        </w:rPr>
      </w:pPr>
      <w:r w:rsidRPr="00A20AF2">
        <w:rPr>
          <w:rFonts w:ascii="Times New Roman" w:hAnsi="Times New Roman" w:cs="Times New Roman"/>
          <w:b/>
          <w:iCs/>
          <w:sz w:val="24"/>
          <w:szCs w:val="24"/>
          <w:lang w:eastAsia="en-US"/>
        </w:rPr>
        <w:t>от общинския поземлен фонд за неземеделски нужди</w:t>
      </w:r>
    </w:p>
    <w:p w:rsidR="00140253" w:rsidRPr="00A20AF2" w:rsidRDefault="00140253" w:rsidP="00140253">
      <w:pPr>
        <w:pStyle w:val="10"/>
        <w:jc w:val="center"/>
        <w:rPr>
          <w:rFonts w:ascii="Times New Roman" w:hAnsi="Times New Roman"/>
          <w:bCs/>
          <w:color w:val="000000"/>
          <w:sz w:val="24"/>
          <w:szCs w:val="24"/>
          <w:lang w:val="bg-BG"/>
        </w:rPr>
      </w:pPr>
      <w:r w:rsidRPr="00A20AF2">
        <w:rPr>
          <w:rFonts w:ascii="Times New Roman" w:hAnsi="Times New Roman"/>
          <w:bCs/>
          <w:iCs/>
          <w:sz w:val="22"/>
          <w:szCs w:val="22"/>
        </w:rPr>
        <w:t>/Нов</w:t>
      </w:r>
      <w:r w:rsidRPr="00A20AF2">
        <w:rPr>
          <w:rFonts w:ascii="Times New Roman" w:hAnsi="Times New Roman"/>
          <w:bCs/>
          <w:iCs/>
          <w:sz w:val="22"/>
          <w:szCs w:val="22"/>
          <w:lang w:val="bg-BG"/>
        </w:rPr>
        <w:t>а</w:t>
      </w:r>
      <w:r w:rsidRPr="00A20AF2">
        <w:rPr>
          <w:rFonts w:ascii="Times New Roman" w:hAnsi="Times New Roman"/>
          <w:bCs/>
          <w:iCs/>
          <w:sz w:val="22"/>
          <w:szCs w:val="22"/>
        </w:rPr>
        <w:t xml:space="preserve"> с Решение №803/31.05.2023</w:t>
      </w:r>
      <w:r w:rsidR="00804DD3" w:rsidRPr="00A20AF2">
        <w:rPr>
          <w:rFonts w:ascii="Times New Roman" w:hAnsi="Times New Roman"/>
          <w:bCs/>
          <w:iCs/>
          <w:sz w:val="22"/>
          <w:szCs w:val="22"/>
          <w:lang w:val="bg-BG"/>
        </w:rPr>
        <w:t xml:space="preserve"> </w:t>
      </w:r>
      <w:r w:rsidRPr="00A20AF2">
        <w:rPr>
          <w:rFonts w:ascii="Times New Roman" w:hAnsi="Times New Roman"/>
          <w:bCs/>
          <w:iCs/>
          <w:sz w:val="22"/>
          <w:szCs w:val="22"/>
        </w:rPr>
        <w:t>г. на ОбС/</w:t>
      </w:r>
    </w:p>
    <w:p w:rsidR="005600CF" w:rsidRPr="00A20AF2" w:rsidRDefault="005600CF" w:rsidP="005600CF">
      <w:pPr>
        <w:pStyle w:val="10"/>
        <w:jc w:val="both"/>
        <w:rPr>
          <w:rFonts w:ascii="Times New Roman" w:hAnsi="Times New Roman"/>
          <w:bCs/>
          <w:i w:val="0"/>
          <w:color w:val="000000"/>
          <w:sz w:val="24"/>
          <w:szCs w:val="24"/>
          <w:lang w:val="bg-BG"/>
        </w:rPr>
      </w:pPr>
    </w:p>
    <w:p w:rsidR="00804DD3" w:rsidRPr="00A20AF2" w:rsidRDefault="00804DD3" w:rsidP="005600CF">
      <w:pPr>
        <w:pStyle w:val="10"/>
        <w:jc w:val="both"/>
        <w:rPr>
          <w:rFonts w:ascii="Times New Roman" w:hAnsi="Times New Roman"/>
          <w:bCs/>
          <w:i w:val="0"/>
          <w:color w:val="000000"/>
          <w:sz w:val="24"/>
          <w:szCs w:val="24"/>
          <w:lang w:val="bg-BG"/>
        </w:rPr>
      </w:pPr>
    </w:p>
    <w:p w:rsidR="00140253" w:rsidRPr="00A20AF2" w:rsidRDefault="00140253" w:rsidP="00140253">
      <w:pPr>
        <w:pStyle w:val="10"/>
        <w:jc w:val="both"/>
        <w:rPr>
          <w:rFonts w:ascii="Times New Roman" w:hAnsi="Times New Roman"/>
          <w:bCs/>
          <w:i w:val="0"/>
          <w:color w:val="000000"/>
          <w:sz w:val="24"/>
          <w:szCs w:val="24"/>
          <w:lang w:val="bg-BG"/>
        </w:rPr>
      </w:pPr>
      <w:r w:rsidRPr="00A20AF2">
        <w:rPr>
          <w:rFonts w:ascii="Times New Roman" w:hAnsi="Times New Roman"/>
          <w:bCs/>
          <w:i w:val="0"/>
          <w:iCs/>
          <w:sz w:val="22"/>
          <w:szCs w:val="22"/>
          <w:lang w:val="bg-BG"/>
        </w:rPr>
        <w:tab/>
      </w:r>
      <w:r w:rsidRPr="00A20AF2">
        <w:rPr>
          <w:rFonts w:ascii="Times New Roman" w:hAnsi="Times New Roman"/>
          <w:b/>
          <w:i w:val="0"/>
          <w:iCs/>
          <w:sz w:val="24"/>
          <w:szCs w:val="24"/>
          <w:lang w:eastAsia="en-US"/>
        </w:rPr>
        <w:t>Чл.63А.</w:t>
      </w:r>
      <w:r w:rsidRPr="00E2359A">
        <w:rPr>
          <w:rFonts w:ascii="Times New Roman" w:hAnsi="Times New Roman"/>
          <w:iCs/>
          <w:lang w:val="ru-RU" w:eastAsia="en-US"/>
        </w:rPr>
        <w:t xml:space="preserve"> </w:t>
      </w:r>
      <w:r w:rsidRPr="00A20AF2">
        <w:rPr>
          <w:rFonts w:ascii="Times New Roman" w:hAnsi="Times New Roman"/>
          <w:bCs/>
          <w:iCs/>
          <w:sz w:val="22"/>
          <w:szCs w:val="22"/>
        </w:rPr>
        <w:t>/Нов с Решение №803/31.05.2023</w:t>
      </w:r>
      <w:r w:rsidR="00804DD3" w:rsidRPr="00A20AF2">
        <w:rPr>
          <w:rFonts w:ascii="Times New Roman" w:hAnsi="Times New Roman"/>
          <w:bCs/>
          <w:iCs/>
          <w:sz w:val="22"/>
          <w:szCs w:val="22"/>
          <w:lang w:val="bg-BG"/>
        </w:rPr>
        <w:t xml:space="preserve"> </w:t>
      </w:r>
      <w:r w:rsidRPr="00A20AF2">
        <w:rPr>
          <w:rFonts w:ascii="Times New Roman" w:hAnsi="Times New Roman"/>
          <w:bCs/>
          <w:iCs/>
          <w:sz w:val="22"/>
          <w:szCs w:val="22"/>
        </w:rPr>
        <w:t>г. на ОбС/</w:t>
      </w:r>
    </w:p>
    <w:p w:rsidR="00140253" w:rsidRPr="00A20AF2" w:rsidRDefault="00140253" w:rsidP="00140253">
      <w:pPr>
        <w:widowControl/>
        <w:tabs>
          <w:tab w:val="left" w:pos="709"/>
        </w:tabs>
        <w:autoSpaceDE/>
        <w:autoSpaceDN/>
        <w:adjustRightInd/>
        <w:jc w:val="both"/>
        <w:rPr>
          <w:rFonts w:ascii="Times New Roman" w:hAnsi="Times New Roman" w:cs="Times New Roman"/>
          <w:iCs/>
          <w:sz w:val="24"/>
          <w:szCs w:val="24"/>
          <w:lang w:eastAsia="en-US"/>
        </w:rPr>
      </w:pPr>
      <w:r w:rsidRPr="00E2359A">
        <w:rPr>
          <w:rFonts w:ascii="Times New Roman" w:hAnsi="Times New Roman" w:cs="Times New Roman"/>
          <w:i/>
          <w:iCs/>
          <w:sz w:val="28"/>
          <w:szCs w:val="28"/>
          <w:lang w:val="ru-RU" w:eastAsia="en-US"/>
        </w:rPr>
        <w:t xml:space="preserve"> </w:t>
      </w:r>
      <w:r w:rsidRPr="00A20AF2">
        <w:rPr>
          <w:rFonts w:ascii="Times New Roman" w:hAnsi="Times New Roman" w:cs="Times New Roman"/>
          <w:i/>
          <w:iCs/>
          <w:sz w:val="28"/>
          <w:szCs w:val="28"/>
          <w:lang w:eastAsia="en-US"/>
        </w:rPr>
        <w:tab/>
      </w:r>
      <w:r w:rsidRPr="00A20AF2">
        <w:rPr>
          <w:rFonts w:ascii="Times New Roman" w:hAnsi="Times New Roman" w:cs="Times New Roman"/>
          <w:iCs/>
          <w:sz w:val="24"/>
          <w:szCs w:val="24"/>
          <w:lang w:eastAsia="en-US"/>
        </w:rPr>
        <w:t>(1) При промяна на предназначението на земеделска земя от общинския поземлен фонд за неземеделски нужди, включително в случаите по чл. 29, ал. 3 и  ал.4 от Закона за опазване на земеделските земи се заплаща местна такса, съгласно Приложение №1.</w:t>
      </w:r>
    </w:p>
    <w:p w:rsidR="00140253" w:rsidRPr="00A20AF2" w:rsidRDefault="00140253" w:rsidP="00140253">
      <w:pPr>
        <w:widowControl/>
        <w:tabs>
          <w:tab w:val="left" w:pos="709"/>
        </w:tabs>
        <w:autoSpaceDE/>
        <w:autoSpaceDN/>
        <w:adjustRightInd/>
        <w:jc w:val="both"/>
        <w:rPr>
          <w:rFonts w:ascii="Times New Roman" w:hAnsi="Times New Roman" w:cs="Times New Roman"/>
          <w:iCs/>
          <w:sz w:val="24"/>
          <w:szCs w:val="24"/>
          <w:lang w:eastAsia="en-US"/>
        </w:rPr>
      </w:pPr>
      <w:r w:rsidRPr="00A20AF2">
        <w:rPr>
          <w:rFonts w:ascii="Times New Roman" w:hAnsi="Times New Roman" w:cs="Times New Roman"/>
          <w:iCs/>
          <w:sz w:val="24"/>
          <w:szCs w:val="24"/>
          <w:lang w:eastAsia="en-US"/>
        </w:rPr>
        <w:tab/>
        <w:t>(2) Размерът на таксата се определя от:</w:t>
      </w:r>
    </w:p>
    <w:p w:rsidR="00140253" w:rsidRPr="00A20AF2" w:rsidRDefault="00140253" w:rsidP="00140253">
      <w:pPr>
        <w:widowControl/>
        <w:tabs>
          <w:tab w:val="left" w:pos="1080"/>
        </w:tabs>
        <w:autoSpaceDE/>
        <w:autoSpaceDN/>
        <w:adjustRightInd/>
        <w:jc w:val="both"/>
        <w:rPr>
          <w:rFonts w:ascii="Times New Roman" w:hAnsi="Times New Roman" w:cs="Times New Roman"/>
          <w:iCs/>
          <w:sz w:val="24"/>
          <w:szCs w:val="24"/>
          <w:lang w:eastAsia="en-US"/>
        </w:rPr>
      </w:pPr>
      <w:r w:rsidRPr="00A20AF2">
        <w:rPr>
          <w:rFonts w:ascii="Times New Roman" w:hAnsi="Times New Roman" w:cs="Times New Roman"/>
          <w:iCs/>
          <w:sz w:val="24"/>
          <w:szCs w:val="24"/>
          <w:lang w:eastAsia="en-US"/>
        </w:rPr>
        <w:lastRenderedPageBreak/>
        <w:tab/>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140253" w:rsidRPr="00A20AF2" w:rsidRDefault="00140253" w:rsidP="00140253">
      <w:pPr>
        <w:widowControl/>
        <w:tabs>
          <w:tab w:val="left" w:pos="1080"/>
        </w:tabs>
        <w:autoSpaceDE/>
        <w:autoSpaceDN/>
        <w:adjustRightInd/>
        <w:jc w:val="both"/>
        <w:rPr>
          <w:rFonts w:ascii="Times New Roman" w:hAnsi="Times New Roman" w:cs="Times New Roman"/>
          <w:iCs/>
          <w:sz w:val="24"/>
          <w:szCs w:val="24"/>
          <w:lang w:eastAsia="en-US"/>
        </w:rPr>
      </w:pPr>
      <w:r w:rsidRPr="00A20AF2">
        <w:rPr>
          <w:rFonts w:ascii="Times New Roman" w:hAnsi="Times New Roman" w:cs="Times New Roman"/>
          <w:iCs/>
          <w:sz w:val="24"/>
          <w:szCs w:val="24"/>
          <w:lang w:eastAsia="en-US"/>
        </w:rPr>
        <w:tab/>
        <w:t>2. размера на земята, включена в границите на определената площадка или трасе на обекта;</w:t>
      </w:r>
    </w:p>
    <w:p w:rsidR="00140253" w:rsidRPr="00A20AF2" w:rsidRDefault="00140253" w:rsidP="00140253">
      <w:pPr>
        <w:widowControl/>
        <w:tabs>
          <w:tab w:val="left" w:pos="1080"/>
        </w:tabs>
        <w:autoSpaceDE/>
        <w:autoSpaceDN/>
        <w:adjustRightInd/>
        <w:jc w:val="both"/>
        <w:rPr>
          <w:rFonts w:ascii="Times New Roman" w:hAnsi="Times New Roman" w:cs="Times New Roman"/>
          <w:iCs/>
          <w:sz w:val="24"/>
          <w:szCs w:val="24"/>
          <w:lang w:eastAsia="en-US"/>
        </w:rPr>
      </w:pPr>
      <w:r w:rsidRPr="00A20AF2">
        <w:rPr>
          <w:rFonts w:ascii="Times New Roman" w:hAnsi="Times New Roman" w:cs="Times New Roman"/>
          <w:iCs/>
          <w:sz w:val="24"/>
          <w:szCs w:val="24"/>
          <w:lang w:eastAsia="en-US"/>
        </w:rPr>
        <w:tab/>
        <w:t>3. местонахождението на земята съобразно категорията на населеното място, определена по реда на чл.36, ал.2 от Закона за административно-териториалното устройство на Република България;</w:t>
      </w:r>
    </w:p>
    <w:p w:rsidR="00140253" w:rsidRPr="00A20AF2" w:rsidRDefault="00140253" w:rsidP="00140253">
      <w:pPr>
        <w:widowControl/>
        <w:tabs>
          <w:tab w:val="left" w:pos="1080"/>
        </w:tabs>
        <w:autoSpaceDE/>
        <w:autoSpaceDN/>
        <w:adjustRightInd/>
        <w:jc w:val="both"/>
        <w:rPr>
          <w:rFonts w:ascii="Times New Roman" w:hAnsi="Times New Roman" w:cs="Times New Roman"/>
          <w:iCs/>
          <w:sz w:val="24"/>
          <w:szCs w:val="24"/>
          <w:lang w:eastAsia="en-US"/>
        </w:rPr>
      </w:pPr>
      <w:r w:rsidRPr="00A20AF2">
        <w:rPr>
          <w:rFonts w:ascii="Times New Roman" w:hAnsi="Times New Roman" w:cs="Times New Roman"/>
          <w:iCs/>
          <w:sz w:val="24"/>
          <w:szCs w:val="24"/>
          <w:lang w:eastAsia="en-US"/>
        </w:rPr>
        <w:tab/>
        <w:t>4. вида на обекта;</w:t>
      </w:r>
    </w:p>
    <w:p w:rsidR="00140253" w:rsidRPr="00A20AF2" w:rsidRDefault="00140253" w:rsidP="00140253">
      <w:pPr>
        <w:widowControl/>
        <w:tabs>
          <w:tab w:val="left" w:pos="1080"/>
        </w:tabs>
        <w:autoSpaceDE/>
        <w:autoSpaceDN/>
        <w:adjustRightInd/>
        <w:jc w:val="both"/>
        <w:rPr>
          <w:rFonts w:ascii="Times New Roman" w:hAnsi="Times New Roman" w:cs="Times New Roman"/>
          <w:iCs/>
          <w:sz w:val="24"/>
          <w:szCs w:val="24"/>
          <w:lang w:eastAsia="en-US"/>
        </w:rPr>
      </w:pPr>
      <w:r w:rsidRPr="00A20AF2">
        <w:rPr>
          <w:rFonts w:ascii="Times New Roman" w:hAnsi="Times New Roman" w:cs="Times New Roman"/>
          <w:iCs/>
          <w:sz w:val="24"/>
          <w:szCs w:val="24"/>
          <w:lang w:eastAsia="en-US"/>
        </w:rPr>
        <w:tab/>
        <w:t>5. възможността за напояване.</w:t>
      </w:r>
    </w:p>
    <w:p w:rsidR="00140253" w:rsidRPr="00A20AF2" w:rsidRDefault="00140253" w:rsidP="00140253">
      <w:pPr>
        <w:widowControl/>
        <w:tabs>
          <w:tab w:val="left" w:pos="709"/>
        </w:tabs>
        <w:autoSpaceDE/>
        <w:autoSpaceDN/>
        <w:adjustRightInd/>
        <w:jc w:val="both"/>
        <w:rPr>
          <w:rFonts w:ascii="Times New Roman" w:hAnsi="Times New Roman" w:cs="Times New Roman"/>
          <w:iCs/>
          <w:sz w:val="24"/>
          <w:szCs w:val="24"/>
          <w:lang w:eastAsia="en-US"/>
        </w:rPr>
      </w:pPr>
      <w:r w:rsidRPr="00A20AF2">
        <w:rPr>
          <w:rFonts w:ascii="Times New Roman" w:hAnsi="Times New Roman" w:cs="Times New Roman"/>
          <w:iCs/>
          <w:sz w:val="24"/>
          <w:szCs w:val="24"/>
          <w:lang w:eastAsia="en-US"/>
        </w:rPr>
        <w:t xml:space="preserve"> </w:t>
      </w:r>
      <w:r w:rsidRPr="00A20AF2">
        <w:rPr>
          <w:rFonts w:ascii="Times New Roman" w:hAnsi="Times New Roman" w:cs="Times New Roman"/>
          <w:iCs/>
          <w:sz w:val="24"/>
          <w:szCs w:val="24"/>
          <w:lang w:eastAsia="en-US"/>
        </w:rPr>
        <w:tab/>
        <w:t>(3) Не се заплаща такса в случаите, определени в чл.30, ал.3 и ал.4 от Закона за опазване на земеделските земи.</w:t>
      </w:r>
    </w:p>
    <w:p w:rsidR="00140253" w:rsidRPr="00A20AF2" w:rsidRDefault="00140253" w:rsidP="00140253">
      <w:pPr>
        <w:widowControl/>
        <w:tabs>
          <w:tab w:val="left" w:pos="709"/>
        </w:tabs>
        <w:autoSpaceDE/>
        <w:autoSpaceDN/>
        <w:adjustRightInd/>
        <w:jc w:val="both"/>
        <w:rPr>
          <w:rFonts w:ascii="Times New Roman" w:hAnsi="Times New Roman" w:cs="Times New Roman"/>
          <w:iCs/>
          <w:sz w:val="24"/>
          <w:szCs w:val="24"/>
          <w:lang w:eastAsia="en-US"/>
        </w:rPr>
      </w:pPr>
      <w:r w:rsidRPr="00A20AF2">
        <w:rPr>
          <w:rFonts w:ascii="Times New Roman" w:hAnsi="Times New Roman" w:cs="Times New Roman"/>
          <w:iCs/>
          <w:sz w:val="24"/>
          <w:szCs w:val="24"/>
          <w:lang w:eastAsia="en-US"/>
        </w:rPr>
        <w:tab/>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140253" w:rsidRPr="00A20AF2" w:rsidRDefault="00140253" w:rsidP="00140253">
      <w:pPr>
        <w:widowControl/>
        <w:tabs>
          <w:tab w:val="left" w:pos="709"/>
        </w:tabs>
        <w:autoSpaceDE/>
        <w:autoSpaceDN/>
        <w:adjustRightInd/>
        <w:jc w:val="both"/>
        <w:rPr>
          <w:rFonts w:ascii="Times New Roman" w:hAnsi="Times New Roman" w:cs="Times New Roman"/>
          <w:iCs/>
          <w:sz w:val="24"/>
          <w:szCs w:val="24"/>
          <w:lang w:eastAsia="en-US"/>
        </w:rPr>
      </w:pPr>
      <w:r w:rsidRPr="00A20AF2">
        <w:rPr>
          <w:rFonts w:ascii="Times New Roman" w:hAnsi="Times New Roman" w:cs="Times New Roman"/>
          <w:iCs/>
          <w:sz w:val="24"/>
          <w:szCs w:val="24"/>
          <w:lang w:eastAsia="en-US"/>
        </w:rPr>
        <w:tab/>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AA770F" w:rsidRPr="00A20AF2" w:rsidRDefault="00AA770F" w:rsidP="002C5D2C">
      <w:pPr>
        <w:pStyle w:val="10"/>
        <w:rPr>
          <w:rFonts w:ascii="Times New Roman" w:hAnsi="Times New Roman"/>
          <w:bCs/>
          <w:i w:val="0"/>
          <w:color w:val="000000"/>
          <w:sz w:val="24"/>
          <w:szCs w:val="24"/>
          <w:lang w:val="bg-BG"/>
        </w:rPr>
      </w:pPr>
    </w:p>
    <w:p w:rsidR="00804DD3" w:rsidRPr="00A20AF2" w:rsidRDefault="00804DD3" w:rsidP="002C5D2C">
      <w:pPr>
        <w:pStyle w:val="10"/>
        <w:rPr>
          <w:rFonts w:ascii="Times New Roman" w:hAnsi="Times New Roman"/>
          <w:bCs/>
          <w:i w:val="0"/>
          <w:color w:val="000000"/>
          <w:sz w:val="24"/>
          <w:szCs w:val="24"/>
          <w:lang w:val="bg-BG"/>
        </w:rPr>
      </w:pPr>
    </w:p>
    <w:p w:rsidR="00804DD3" w:rsidRPr="00A20AF2" w:rsidRDefault="00804DD3" w:rsidP="002C5D2C">
      <w:pPr>
        <w:pStyle w:val="10"/>
        <w:rPr>
          <w:rFonts w:ascii="Times New Roman" w:hAnsi="Times New Roman"/>
          <w:bCs/>
          <w:i w:val="0"/>
          <w:color w:val="000000"/>
          <w:sz w:val="24"/>
          <w:szCs w:val="24"/>
          <w:lang w:val="bg-BG"/>
        </w:rPr>
      </w:pPr>
    </w:p>
    <w:p w:rsidR="00804DD3" w:rsidRPr="00A20AF2" w:rsidRDefault="00804DD3" w:rsidP="002C5D2C">
      <w:pPr>
        <w:pStyle w:val="10"/>
        <w:rPr>
          <w:rFonts w:ascii="Times New Roman" w:hAnsi="Times New Roman"/>
          <w:bCs/>
          <w:i w:val="0"/>
          <w:color w:val="000000"/>
          <w:sz w:val="24"/>
          <w:szCs w:val="24"/>
          <w:lang w:val="bg-BG"/>
        </w:rPr>
      </w:pPr>
    </w:p>
    <w:p w:rsidR="00140253" w:rsidRPr="00A20AF2" w:rsidRDefault="00140253" w:rsidP="002C5D2C">
      <w:pPr>
        <w:pStyle w:val="10"/>
        <w:rPr>
          <w:rFonts w:ascii="Times New Roman" w:hAnsi="Times New Roman"/>
          <w:bCs/>
          <w:i w:val="0"/>
          <w:color w:val="000000"/>
          <w:sz w:val="24"/>
          <w:szCs w:val="24"/>
          <w:lang w:val="bg-BG"/>
        </w:rPr>
      </w:pPr>
    </w:p>
    <w:p w:rsidR="00AA770F" w:rsidRPr="00A20AF2" w:rsidRDefault="00AA770F" w:rsidP="007079B7">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ГЛАВА ТРЕТА</w:t>
      </w:r>
    </w:p>
    <w:p w:rsidR="00AA770F" w:rsidRPr="00A20AF2" w:rsidRDefault="00AA770F" w:rsidP="007079B7">
      <w:pPr>
        <w:pStyle w:val="10"/>
        <w:jc w:val="center"/>
        <w:rPr>
          <w:rFonts w:ascii="Times New Roman" w:hAnsi="Times New Roman"/>
          <w:b/>
          <w:bCs/>
          <w:i w:val="0"/>
          <w:color w:val="000000"/>
          <w:sz w:val="24"/>
          <w:szCs w:val="24"/>
          <w:lang w:val="bg-BG"/>
        </w:rPr>
      </w:pPr>
    </w:p>
    <w:p w:rsidR="00AA770F" w:rsidRPr="00A20AF2" w:rsidRDefault="00AA770F" w:rsidP="007079B7">
      <w:pPr>
        <w:pStyle w:val="10"/>
        <w:jc w:val="center"/>
        <w:rPr>
          <w:rFonts w:ascii="Times New Roman" w:hAnsi="Times New Roman"/>
          <w:b/>
          <w:bCs/>
          <w:i w:val="0"/>
          <w:color w:val="000000"/>
          <w:sz w:val="24"/>
          <w:szCs w:val="24"/>
          <w:lang w:val="bg-BG"/>
        </w:rPr>
      </w:pPr>
    </w:p>
    <w:p w:rsidR="00AA770F" w:rsidRPr="00A20AF2" w:rsidRDefault="00AA770F" w:rsidP="007079B7">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ЦЕНИ НА НЕУРЕДЕНИ СЪС ЗАКОН УСЛУГИ, ОКАЗВАНИ ИЛИ ПРЕДОСТАВЯНИ ОТ ОБЩИНАТА НА ФИЗИЧЕСКИ И ЮРИДИЧЕСКИ ЛИЦА</w:t>
      </w:r>
    </w:p>
    <w:p w:rsidR="00AA770F" w:rsidRPr="00A20AF2" w:rsidRDefault="00AA770F" w:rsidP="002C5D2C">
      <w:pPr>
        <w:pStyle w:val="10"/>
        <w:rPr>
          <w:rFonts w:ascii="Times New Roman" w:hAnsi="Times New Roman"/>
          <w:bCs/>
          <w:i w:val="0"/>
          <w:color w:val="000000"/>
          <w:sz w:val="24"/>
          <w:szCs w:val="24"/>
          <w:lang w:val="bg-BG"/>
        </w:rPr>
      </w:pPr>
    </w:p>
    <w:p w:rsidR="00AA770F" w:rsidRPr="00A20AF2" w:rsidRDefault="00C12DA7" w:rsidP="008A33A3">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Pr="00A20AF2">
        <w:rPr>
          <w:rFonts w:ascii="Times New Roman" w:hAnsi="Times New Roman"/>
          <w:b/>
          <w:bCs/>
          <w:i w:val="0"/>
          <w:color w:val="000000"/>
          <w:sz w:val="24"/>
          <w:szCs w:val="24"/>
          <w:lang w:val="bg-BG"/>
        </w:rPr>
        <w:t>Чл. 64</w:t>
      </w:r>
      <w:r w:rsidR="00AA770F" w:rsidRPr="00A20AF2">
        <w:rPr>
          <w:rFonts w:ascii="Times New Roman" w:hAnsi="Times New Roman"/>
          <w:b/>
          <w:bCs/>
          <w:i w:val="0"/>
          <w:color w:val="000000"/>
          <w:sz w:val="24"/>
          <w:szCs w:val="24"/>
          <w:lang w:val="bg-BG"/>
        </w:rPr>
        <w:t>.</w:t>
      </w:r>
      <w:r w:rsidR="00AA770F" w:rsidRPr="00A20AF2">
        <w:rPr>
          <w:rFonts w:ascii="Times New Roman" w:hAnsi="Times New Roman"/>
          <w:bCs/>
          <w:i w:val="0"/>
          <w:color w:val="000000"/>
          <w:sz w:val="24"/>
          <w:szCs w:val="24"/>
          <w:lang w:val="bg-BG"/>
        </w:rPr>
        <w:t xml:space="preserve"> За всички услуги, предоставяни от общината, които не са регламентирани със закон, се определя цена с тази Наредба.         </w:t>
      </w:r>
    </w:p>
    <w:p w:rsidR="00AA770F" w:rsidRPr="00A20AF2" w:rsidRDefault="00AA770F" w:rsidP="008A33A3">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C12DA7" w:rsidRPr="00A20AF2">
        <w:rPr>
          <w:rFonts w:ascii="Times New Roman" w:hAnsi="Times New Roman"/>
          <w:b/>
          <w:bCs/>
          <w:i w:val="0"/>
          <w:color w:val="000000"/>
          <w:sz w:val="24"/>
          <w:szCs w:val="24"/>
          <w:lang w:val="bg-BG"/>
        </w:rPr>
        <w:t>Чл. 65</w:t>
      </w:r>
      <w:r w:rsidRPr="00A20AF2">
        <w:rPr>
          <w:rFonts w:ascii="Times New Roman" w:hAnsi="Times New Roman"/>
          <w:b/>
          <w:bCs/>
          <w:i w:val="0"/>
          <w:color w:val="000000"/>
          <w:sz w:val="24"/>
          <w:szCs w:val="24"/>
          <w:lang w:val="bg-BG"/>
        </w:rPr>
        <w:t>.</w:t>
      </w:r>
      <w:r w:rsidRPr="00A20AF2">
        <w:rPr>
          <w:rFonts w:ascii="Times New Roman" w:hAnsi="Times New Roman"/>
          <w:bCs/>
          <w:i w:val="0"/>
          <w:color w:val="000000"/>
          <w:sz w:val="24"/>
          <w:szCs w:val="24"/>
          <w:lang w:val="bg-BG"/>
        </w:rPr>
        <w:t xml:space="preserve"> (1) Цените на услугите се формират на основа на пълните разходи, направени от Общината по предоставяне на услугите. Пълните разходи включват всички преки и непреки разходи по предоставянето на услуги от Общината. Те включват и съответен дял от:</w:t>
      </w:r>
    </w:p>
    <w:p w:rsidR="00AA770F" w:rsidRPr="00A20AF2" w:rsidRDefault="00AA770F" w:rsidP="008A33A3">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6B4C7D"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1. Преките и непреки разходи за персонал, включително работна заплата и осигуровки;</w:t>
      </w:r>
    </w:p>
    <w:p w:rsidR="00AA770F" w:rsidRPr="00A20AF2" w:rsidRDefault="00AA770F" w:rsidP="008A33A3">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6B4C7D"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2. Материални, режийни, консултантски и други разходи, включително разходите за материали и доставки, комунални услуги, застраховки, пътни и наеми на сгради и оборудване;</w:t>
      </w:r>
    </w:p>
    <w:p w:rsidR="00AA770F" w:rsidRPr="00A20AF2" w:rsidRDefault="00AA770F" w:rsidP="008A33A3">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6B4C7D" w:rsidRPr="00A20AF2">
        <w:rPr>
          <w:rFonts w:ascii="Times New Roman" w:hAnsi="Times New Roman"/>
          <w:bCs/>
          <w:i w:val="0"/>
          <w:color w:val="000000"/>
          <w:sz w:val="24"/>
          <w:szCs w:val="24"/>
          <w:lang w:val="bg-BG"/>
        </w:rPr>
        <w:tab/>
      </w:r>
      <w:r w:rsidR="006B4C7D"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3.</w:t>
      </w:r>
      <w:r w:rsidR="008A33A3" w:rsidRPr="00A20AF2">
        <w:rPr>
          <w:rFonts w:ascii="Times New Roman" w:hAnsi="Times New Roman"/>
          <w:bCs/>
          <w:i w:val="0"/>
          <w:color w:val="000000"/>
          <w:sz w:val="24"/>
          <w:szCs w:val="24"/>
          <w:lang w:val="bg-BG"/>
        </w:rPr>
        <w:t xml:space="preserve"> </w:t>
      </w:r>
      <w:r w:rsidRPr="00A20AF2">
        <w:rPr>
          <w:rFonts w:ascii="Times New Roman" w:hAnsi="Times New Roman"/>
          <w:bCs/>
          <w:i w:val="0"/>
          <w:color w:val="000000"/>
          <w:sz w:val="24"/>
          <w:szCs w:val="24"/>
          <w:lang w:val="bg-BG"/>
        </w:rPr>
        <w:t>Разходи за управление и контрол;</w:t>
      </w:r>
    </w:p>
    <w:p w:rsidR="00AA770F" w:rsidRPr="00A20AF2" w:rsidRDefault="00AA770F" w:rsidP="008A33A3">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6B4C7D" w:rsidRPr="00A20AF2">
        <w:rPr>
          <w:rFonts w:ascii="Times New Roman" w:hAnsi="Times New Roman"/>
          <w:bCs/>
          <w:i w:val="0"/>
          <w:color w:val="000000"/>
          <w:sz w:val="24"/>
          <w:szCs w:val="24"/>
          <w:lang w:val="bg-BG"/>
        </w:rPr>
        <w:tab/>
      </w:r>
      <w:r w:rsidR="006B4C7D"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4.</w:t>
      </w:r>
      <w:r w:rsidR="00B5485B" w:rsidRPr="00A20AF2">
        <w:rPr>
          <w:rFonts w:ascii="Times New Roman" w:hAnsi="Times New Roman"/>
          <w:bCs/>
          <w:i w:val="0"/>
          <w:color w:val="000000"/>
          <w:sz w:val="24"/>
          <w:szCs w:val="24"/>
          <w:lang w:val="bg-BG"/>
        </w:rPr>
        <w:t xml:space="preserve"> </w:t>
      </w:r>
      <w:r w:rsidRPr="00A20AF2">
        <w:rPr>
          <w:rFonts w:ascii="Times New Roman" w:hAnsi="Times New Roman"/>
          <w:bCs/>
          <w:i w:val="0"/>
          <w:color w:val="000000"/>
          <w:sz w:val="24"/>
          <w:szCs w:val="24"/>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AA770F" w:rsidRPr="00A20AF2" w:rsidRDefault="00AA770F" w:rsidP="008A33A3">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r w:rsidR="006B4C7D" w:rsidRPr="00A20AF2">
        <w:rPr>
          <w:rFonts w:ascii="Times New Roman" w:hAnsi="Times New Roman"/>
          <w:bCs/>
          <w:i w:val="0"/>
          <w:color w:val="000000"/>
          <w:sz w:val="24"/>
          <w:szCs w:val="24"/>
          <w:lang w:val="bg-BG"/>
        </w:rPr>
        <w:tab/>
      </w:r>
      <w:r w:rsidR="006B4C7D"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5.</w:t>
      </w:r>
      <w:r w:rsidR="00B5485B" w:rsidRPr="00A20AF2">
        <w:rPr>
          <w:rFonts w:ascii="Times New Roman" w:hAnsi="Times New Roman"/>
          <w:bCs/>
          <w:i w:val="0"/>
          <w:color w:val="000000"/>
          <w:sz w:val="24"/>
          <w:szCs w:val="24"/>
          <w:lang w:val="bg-BG"/>
        </w:rPr>
        <w:t xml:space="preserve"> </w:t>
      </w:r>
      <w:r w:rsidRPr="00A20AF2">
        <w:rPr>
          <w:rFonts w:ascii="Times New Roman" w:hAnsi="Times New Roman"/>
          <w:bCs/>
          <w:i w:val="0"/>
          <w:color w:val="000000"/>
          <w:sz w:val="24"/>
          <w:szCs w:val="24"/>
          <w:lang w:val="bg-BG"/>
        </w:rPr>
        <w:t>Пълните разходи се определят или изчисляват въз основа на данни от съществуващата система за отчетност.</w:t>
      </w:r>
    </w:p>
    <w:p w:rsidR="00AA770F" w:rsidRPr="00A20AF2" w:rsidRDefault="00B5485B" w:rsidP="008A33A3">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(2) Цените на услугите могат и да надвишават себестойността им.</w:t>
      </w:r>
    </w:p>
    <w:p w:rsidR="00AA770F" w:rsidRPr="00A20AF2" w:rsidRDefault="00B5485B" w:rsidP="008A33A3">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(3) Цените на услугите са прости и пропорционални.</w:t>
      </w:r>
    </w:p>
    <w:p w:rsidR="00AA770F" w:rsidRPr="00A20AF2" w:rsidRDefault="00B5485B" w:rsidP="008A33A3">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 xml:space="preserve">(4) Цените на услугите се събират от общинската администрация и приходите от тях постъпват в бюджета на Общината.     </w:t>
      </w:r>
    </w:p>
    <w:p w:rsidR="00AA770F" w:rsidRPr="00A20AF2" w:rsidRDefault="00B5485B" w:rsidP="008A33A3">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C12DA7" w:rsidRPr="00A20AF2">
        <w:rPr>
          <w:rFonts w:ascii="Times New Roman" w:hAnsi="Times New Roman"/>
          <w:b/>
          <w:bCs/>
          <w:i w:val="0"/>
          <w:color w:val="000000"/>
          <w:sz w:val="24"/>
          <w:szCs w:val="24"/>
          <w:lang w:val="bg-BG"/>
        </w:rPr>
        <w:t>Чл. 66</w:t>
      </w:r>
      <w:r w:rsidR="00AA770F" w:rsidRPr="00A20AF2">
        <w:rPr>
          <w:rFonts w:ascii="Times New Roman" w:hAnsi="Times New Roman"/>
          <w:b/>
          <w:bCs/>
          <w:i w:val="0"/>
          <w:color w:val="000000"/>
          <w:sz w:val="24"/>
          <w:szCs w:val="24"/>
          <w:lang w:val="bg-BG"/>
        </w:rPr>
        <w:t>.</w:t>
      </w:r>
      <w:r w:rsidRPr="00A20AF2">
        <w:rPr>
          <w:rFonts w:ascii="Times New Roman" w:hAnsi="Times New Roman"/>
          <w:b/>
          <w:bCs/>
          <w:i w:val="0"/>
          <w:color w:val="000000"/>
          <w:sz w:val="24"/>
          <w:szCs w:val="24"/>
          <w:lang w:val="bg-BG"/>
        </w:rPr>
        <w:t xml:space="preserve"> </w:t>
      </w:r>
      <w:r w:rsidR="00AA770F" w:rsidRPr="00A20AF2">
        <w:rPr>
          <w:rFonts w:ascii="Times New Roman" w:hAnsi="Times New Roman"/>
          <w:i w:val="0"/>
          <w:color w:val="000000"/>
          <w:sz w:val="24"/>
          <w:szCs w:val="24"/>
          <w:lang w:val="bg-BG"/>
        </w:rPr>
        <w:t>(</w:t>
      </w:r>
      <w:r w:rsidRPr="00A20AF2">
        <w:rPr>
          <w:rFonts w:ascii="Times New Roman" w:hAnsi="Times New Roman"/>
          <w:i w:val="0"/>
          <w:color w:val="000000"/>
          <w:sz w:val="24"/>
          <w:szCs w:val="24"/>
          <w:lang w:val="bg-BG"/>
        </w:rPr>
        <w:t>1)</w:t>
      </w:r>
      <w:r w:rsidR="00AA770F" w:rsidRPr="00A20AF2">
        <w:rPr>
          <w:rFonts w:ascii="Times New Roman" w:hAnsi="Times New Roman"/>
          <w:i w:val="0"/>
          <w:color w:val="000000"/>
          <w:sz w:val="24"/>
          <w:szCs w:val="24"/>
          <w:lang w:val="bg-BG"/>
        </w:rPr>
        <w:t xml:space="preserve"> </w:t>
      </w:r>
      <w:r w:rsidR="00AA770F" w:rsidRPr="00A20AF2">
        <w:rPr>
          <w:rFonts w:ascii="Times New Roman" w:hAnsi="Times New Roman"/>
          <w:bCs/>
          <w:i w:val="0"/>
          <w:color w:val="000000"/>
          <w:sz w:val="24"/>
          <w:szCs w:val="24"/>
          <w:lang w:val="bg-BG"/>
        </w:rPr>
        <w:t>Кметът на община Средец определя със заповед броя, вида на услугите и сроковете за тяхното изпълнение</w:t>
      </w:r>
    </w:p>
    <w:p w:rsidR="00AA770F" w:rsidRPr="00A20AF2" w:rsidRDefault="00B5485B" w:rsidP="008A33A3">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lastRenderedPageBreak/>
        <w:tab/>
      </w:r>
      <w:r w:rsidR="00AA770F" w:rsidRPr="00A20AF2">
        <w:rPr>
          <w:rFonts w:ascii="Times New Roman" w:hAnsi="Times New Roman"/>
          <w:bCs/>
          <w:i w:val="0"/>
          <w:color w:val="000000"/>
          <w:sz w:val="24"/>
          <w:szCs w:val="24"/>
          <w:lang w:val="bg-BG"/>
        </w:rPr>
        <w:t>(2) За услуга, предоставена от община Средец като бърза, се заплаща с 50% увеличение, а като експресна – със 100% увеличение от цената на обикновената</w:t>
      </w:r>
    </w:p>
    <w:p w:rsidR="00AA770F" w:rsidRPr="00A20AF2" w:rsidRDefault="00B5485B" w:rsidP="008A33A3">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(3) Заплащането се извършва в брой или безкасово по съответната сметка.</w:t>
      </w:r>
    </w:p>
    <w:p w:rsidR="0081753D" w:rsidRPr="00A20AF2" w:rsidRDefault="00B5485B" w:rsidP="005600C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C12DA7" w:rsidRPr="00A20AF2">
        <w:rPr>
          <w:rFonts w:ascii="Times New Roman" w:hAnsi="Times New Roman"/>
          <w:b/>
          <w:bCs/>
          <w:i w:val="0"/>
          <w:color w:val="000000"/>
          <w:sz w:val="24"/>
          <w:szCs w:val="24"/>
          <w:lang w:val="bg-BG"/>
        </w:rPr>
        <w:t>Чл. 67</w:t>
      </w:r>
      <w:r w:rsidR="00AA770F" w:rsidRPr="00A20AF2">
        <w:rPr>
          <w:rFonts w:ascii="Times New Roman" w:hAnsi="Times New Roman"/>
          <w:b/>
          <w:bCs/>
          <w:i w:val="0"/>
          <w:color w:val="000000"/>
          <w:sz w:val="24"/>
          <w:szCs w:val="24"/>
          <w:lang w:val="bg-BG"/>
        </w:rPr>
        <w:t>.</w:t>
      </w:r>
      <w:r w:rsidR="00AA770F" w:rsidRPr="00A20AF2">
        <w:rPr>
          <w:rFonts w:ascii="Times New Roman" w:hAnsi="Times New Roman"/>
          <w:bCs/>
          <w:i w:val="0"/>
          <w:color w:val="000000"/>
          <w:sz w:val="24"/>
          <w:szCs w:val="24"/>
          <w:lang w:val="bg-BG"/>
        </w:rPr>
        <w:t xml:space="preserve"> </w:t>
      </w:r>
      <w:r w:rsidR="001435AB" w:rsidRPr="001435AB">
        <w:rPr>
          <w:rFonts w:ascii="Times New Roman" w:hAnsi="Times New Roman"/>
          <w:bCs/>
          <w:iCs/>
          <w:color w:val="000000"/>
          <w:sz w:val="20"/>
          <w:szCs w:val="20"/>
          <w:lang w:val="bg-BG"/>
        </w:rPr>
        <w:t>/Изм. и доп. с Решение № 384/25.06.2025г./</w:t>
      </w:r>
      <w:r w:rsidR="001435AB" w:rsidRPr="001435AB">
        <w:rPr>
          <w:rFonts w:ascii="Times New Roman" w:hAnsi="Times New Roman"/>
          <w:bCs/>
          <w:iCs/>
          <w:color w:val="000000"/>
          <w:sz w:val="24"/>
          <w:szCs w:val="24"/>
          <w:lang w:val="bg-BG"/>
        </w:rPr>
        <w:t xml:space="preserve"> </w:t>
      </w:r>
      <w:r w:rsidR="00AA770F" w:rsidRPr="00A20AF2">
        <w:rPr>
          <w:rFonts w:ascii="Times New Roman" w:hAnsi="Times New Roman"/>
          <w:bCs/>
          <w:i w:val="0"/>
          <w:color w:val="000000"/>
          <w:sz w:val="24"/>
          <w:szCs w:val="24"/>
          <w:lang w:val="bg-BG"/>
        </w:rPr>
        <w:t>Общински съвет Средец определя следните услуги и цените за тях, както следва</w:t>
      </w:r>
      <w:r w:rsidR="00674233" w:rsidRPr="00A20AF2">
        <w:rPr>
          <w:rFonts w:ascii="Times New Roman" w:hAnsi="Times New Roman"/>
          <w:bCs/>
          <w:i w:val="0"/>
          <w:color w:val="000000"/>
          <w:sz w:val="24"/>
          <w:szCs w:val="24"/>
          <w:lang w:val="bg-BG"/>
        </w:rPr>
        <w:t>:</w:t>
      </w:r>
    </w:p>
    <w:p w:rsidR="00813A27" w:rsidRPr="00546C59" w:rsidRDefault="00813A27" w:rsidP="00546C59">
      <w:pPr>
        <w:widowControl/>
        <w:tabs>
          <w:tab w:val="left" w:pos="709"/>
        </w:tabs>
        <w:autoSpaceDE/>
        <w:autoSpaceDN/>
        <w:adjustRightInd/>
        <w:jc w:val="both"/>
        <w:rPr>
          <w:rFonts w:ascii="Times New Roman" w:hAnsi="Times New Roman" w:cs="Times New Roman"/>
          <w:bCs/>
          <w:sz w:val="24"/>
          <w:szCs w:val="24"/>
          <w:lang w:eastAsia="pl-PL"/>
        </w:rPr>
      </w:pPr>
    </w:p>
    <w:p w:rsidR="00546C59" w:rsidRPr="00546C59" w:rsidRDefault="00546C59" w:rsidP="00546C59">
      <w:pPr>
        <w:rPr>
          <w:rFonts w:ascii="Times New Roman" w:hAnsi="Times New Roman" w:cs="Times New Roman"/>
          <w:vanish/>
        </w:rPr>
      </w:pPr>
    </w:p>
    <w:tbl>
      <w:tblPr>
        <w:tblW w:w="9985" w:type="dxa"/>
        <w:jc w:val="center"/>
        <w:tblLayout w:type="fixed"/>
        <w:tblCellMar>
          <w:left w:w="40" w:type="dxa"/>
          <w:right w:w="40" w:type="dxa"/>
        </w:tblCellMar>
        <w:tblLook w:val="04A0" w:firstRow="1" w:lastRow="0" w:firstColumn="1" w:lastColumn="0" w:noHBand="0" w:noVBand="1"/>
      </w:tblPr>
      <w:tblGrid>
        <w:gridCol w:w="1036"/>
        <w:gridCol w:w="1417"/>
        <w:gridCol w:w="1134"/>
        <w:gridCol w:w="1134"/>
        <w:gridCol w:w="1276"/>
        <w:gridCol w:w="1134"/>
        <w:gridCol w:w="357"/>
        <w:gridCol w:w="1248"/>
        <w:gridCol w:w="379"/>
        <w:gridCol w:w="870"/>
      </w:tblGrid>
      <w:tr w:rsidR="0007071B" w:rsidRPr="00546C59" w:rsidTr="00E0027A">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hideMark/>
          </w:tcPr>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
                <w:sz w:val="24"/>
                <w:szCs w:val="24"/>
                <w:lang w:eastAsia="pl-PL"/>
              </w:rPr>
            </w:pPr>
            <w:r w:rsidRPr="00546C59">
              <w:rPr>
                <w:rFonts w:ascii="Times New Roman" w:hAnsi="Times New Roman" w:cs="Times New Roman"/>
                <w:b/>
                <w:sz w:val="24"/>
                <w:szCs w:val="24"/>
                <w:lang w:eastAsia="pl-PL"/>
              </w:rPr>
              <w:t>№ по ред</w:t>
            </w:r>
          </w:p>
        </w:tc>
        <w:tc>
          <w:tcPr>
            <w:tcW w:w="6095" w:type="dxa"/>
            <w:gridSpan w:val="5"/>
            <w:tcBorders>
              <w:top w:val="single" w:sz="6" w:space="0" w:color="auto"/>
              <w:left w:val="single" w:sz="6" w:space="0" w:color="auto"/>
              <w:bottom w:val="single" w:sz="6" w:space="0" w:color="auto"/>
              <w:right w:val="single" w:sz="6" w:space="0" w:color="auto"/>
            </w:tcBorders>
            <w:hideMark/>
          </w:tcPr>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
                <w:sz w:val="24"/>
                <w:szCs w:val="24"/>
                <w:lang w:eastAsia="pl-PL"/>
              </w:rPr>
            </w:pPr>
            <w:r w:rsidRPr="00546C59">
              <w:rPr>
                <w:rFonts w:ascii="Times New Roman" w:hAnsi="Times New Roman" w:cs="Times New Roman"/>
                <w:b/>
                <w:sz w:val="24"/>
                <w:szCs w:val="24"/>
                <w:lang w:eastAsia="pl-PL"/>
              </w:rPr>
              <w:t>Вид  услуга</w:t>
            </w:r>
          </w:p>
        </w:tc>
        <w:tc>
          <w:tcPr>
            <w:tcW w:w="1984" w:type="dxa"/>
            <w:gridSpan w:val="3"/>
            <w:tcBorders>
              <w:top w:val="single" w:sz="6" w:space="0" w:color="auto"/>
              <w:left w:val="single" w:sz="6" w:space="0" w:color="auto"/>
              <w:bottom w:val="single" w:sz="6" w:space="0" w:color="auto"/>
              <w:right w:val="single" w:sz="4" w:space="0" w:color="auto"/>
            </w:tcBorders>
            <w:hideMark/>
          </w:tcPr>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
                <w:sz w:val="24"/>
                <w:szCs w:val="24"/>
                <w:lang w:eastAsia="pl-PL"/>
              </w:rPr>
            </w:pPr>
            <w:r w:rsidRPr="00546C59">
              <w:rPr>
                <w:rFonts w:ascii="Times New Roman" w:hAnsi="Times New Roman" w:cs="Times New Roman"/>
                <w:b/>
                <w:sz w:val="24"/>
                <w:szCs w:val="24"/>
                <w:lang w:eastAsia="pl-PL"/>
              </w:rPr>
              <w:t>цена лева</w:t>
            </w:r>
          </w:p>
        </w:tc>
        <w:tc>
          <w:tcPr>
            <w:tcW w:w="870" w:type="dxa"/>
            <w:tcBorders>
              <w:top w:val="single" w:sz="6" w:space="0" w:color="auto"/>
              <w:left w:val="single" w:sz="4" w:space="0" w:color="auto"/>
              <w:bottom w:val="single" w:sz="6" w:space="0" w:color="auto"/>
              <w:right w:val="single" w:sz="6" w:space="0" w:color="auto"/>
            </w:tcBorders>
            <w:hideMark/>
          </w:tcPr>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
                <w:sz w:val="24"/>
                <w:szCs w:val="24"/>
                <w:lang w:eastAsia="pl-PL"/>
              </w:rPr>
            </w:pPr>
            <w:r w:rsidRPr="00546C59">
              <w:rPr>
                <w:rFonts w:ascii="Times New Roman" w:hAnsi="Times New Roman" w:cs="Times New Roman"/>
                <w:b/>
                <w:sz w:val="24"/>
                <w:szCs w:val="24"/>
                <w:lang w:eastAsia="pl-PL"/>
              </w:rPr>
              <w:t>цена евро</w:t>
            </w:r>
          </w:p>
        </w:tc>
      </w:tr>
      <w:tr w:rsidR="0007071B" w:rsidRPr="00546C59" w:rsidTr="00E0027A">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hideMark/>
          </w:tcPr>
          <w:p w:rsidR="00546C59" w:rsidRPr="00546C59" w:rsidRDefault="00546C59" w:rsidP="00546C59">
            <w:pPr>
              <w:widowControl/>
              <w:tabs>
                <w:tab w:val="left" w:pos="709"/>
              </w:tabs>
              <w:overflowPunct w:val="0"/>
              <w:autoSpaceDE/>
              <w:autoSpaceDN/>
              <w:adjustRightInd/>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 xml:space="preserve"> 1.</w:t>
            </w:r>
          </w:p>
        </w:tc>
        <w:tc>
          <w:tcPr>
            <w:tcW w:w="6095" w:type="dxa"/>
            <w:gridSpan w:val="5"/>
            <w:tcBorders>
              <w:top w:val="single" w:sz="6" w:space="0" w:color="auto"/>
              <w:left w:val="single" w:sz="6" w:space="0" w:color="auto"/>
              <w:bottom w:val="single" w:sz="6" w:space="0" w:color="auto"/>
              <w:right w:val="single" w:sz="6" w:space="0" w:color="auto"/>
            </w:tcBorders>
            <w:hideMark/>
          </w:tcPr>
          <w:p w:rsidR="00546C59" w:rsidRPr="00546C59" w:rsidRDefault="00546C59" w:rsidP="00546C59">
            <w:pPr>
              <w:widowControl/>
              <w:tabs>
                <w:tab w:val="left" w:pos="709"/>
              </w:tabs>
              <w:overflowPunct w:val="0"/>
              <w:autoSpaceDE/>
              <w:autoSpaceDN/>
              <w:adjustRightInd/>
              <w:jc w:val="both"/>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Издаване на препис-излечение от решения, протоколи, заповеди, актове и договори</w:t>
            </w:r>
          </w:p>
        </w:tc>
        <w:tc>
          <w:tcPr>
            <w:tcW w:w="1984" w:type="dxa"/>
            <w:gridSpan w:val="3"/>
            <w:tcBorders>
              <w:top w:val="single" w:sz="6" w:space="0" w:color="auto"/>
              <w:left w:val="single" w:sz="6" w:space="0" w:color="auto"/>
              <w:bottom w:val="single" w:sz="6" w:space="0" w:color="auto"/>
              <w:right w:val="single" w:sz="4" w:space="0" w:color="auto"/>
            </w:tcBorders>
            <w:hideMark/>
          </w:tcPr>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1.00 лв./стр.</w:t>
            </w:r>
          </w:p>
        </w:tc>
        <w:tc>
          <w:tcPr>
            <w:tcW w:w="870" w:type="dxa"/>
            <w:tcBorders>
              <w:top w:val="single" w:sz="6" w:space="0" w:color="auto"/>
              <w:left w:val="single" w:sz="4" w:space="0" w:color="auto"/>
              <w:bottom w:val="single" w:sz="6" w:space="0" w:color="auto"/>
              <w:right w:val="single" w:sz="6" w:space="0" w:color="auto"/>
            </w:tcBorders>
            <w:hideMark/>
          </w:tcPr>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0,51</w:t>
            </w:r>
          </w:p>
        </w:tc>
      </w:tr>
      <w:tr w:rsidR="0007071B" w:rsidRPr="00546C59" w:rsidTr="00E0027A">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hideMark/>
          </w:tcPr>
          <w:p w:rsidR="00546C59" w:rsidRPr="00546C59" w:rsidRDefault="00546C59" w:rsidP="00546C59">
            <w:pPr>
              <w:widowControl/>
              <w:tabs>
                <w:tab w:val="left" w:pos="709"/>
              </w:tabs>
              <w:overflowPunct w:val="0"/>
              <w:autoSpaceDE/>
              <w:autoSpaceDN/>
              <w:adjustRightInd/>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 xml:space="preserve"> 2.</w:t>
            </w:r>
          </w:p>
        </w:tc>
        <w:tc>
          <w:tcPr>
            <w:tcW w:w="6095" w:type="dxa"/>
            <w:gridSpan w:val="5"/>
            <w:tcBorders>
              <w:top w:val="single" w:sz="6" w:space="0" w:color="auto"/>
              <w:left w:val="single" w:sz="6" w:space="0" w:color="auto"/>
              <w:bottom w:val="single" w:sz="6" w:space="0" w:color="auto"/>
              <w:right w:val="single" w:sz="6" w:space="0" w:color="auto"/>
            </w:tcBorders>
            <w:hideMark/>
          </w:tcPr>
          <w:p w:rsidR="00546C59" w:rsidRPr="00546C59" w:rsidRDefault="00546C59" w:rsidP="00546C59">
            <w:pPr>
              <w:widowControl/>
              <w:tabs>
                <w:tab w:val="left" w:pos="709"/>
              </w:tabs>
              <w:overflowPunct w:val="0"/>
              <w:autoSpaceDE/>
              <w:autoSpaceDN/>
              <w:adjustRightInd/>
              <w:jc w:val="both"/>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Издаване на удостоверение от общ характер и служебна бележка</w:t>
            </w:r>
          </w:p>
        </w:tc>
        <w:tc>
          <w:tcPr>
            <w:tcW w:w="1984" w:type="dxa"/>
            <w:gridSpan w:val="3"/>
            <w:tcBorders>
              <w:top w:val="single" w:sz="6" w:space="0" w:color="auto"/>
              <w:left w:val="single" w:sz="6" w:space="0" w:color="auto"/>
              <w:bottom w:val="single" w:sz="6" w:space="0" w:color="auto"/>
              <w:right w:val="single" w:sz="4" w:space="0" w:color="auto"/>
            </w:tcBorders>
            <w:hideMark/>
          </w:tcPr>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1.00лв./бр.</w:t>
            </w:r>
          </w:p>
        </w:tc>
        <w:tc>
          <w:tcPr>
            <w:tcW w:w="870" w:type="dxa"/>
            <w:tcBorders>
              <w:top w:val="single" w:sz="6" w:space="0" w:color="auto"/>
              <w:left w:val="single" w:sz="4" w:space="0" w:color="auto"/>
              <w:bottom w:val="single" w:sz="6" w:space="0" w:color="auto"/>
              <w:right w:val="single" w:sz="6" w:space="0" w:color="auto"/>
            </w:tcBorders>
            <w:hideMark/>
          </w:tcPr>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0,51</w:t>
            </w:r>
          </w:p>
        </w:tc>
      </w:tr>
      <w:tr w:rsidR="0007071B" w:rsidRPr="00546C59" w:rsidTr="00E0027A">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hideMark/>
          </w:tcPr>
          <w:p w:rsidR="00546C59" w:rsidRPr="00546C59" w:rsidRDefault="00546C59" w:rsidP="00546C59">
            <w:pPr>
              <w:widowControl/>
              <w:tabs>
                <w:tab w:val="left" w:pos="709"/>
              </w:tabs>
              <w:overflowPunct w:val="0"/>
              <w:autoSpaceDE/>
              <w:autoSpaceDN/>
              <w:adjustRightInd/>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 xml:space="preserve"> 3.</w:t>
            </w:r>
          </w:p>
        </w:tc>
        <w:tc>
          <w:tcPr>
            <w:tcW w:w="6095" w:type="dxa"/>
            <w:gridSpan w:val="5"/>
            <w:tcBorders>
              <w:top w:val="single" w:sz="6" w:space="0" w:color="auto"/>
              <w:left w:val="single" w:sz="6" w:space="0" w:color="auto"/>
              <w:bottom w:val="single" w:sz="6" w:space="0" w:color="auto"/>
              <w:right w:val="single" w:sz="6" w:space="0" w:color="auto"/>
            </w:tcBorders>
            <w:hideMark/>
          </w:tcPr>
          <w:p w:rsidR="00546C59" w:rsidRPr="00546C59" w:rsidRDefault="00546C59" w:rsidP="00546C59">
            <w:pPr>
              <w:widowControl/>
              <w:tabs>
                <w:tab w:val="left" w:pos="709"/>
              </w:tabs>
              <w:overflowPunct w:val="0"/>
              <w:autoSpaceDE/>
              <w:autoSpaceDN/>
              <w:adjustRightInd/>
              <w:jc w:val="both"/>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За подадено заявление или жалба</w:t>
            </w:r>
          </w:p>
        </w:tc>
        <w:tc>
          <w:tcPr>
            <w:tcW w:w="1984" w:type="dxa"/>
            <w:gridSpan w:val="3"/>
            <w:tcBorders>
              <w:top w:val="single" w:sz="6" w:space="0" w:color="auto"/>
              <w:left w:val="single" w:sz="6" w:space="0" w:color="auto"/>
              <w:bottom w:val="single" w:sz="6" w:space="0" w:color="auto"/>
              <w:right w:val="single" w:sz="4" w:space="0" w:color="auto"/>
            </w:tcBorders>
            <w:hideMark/>
          </w:tcPr>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1.00 лв.</w:t>
            </w:r>
          </w:p>
        </w:tc>
        <w:tc>
          <w:tcPr>
            <w:tcW w:w="870" w:type="dxa"/>
            <w:tcBorders>
              <w:top w:val="single" w:sz="6" w:space="0" w:color="auto"/>
              <w:left w:val="single" w:sz="4" w:space="0" w:color="auto"/>
              <w:bottom w:val="single" w:sz="6" w:space="0" w:color="auto"/>
              <w:right w:val="single" w:sz="6" w:space="0" w:color="auto"/>
            </w:tcBorders>
            <w:hideMark/>
          </w:tcPr>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0,51</w:t>
            </w:r>
          </w:p>
        </w:tc>
      </w:tr>
      <w:tr w:rsidR="0007071B" w:rsidRPr="00546C59" w:rsidTr="00E0027A">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hideMark/>
          </w:tcPr>
          <w:p w:rsidR="00546C59" w:rsidRPr="00546C59" w:rsidRDefault="00546C59" w:rsidP="00546C59">
            <w:pPr>
              <w:widowControl/>
              <w:tabs>
                <w:tab w:val="left" w:pos="709"/>
              </w:tabs>
              <w:overflowPunct w:val="0"/>
              <w:autoSpaceDE/>
              <w:autoSpaceDN/>
              <w:adjustRightInd/>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 xml:space="preserve"> 4.</w:t>
            </w:r>
          </w:p>
        </w:tc>
        <w:tc>
          <w:tcPr>
            <w:tcW w:w="6095" w:type="dxa"/>
            <w:gridSpan w:val="5"/>
            <w:tcBorders>
              <w:top w:val="single" w:sz="6" w:space="0" w:color="auto"/>
              <w:left w:val="single" w:sz="6" w:space="0" w:color="auto"/>
              <w:bottom w:val="single" w:sz="6" w:space="0" w:color="auto"/>
              <w:right w:val="single" w:sz="6" w:space="0" w:color="auto"/>
            </w:tcBorders>
            <w:hideMark/>
          </w:tcPr>
          <w:p w:rsidR="00546C59" w:rsidRPr="00546C59" w:rsidRDefault="00546C59" w:rsidP="00546C59">
            <w:pPr>
              <w:widowControl/>
              <w:tabs>
                <w:tab w:val="left" w:pos="709"/>
              </w:tabs>
              <w:overflowPunct w:val="0"/>
              <w:autoSpaceDE/>
              <w:autoSpaceDN/>
              <w:adjustRightInd/>
              <w:jc w:val="both"/>
              <w:rPr>
                <w:rFonts w:ascii="Times New Roman" w:hAnsi="Times New Roman" w:cs="Times New Roman"/>
                <w:bCs/>
                <w:sz w:val="24"/>
                <w:szCs w:val="24"/>
                <w:lang w:eastAsia="pl-PL"/>
              </w:rPr>
            </w:pPr>
            <w:r w:rsidRPr="00546C59">
              <w:rPr>
                <w:rFonts w:ascii="Times New Roman" w:hAnsi="Times New Roman" w:cs="Times New Roman"/>
                <w:bCs/>
                <w:i/>
                <w:sz w:val="18"/>
                <w:szCs w:val="18"/>
                <w:lang w:eastAsia="pl-PL"/>
              </w:rPr>
              <w:t xml:space="preserve">/Изм. с </w:t>
            </w:r>
            <w:r w:rsidRPr="00546C59">
              <w:rPr>
                <w:rFonts w:ascii="Times New Roman" w:hAnsi="Times New Roman" w:cs="Times New Roman"/>
                <w:bCs/>
                <w:i/>
                <w:iCs/>
                <w:sz w:val="18"/>
                <w:szCs w:val="18"/>
                <w:lang w:eastAsia="pl-PL"/>
              </w:rPr>
              <w:t xml:space="preserve">Решение №170 10.07.2024г. на ОбС/  </w:t>
            </w:r>
            <w:r w:rsidRPr="00546C59">
              <w:rPr>
                <w:rFonts w:ascii="Times New Roman" w:hAnsi="Times New Roman" w:cs="Times New Roman"/>
                <w:bCs/>
                <w:sz w:val="24"/>
                <w:szCs w:val="24"/>
                <w:lang w:eastAsia="pl-PL"/>
              </w:rPr>
              <w:t>Ритуал – граждански брак</w:t>
            </w:r>
          </w:p>
        </w:tc>
        <w:tc>
          <w:tcPr>
            <w:tcW w:w="1984" w:type="dxa"/>
            <w:gridSpan w:val="3"/>
            <w:tcBorders>
              <w:top w:val="single" w:sz="6" w:space="0" w:color="auto"/>
              <w:left w:val="single" w:sz="6" w:space="0" w:color="auto"/>
              <w:bottom w:val="single" w:sz="6" w:space="0" w:color="auto"/>
              <w:right w:val="single" w:sz="4" w:space="0" w:color="auto"/>
            </w:tcBorders>
            <w:hideMark/>
          </w:tcPr>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50.00 лв.</w:t>
            </w:r>
          </w:p>
        </w:tc>
        <w:tc>
          <w:tcPr>
            <w:tcW w:w="870" w:type="dxa"/>
            <w:tcBorders>
              <w:top w:val="single" w:sz="6" w:space="0" w:color="auto"/>
              <w:left w:val="single" w:sz="4" w:space="0" w:color="auto"/>
              <w:bottom w:val="single" w:sz="6" w:space="0" w:color="auto"/>
              <w:right w:val="single" w:sz="6" w:space="0" w:color="auto"/>
            </w:tcBorders>
            <w:hideMark/>
          </w:tcPr>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25,56</w:t>
            </w:r>
          </w:p>
        </w:tc>
      </w:tr>
      <w:tr w:rsidR="0007071B" w:rsidRPr="00546C59" w:rsidTr="00E0027A">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hideMark/>
          </w:tcPr>
          <w:p w:rsidR="00546C59" w:rsidRPr="00546C59" w:rsidRDefault="00546C59" w:rsidP="00546C59">
            <w:pPr>
              <w:widowControl/>
              <w:tabs>
                <w:tab w:val="left" w:pos="709"/>
              </w:tabs>
              <w:overflowPunct w:val="0"/>
              <w:autoSpaceDE/>
              <w:autoSpaceDN/>
              <w:adjustRightInd/>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 xml:space="preserve"> 4А.</w:t>
            </w:r>
          </w:p>
        </w:tc>
        <w:tc>
          <w:tcPr>
            <w:tcW w:w="6095" w:type="dxa"/>
            <w:gridSpan w:val="5"/>
            <w:tcBorders>
              <w:top w:val="single" w:sz="6" w:space="0" w:color="auto"/>
              <w:left w:val="single" w:sz="6" w:space="0" w:color="auto"/>
              <w:bottom w:val="single" w:sz="6" w:space="0" w:color="auto"/>
              <w:right w:val="single" w:sz="6" w:space="0" w:color="auto"/>
            </w:tcBorders>
            <w:hideMark/>
          </w:tcPr>
          <w:p w:rsidR="00546C59" w:rsidRPr="00546C59" w:rsidRDefault="00546C59" w:rsidP="00546C59">
            <w:pPr>
              <w:widowControl/>
              <w:tabs>
                <w:tab w:val="left" w:pos="709"/>
              </w:tabs>
              <w:overflowPunct w:val="0"/>
              <w:autoSpaceDE/>
              <w:autoSpaceDN/>
              <w:adjustRightInd/>
              <w:jc w:val="both"/>
              <w:rPr>
                <w:rFonts w:ascii="Times New Roman" w:hAnsi="Times New Roman" w:cs="Times New Roman"/>
                <w:bCs/>
                <w:iCs/>
                <w:sz w:val="24"/>
                <w:szCs w:val="24"/>
                <w:lang w:eastAsia="pl-PL"/>
              </w:rPr>
            </w:pPr>
            <w:r w:rsidRPr="00546C59">
              <w:rPr>
                <w:rFonts w:ascii="Times New Roman" w:hAnsi="Times New Roman" w:cs="Times New Roman"/>
                <w:bCs/>
                <w:i/>
                <w:sz w:val="18"/>
                <w:szCs w:val="18"/>
                <w:lang w:eastAsia="pl-PL"/>
              </w:rPr>
              <w:t xml:space="preserve">/Нова с </w:t>
            </w:r>
            <w:r w:rsidRPr="00546C59">
              <w:rPr>
                <w:rFonts w:ascii="Times New Roman" w:hAnsi="Times New Roman" w:cs="Times New Roman"/>
                <w:bCs/>
                <w:i/>
                <w:iCs/>
                <w:sz w:val="18"/>
                <w:szCs w:val="18"/>
                <w:lang w:eastAsia="pl-PL"/>
              </w:rPr>
              <w:t>Решение №547 /29.06.2022г. на ОбС/</w:t>
            </w:r>
          </w:p>
          <w:p w:rsidR="00546C59" w:rsidRPr="00546C59" w:rsidRDefault="00546C59" w:rsidP="00546C59">
            <w:pPr>
              <w:widowControl/>
              <w:tabs>
                <w:tab w:val="left" w:pos="709"/>
              </w:tabs>
              <w:overflowPunct w:val="0"/>
              <w:autoSpaceDE/>
              <w:autoSpaceDN/>
              <w:adjustRightInd/>
              <w:jc w:val="both"/>
              <w:rPr>
                <w:rFonts w:ascii="Times New Roman" w:hAnsi="Times New Roman" w:cs="Times New Roman"/>
                <w:bCs/>
                <w:iCs/>
                <w:sz w:val="24"/>
                <w:szCs w:val="24"/>
                <w:lang w:eastAsia="pl-PL"/>
              </w:rPr>
            </w:pPr>
            <w:r w:rsidRPr="00546C59">
              <w:rPr>
                <w:rFonts w:ascii="Times New Roman" w:hAnsi="Times New Roman" w:cs="Times New Roman"/>
                <w:bCs/>
                <w:iCs/>
                <w:sz w:val="24"/>
                <w:szCs w:val="24"/>
                <w:lang w:eastAsia="pl-PL"/>
              </w:rPr>
              <w:t>Сключване на граждански брак извън сградата на</w:t>
            </w:r>
          </w:p>
          <w:p w:rsidR="00546C59" w:rsidRPr="00546C59" w:rsidRDefault="00546C59" w:rsidP="00546C59">
            <w:pPr>
              <w:widowControl/>
              <w:tabs>
                <w:tab w:val="left" w:pos="709"/>
              </w:tabs>
              <w:overflowPunct w:val="0"/>
              <w:autoSpaceDE/>
              <w:autoSpaceDN/>
              <w:adjustRightInd/>
              <w:jc w:val="both"/>
              <w:rPr>
                <w:rFonts w:ascii="Times New Roman" w:hAnsi="Times New Roman" w:cs="Times New Roman"/>
                <w:bCs/>
                <w:sz w:val="24"/>
                <w:szCs w:val="24"/>
                <w:lang w:eastAsia="pl-PL"/>
              </w:rPr>
            </w:pPr>
            <w:r w:rsidRPr="00546C59">
              <w:rPr>
                <w:rFonts w:ascii="Times New Roman" w:hAnsi="Times New Roman" w:cs="Times New Roman"/>
                <w:bCs/>
                <w:iCs/>
                <w:sz w:val="24"/>
                <w:szCs w:val="24"/>
                <w:lang w:eastAsia="pl-PL"/>
              </w:rPr>
              <w:t>община Средец (</w:t>
            </w:r>
            <w:r w:rsidRPr="00546C59">
              <w:rPr>
                <w:rFonts w:ascii="Times New Roman" w:hAnsi="Times New Roman" w:cs="Times New Roman"/>
                <w:b/>
                <w:bCs/>
                <w:iCs/>
                <w:sz w:val="24"/>
                <w:szCs w:val="24"/>
                <w:lang w:eastAsia="pl-PL"/>
              </w:rPr>
              <w:t>изнесен ритуал</w:t>
            </w:r>
            <w:r w:rsidRPr="00546C59">
              <w:rPr>
                <w:rFonts w:ascii="Times New Roman" w:hAnsi="Times New Roman" w:cs="Times New Roman"/>
                <w:bCs/>
                <w:iCs/>
                <w:sz w:val="24"/>
                <w:szCs w:val="24"/>
                <w:lang w:eastAsia="pl-PL"/>
              </w:rPr>
              <w:t>)</w:t>
            </w:r>
          </w:p>
        </w:tc>
        <w:tc>
          <w:tcPr>
            <w:tcW w:w="1984" w:type="dxa"/>
            <w:gridSpan w:val="3"/>
            <w:tcBorders>
              <w:top w:val="single" w:sz="6" w:space="0" w:color="auto"/>
              <w:left w:val="single" w:sz="6" w:space="0" w:color="auto"/>
              <w:bottom w:val="single" w:sz="6" w:space="0" w:color="auto"/>
              <w:right w:val="single" w:sz="4" w:space="0" w:color="auto"/>
            </w:tcBorders>
          </w:tcPr>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100.00 лв.</w:t>
            </w:r>
          </w:p>
        </w:tc>
        <w:tc>
          <w:tcPr>
            <w:tcW w:w="870" w:type="dxa"/>
            <w:tcBorders>
              <w:top w:val="single" w:sz="6" w:space="0" w:color="auto"/>
              <w:left w:val="single" w:sz="4" w:space="0" w:color="auto"/>
              <w:bottom w:val="single" w:sz="6" w:space="0" w:color="auto"/>
              <w:right w:val="single" w:sz="6" w:space="0" w:color="auto"/>
            </w:tcBorders>
          </w:tcPr>
          <w:p w:rsidR="00546C59" w:rsidRPr="00546C59" w:rsidRDefault="00546C59" w:rsidP="00546C59">
            <w:pPr>
              <w:widowControl/>
              <w:autoSpaceDE/>
              <w:autoSpaceDN/>
              <w:adjustRightInd/>
              <w:jc w:val="center"/>
              <w:rPr>
                <w:rFonts w:ascii="Times New Roman" w:hAnsi="Times New Roman" w:cs="Times New Roman"/>
                <w:bCs/>
                <w:sz w:val="24"/>
                <w:szCs w:val="24"/>
                <w:lang w:eastAsia="pl-PL"/>
              </w:rPr>
            </w:pPr>
          </w:p>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51,13</w:t>
            </w:r>
          </w:p>
        </w:tc>
      </w:tr>
      <w:tr w:rsidR="0007071B" w:rsidRPr="00546C59" w:rsidTr="00E0027A">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hideMark/>
          </w:tcPr>
          <w:p w:rsidR="00546C59" w:rsidRPr="00546C59" w:rsidRDefault="00546C59" w:rsidP="00546C59">
            <w:pPr>
              <w:widowControl/>
              <w:tabs>
                <w:tab w:val="left" w:pos="709"/>
              </w:tabs>
              <w:overflowPunct w:val="0"/>
              <w:autoSpaceDE/>
              <w:autoSpaceDN/>
              <w:adjustRightInd/>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 xml:space="preserve"> 5.</w:t>
            </w:r>
          </w:p>
        </w:tc>
        <w:tc>
          <w:tcPr>
            <w:tcW w:w="6095" w:type="dxa"/>
            <w:gridSpan w:val="5"/>
            <w:tcBorders>
              <w:top w:val="single" w:sz="6" w:space="0" w:color="auto"/>
              <w:left w:val="single" w:sz="6" w:space="0" w:color="auto"/>
              <w:bottom w:val="single" w:sz="6" w:space="0" w:color="auto"/>
              <w:right w:val="single" w:sz="6" w:space="0" w:color="auto"/>
            </w:tcBorders>
            <w:hideMark/>
          </w:tcPr>
          <w:p w:rsidR="00546C59" w:rsidRPr="00546C59" w:rsidRDefault="00546C59" w:rsidP="00546C59">
            <w:pPr>
              <w:widowControl/>
              <w:tabs>
                <w:tab w:val="left" w:pos="709"/>
              </w:tabs>
              <w:overflowPunct w:val="0"/>
              <w:autoSpaceDE/>
              <w:autoSpaceDN/>
              <w:adjustRightInd/>
              <w:jc w:val="both"/>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Копирни услуги за една страница</w:t>
            </w:r>
          </w:p>
        </w:tc>
        <w:tc>
          <w:tcPr>
            <w:tcW w:w="1984" w:type="dxa"/>
            <w:gridSpan w:val="3"/>
            <w:tcBorders>
              <w:top w:val="single" w:sz="6" w:space="0" w:color="auto"/>
              <w:left w:val="single" w:sz="6" w:space="0" w:color="auto"/>
              <w:bottom w:val="single" w:sz="6" w:space="0" w:color="auto"/>
              <w:right w:val="single" w:sz="4" w:space="0" w:color="auto"/>
            </w:tcBorders>
            <w:hideMark/>
          </w:tcPr>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0.10лв./стр.</w:t>
            </w:r>
          </w:p>
        </w:tc>
        <w:tc>
          <w:tcPr>
            <w:tcW w:w="870" w:type="dxa"/>
            <w:tcBorders>
              <w:top w:val="single" w:sz="6" w:space="0" w:color="auto"/>
              <w:left w:val="single" w:sz="4" w:space="0" w:color="auto"/>
              <w:bottom w:val="single" w:sz="6" w:space="0" w:color="auto"/>
              <w:right w:val="single" w:sz="6" w:space="0" w:color="auto"/>
            </w:tcBorders>
            <w:hideMark/>
          </w:tcPr>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0,05</w:t>
            </w:r>
          </w:p>
        </w:tc>
      </w:tr>
      <w:tr w:rsidR="0007071B" w:rsidRPr="00546C59" w:rsidTr="00E0027A">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hideMark/>
          </w:tcPr>
          <w:p w:rsidR="00546C59" w:rsidRPr="00546C59" w:rsidRDefault="00546C59" w:rsidP="00546C59">
            <w:pPr>
              <w:widowControl/>
              <w:tabs>
                <w:tab w:val="left" w:pos="709"/>
              </w:tabs>
              <w:overflowPunct w:val="0"/>
              <w:autoSpaceDE/>
              <w:autoSpaceDN/>
              <w:adjustRightInd/>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 xml:space="preserve"> 6.</w:t>
            </w:r>
          </w:p>
        </w:tc>
        <w:tc>
          <w:tcPr>
            <w:tcW w:w="6095" w:type="dxa"/>
            <w:gridSpan w:val="5"/>
            <w:tcBorders>
              <w:top w:val="single" w:sz="6" w:space="0" w:color="auto"/>
              <w:left w:val="single" w:sz="6" w:space="0" w:color="auto"/>
              <w:bottom w:val="single" w:sz="6" w:space="0" w:color="auto"/>
              <w:right w:val="single" w:sz="6" w:space="0" w:color="auto"/>
            </w:tcBorders>
            <w:hideMark/>
          </w:tcPr>
          <w:p w:rsidR="00546C59" w:rsidRPr="00546C59" w:rsidRDefault="00546C59" w:rsidP="00546C59">
            <w:pPr>
              <w:widowControl/>
              <w:tabs>
                <w:tab w:val="left" w:pos="709"/>
              </w:tabs>
              <w:overflowPunct w:val="0"/>
              <w:autoSpaceDE/>
              <w:autoSpaceDN/>
              <w:adjustRightInd/>
              <w:jc w:val="both"/>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Бланки</w:t>
            </w:r>
          </w:p>
        </w:tc>
        <w:tc>
          <w:tcPr>
            <w:tcW w:w="1984" w:type="dxa"/>
            <w:gridSpan w:val="3"/>
            <w:tcBorders>
              <w:top w:val="single" w:sz="6" w:space="0" w:color="auto"/>
              <w:left w:val="single" w:sz="6" w:space="0" w:color="auto"/>
              <w:bottom w:val="single" w:sz="6" w:space="0" w:color="auto"/>
              <w:right w:val="single" w:sz="4" w:space="0" w:color="auto"/>
            </w:tcBorders>
            <w:hideMark/>
          </w:tcPr>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0.50лв./стр.</w:t>
            </w:r>
          </w:p>
        </w:tc>
        <w:tc>
          <w:tcPr>
            <w:tcW w:w="870" w:type="dxa"/>
            <w:tcBorders>
              <w:top w:val="single" w:sz="6" w:space="0" w:color="auto"/>
              <w:left w:val="single" w:sz="4" w:space="0" w:color="auto"/>
              <w:bottom w:val="single" w:sz="6" w:space="0" w:color="auto"/>
              <w:right w:val="single" w:sz="6" w:space="0" w:color="auto"/>
            </w:tcBorders>
            <w:hideMark/>
          </w:tcPr>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0,25</w:t>
            </w:r>
          </w:p>
        </w:tc>
      </w:tr>
      <w:tr w:rsidR="0007071B" w:rsidRPr="00546C59" w:rsidTr="00E0027A">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hideMark/>
          </w:tcPr>
          <w:p w:rsidR="00546C59" w:rsidRPr="00546C59" w:rsidRDefault="00546C59" w:rsidP="00546C59">
            <w:pPr>
              <w:widowControl/>
              <w:tabs>
                <w:tab w:val="left" w:pos="709"/>
              </w:tabs>
              <w:overflowPunct w:val="0"/>
              <w:autoSpaceDE/>
              <w:autoSpaceDN/>
              <w:adjustRightInd/>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 xml:space="preserve"> 7.</w:t>
            </w:r>
          </w:p>
        </w:tc>
        <w:tc>
          <w:tcPr>
            <w:tcW w:w="6095" w:type="dxa"/>
            <w:gridSpan w:val="5"/>
            <w:tcBorders>
              <w:top w:val="single" w:sz="6" w:space="0" w:color="auto"/>
              <w:left w:val="single" w:sz="6" w:space="0" w:color="auto"/>
              <w:bottom w:val="single" w:sz="6" w:space="0" w:color="auto"/>
              <w:right w:val="single" w:sz="6" w:space="0" w:color="auto"/>
            </w:tcBorders>
            <w:hideMark/>
          </w:tcPr>
          <w:p w:rsidR="00546C59" w:rsidRPr="00546C59" w:rsidRDefault="00546C59" w:rsidP="00546C59">
            <w:pPr>
              <w:widowControl/>
              <w:tabs>
                <w:tab w:val="left" w:pos="709"/>
              </w:tabs>
              <w:overflowPunct w:val="0"/>
              <w:autoSpaceDE/>
              <w:autoSpaceDN/>
              <w:adjustRightInd/>
              <w:jc w:val="both"/>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Заверка на копие от актове, договори, заповеди, решения, протоколи и други документи</w:t>
            </w:r>
          </w:p>
        </w:tc>
        <w:tc>
          <w:tcPr>
            <w:tcW w:w="1984" w:type="dxa"/>
            <w:gridSpan w:val="3"/>
            <w:tcBorders>
              <w:top w:val="single" w:sz="6" w:space="0" w:color="auto"/>
              <w:left w:val="single" w:sz="6" w:space="0" w:color="auto"/>
              <w:bottom w:val="single" w:sz="6" w:space="0" w:color="auto"/>
              <w:right w:val="single" w:sz="4" w:space="0" w:color="auto"/>
            </w:tcBorders>
          </w:tcPr>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1.00лв./бр.</w:t>
            </w:r>
          </w:p>
        </w:tc>
        <w:tc>
          <w:tcPr>
            <w:tcW w:w="870" w:type="dxa"/>
            <w:tcBorders>
              <w:top w:val="single" w:sz="6" w:space="0" w:color="auto"/>
              <w:left w:val="single" w:sz="4" w:space="0" w:color="auto"/>
              <w:bottom w:val="single" w:sz="6" w:space="0" w:color="auto"/>
              <w:right w:val="single" w:sz="6" w:space="0" w:color="auto"/>
            </w:tcBorders>
          </w:tcPr>
          <w:p w:rsidR="00546C59" w:rsidRPr="00546C59" w:rsidRDefault="00546C59" w:rsidP="00546C59">
            <w:pPr>
              <w:widowControl/>
              <w:autoSpaceDE/>
              <w:autoSpaceDN/>
              <w:adjustRightInd/>
              <w:jc w:val="center"/>
              <w:rPr>
                <w:rFonts w:ascii="Times New Roman" w:hAnsi="Times New Roman" w:cs="Times New Roman"/>
                <w:bCs/>
                <w:sz w:val="24"/>
                <w:szCs w:val="24"/>
                <w:lang w:eastAsia="pl-PL"/>
              </w:rPr>
            </w:pPr>
          </w:p>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0,51</w:t>
            </w:r>
          </w:p>
        </w:tc>
      </w:tr>
      <w:tr w:rsidR="0007071B" w:rsidRPr="00546C59" w:rsidTr="00E0027A">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hideMark/>
          </w:tcPr>
          <w:p w:rsidR="00546C59" w:rsidRPr="00546C59" w:rsidRDefault="00546C59" w:rsidP="00546C59">
            <w:pPr>
              <w:widowControl/>
              <w:tabs>
                <w:tab w:val="left" w:pos="709"/>
              </w:tabs>
              <w:overflowPunct w:val="0"/>
              <w:autoSpaceDE/>
              <w:autoSpaceDN/>
              <w:adjustRightInd/>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 xml:space="preserve"> 8.</w:t>
            </w:r>
          </w:p>
        </w:tc>
        <w:tc>
          <w:tcPr>
            <w:tcW w:w="6095" w:type="dxa"/>
            <w:gridSpan w:val="5"/>
            <w:tcBorders>
              <w:top w:val="single" w:sz="6" w:space="0" w:color="auto"/>
              <w:left w:val="single" w:sz="6" w:space="0" w:color="auto"/>
              <w:bottom w:val="single" w:sz="6" w:space="0" w:color="auto"/>
              <w:right w:val="single" w:sz="6" w:space="0" w:color="auto"/>
            </w:tcBorders>
            <w:hideMark/>
          </w:tcPr>
          <w:p w:rsidR="00546C59" w:rsidRPr="00546C59" w:rsidRDefault="00546C59" w:rsidP="00546C59">
            <w:pPr>
              <w:widowControl/>
              <w:tabs>
                <w:tab w:val="left" w:pos="709"/>
              </w:tabs>
              <w:overflowPunct w:val="0"/>
              <w:autoSpaceDE/>
              <w:autoSpaceDN/>
              <w:adjustRightInd/>
              <w:jc w:val="both"/>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Изготвяне на образец УП-2 и Обр.30</w:t>
            </w:r>
          </w:p>
          <w:p w:rsidR="00546C59" w:rsidRPr="00546C59" w:rsidRDefault="00546C59" w:rsidP="00546C59">
            <w:pPr>
              <w:widowControl/>
              <w:tabs>
                <w:tab w:val="left" w:pos="709"/>
              </w:tabs>
              <w:overflowPunct w:val="0"/>
              <w:autoSpaceDE/>
              <w:autoSpaceDN/>
              <w:adjustRightInd/>
              <w:jc w:val="both"/>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за един вариант</w:t>
            </w:r>
          </w:p>
          <w:p w:rsidR="00546C59" w:rsidRPr="00546C59" w:rsidRDefault="00546C59" w:rsidP="00546C59">
            <w:pPr>
              <w:widowControl/>
              <w:tabs>
                <w:tab w:val="left" w:pos="709"/>
              </w:tabs>
              <w:overflowPunct w:val="0"/>
              <w:autoSpaceDE/>
              <w:autoSpaceDN/>
              <w:adjustRightInd/>
              <w:jc w:val="both"/>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за два варианта</w:t>
            </w:r>
          </w:p>
          <w:p w:rsidR="00546C59" w:rsidRPr="00546C59" w:rsidRDefault="00546C59" w:rsidP="00546C59">
            <w:pPr>
              <w:widowControl/>
              <w:tabs>
                <w:tab w:val="left" w:pos="709"/>
              </w:tabs>
              <w:overflowPunct w:val="0"/>
              <w:autoSpaceDE/>
              <w:autoSpaceDN/>
              <w:adjustRightInd/>
              <w:jc w:val="both"/>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за три варианта</w:t>
            </w:r>
          </w:p>
          <w:p w:rsidR="00546C59" w:rsidRPr="00546C59" w:rsidRDefault="00546C59" w:rsidP="00546C59">
            <w:pPr>
              <w:widowControl/>
              <w:tabs>
                <w:tab w:val="left" w:pos="709"/>
              </w:tabs>
              <w:overflowPunct w:val="0"/>
              <w:autoSpaceDE/>
              <w:autoSpaceDN/>
              <w:adjustRightInd/>
              <w:jc w:val="both"/>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за всеки следващ</w:t>
            </w:r>
          </w:p>
        </w:tc>
        <w:tc>
          <w:tcPr>
            <w:tcW w:w="1984" w:type="dxa"/>
            <w:gridSpan w:val="3"/>
            <w:tcBorders>
              <w:top w:val="single" w:sz="6" w:space="0" w:color="auto"/>
              <w:left w:val="single" w:sz="6" w:space="0" w:color="auto"/>
              <w:bottom w:val="single" w:sz="6" w:space="0" w:color="auto"/>
              <w:right w:val="single" w:sz="4" w:space="0" w:color="auto"/>
            </w:tcBorders>
          </w:tcPr>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Cs/>
                <w:sz w:val="24"/>
                <w:szCs w:val="24"/>
                <w:lang w:eastAsia="pl-PL"/>
              </w:rPr>
            </w:pPr>
          </w:p>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4.00 лв.</w:t>
            </w:r>
          </w:p>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5.00 лв.</w:t>
            </w:r>
          </w:p>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6.00 лв.</w:t>
            </w:r>
          </w:p>
          <w:p w:rsidR="00546C59" w:rsidRPr="00546C59" w:rsidRDefault="00546C59" w:rsidP="00546C59">
            <w:pPr>
              <w:widowControl/>
              <w:tabs>
                <w:tab w:val="left" w:pos="709"/>
              </w:tabs>
              <w:overflowPunct w:val="0"/>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2.00 лв.</w:t>
            </w:r>
          </w:p>
        </w:tc>
        <w:tc>
          <w:tcPr>
            <w:tcW w:w="870" w:type="dxa"/>
            <w:tcBorders>
              <w:top w:val="single" w:sz="6" w:space="0" w:color="auto"/>
              <w:left w:val="single" w:sz="4" w:space="0" w:color="auto"/>
              <w:bottom w:val="single" w:sz="6" w:space="0" w:color="auto"/>
              <w:right w:val="single" w:sz="6" w:space="0" w:color="auto"/>
            </w:tcBorders>
          </w:tcPr>
          <w:p w:rsidR="00546C59" w:rsidRPr="00546C59" w:rsidRDefault="00546C59" w:rsidP="00546C59">
            <w:pPr>
              <w:widowControl/>
              <w:autoSpaceDE/>
              <w:autoSpaceDN/>
              <w:adjustRightInd/>
              <w:jc w:val="center"/>
              <w:rPr>
                <w:rFonts w:ascii="Times New Roman" w:hAnsi="Times New Roman" w:cs="Times New Roman"/>
                <w:bCs/>
                <w:sz w:val="24"/>
                <w:szCs w:val="24"/>
                <w:lang w:eastAsia="pl-PL"/>
              </w:rPr>
            </w:pPr>
          </w:p>
          <w:p w:rsidR="00546C59" w:rsidRPr="00546C59" w:rsidRDefault="00546C59" w:rsidP="00546C59">
            <w:pPr>
              <w:widowControl/>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2,04</w:t>
            </w:r>
          </w:p>
          <w:p w:rsidR="00546C59" w:rsidRPr="00546C59" w:rsidRDefault="00546C59" w:rsidP="00546C59">
            <w:pPr>
              <w:widowControl/>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2,56</w:t>
            </w:r>
          </w:p>
          <w:p w:rsidR="00546C59" w:rsidRPr="00546C59" w:rsidRDefault="00546C59" w:rsidP="00546C59">
            <w:pPr>
              <w:widowControl/>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3,07</w:t>
            </w:r>
          </w:p>
          <w:p w:rsidR="00546C59" w:rsidRPr="00546C59" w:rsidRDefault="00546C59" w:rsidP="00546C59">
            <w:pPr>
              <w:widowControl/>
              <w:autoSpaceDE/>
              <w:autoSpaceDN/>
              <w:adjustRightInd/>
              <w:jc w:val="center"/>
              <w:rPr>
                <w:rFonts w:ascii="Times New Roman" w:hAnsi="Times New Roman" w:cs="Times New Roman"/>
                <w:bCs/>
                <w:sz w:val="24"/>
                <w:szCs w:val="24"/>
                <w:lang w:eastAsia="pl-PL"/>
              </w:rPr>
            </w:pPr>
            <w:r w:rsidRPr="00546C59">
              <w:rPr>
                <w:rFonts w:ascii="Times New Roman" w:hAnsi="Times New Roman" w:cs="Times New Roman"/>
                <w:bCs/>
                <w:sz w:val="24"/>
                <w:szCs w:val="24"/>
                <w:lang w:eastAsia="pl-PL"/>
              </w:rPr>
              <w:t>1,02</w:t>
            </w:r>
          </w:p>
          <w:p w:rsidR="00546C59" w:rsidRPr="00546C59" w:rsidRDefault="00546C59" w:rsidP="00546C59">
            <w:pPr>
              <w:widowControl/>
              <w:tabs>
                <w:tab w:val="left" w:pos="709"/>
              </w:tabs>
              <w:overflowPunct w:val="0"/>
              <w:autoSpaceDE/>
              <w:autoSpaceDN/>
              <w:adjustRightInd/>
              <w:rPr>
                <w:rFonts w:ascii="Times New Roman" w:hAnsi="Times New Roman" w:cs="Times New Roman"/>
                <w:bCs/>
                <w:sz w:val="24"/>
                <w:szCs w:val="24"/>
                <w:lang w:eastAsia="pl-PL"/>
              </w:rPr>
            </w:pP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9E52E2" w:rsidRPr="00A20AF2" w:rsidRDefault="009E52E2" w:rsidP="00A817F4">
            <w:pPr>
              <w:pStyle w:val="10"/>
              <w:overflowPunct w:val="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9.</w:t>
            </w:r>
          </w:p>
        </w:tc>
        <w:tc>
          <w:tcPr>
            <w:tcW w:w="6095" w:type="dxa"/>
            <w:gridSpan w:val="5"/>
            <w:tcBorders>
              <w:top w:val="single" w:sz="6" w:space="0" w:color="auto"/>
              <w:left w:val="single" w:sz="6" w:space="0" w:color="auto"/>
              <w:bottom w:val="single" w:sz="6" w:space="0" w:color="auto"/>
              <w:right w:val="single" w:sz="6" w:space="0" w:color="auto"/>
            </w:tcBorders>
          </w:tcPr>
          <w:p w:rsidR="009E52E2" w:rsidRPr="00A20AF2" w:rsidRDefault="00216AA0" w:rsidP="00A817F4">
            <w:pPr>
              <w:pStyle w:val="10"/>
              <w:overflowPunct w:val="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/Отм. с Решение №170/10.07.2024 г./</w:t>
            </w:r>
            <w:r w:rsidRPr="00A20AF2">
              <w:rPr>
                <w:rFonts w:ascii="Times New Roman" w:hAnsi="Times New Roman"/>
                <w:bCs/>
                <w:i w:val="0"/>
                <w:color w:val="000000"/>
                <w:sz w:val="24"/>
                <w:szCs w:val="24"/>
                <w:lang w:val="bg-BG"/>
              </w:rPr>
              <w:t xml:space="preserve"> </w:t>
            </w:r>
            <w:r w:rsidR="009E52E2" w:rsidRPr="00A20AF2">
              <w:rPr>
                <w:rFonts w:ascii="Times New Roman" w:hAnsi="Times New Roman"/>
                <w:bCs/>
                <w:i w:val="0"/>
                <w:color w:val="000000"/>
                <w:sz w:val="24"/>
                <w:szCs w:val="24"/>
                <w:lang w:val="bg-BG"/>
              </w:rPr>
              <w:t xml:space="preserve">Ползване на строителни </w:t>
            </w:r>
            <w:r w:rsidR="00887AFD" w:rsidRPr="00A20AF2">
              <w:rPr>
                <w:rFonts w:ascii="Times New Roman" w:hAnsi="Times New Roman"/>
                <w:bCs/>
                <w:i w:val="0"/>
                <w:color w:val="000000"/>
                <w:sz w:val="24"/>
                <w:szCs w:val="24"/>
                <w:lang w:val="bg-BG"/>
              </w:rPr>
              <w:t>платна на ден</w:t>
            </w:r>
          </w:p>
        </w:tc>
        <w:tc>
          <w:tcPr>
            <w:tcW w:w="2854" w:type="dxa"/>
            <w:gridSpan w:val="4"/>
            <w:tcBorders>
              <w:top w:val="single" w:sz="6" w:space="0" w:color="auto"/>
              <w:left w:val="single" w:sz="6" w:space="0" w:color="auto"/>
              <w:bottom w:val="single" w:sz="6" w:space="0" w:color="auto"/>
              <w:right w:val="single" w:sz="6" w:space="0" w:color="auto"/>
            </w:tcBorders>
          </w:tcPr>
          <w:p w:rsidR="009E52E2" w:rsidRPr="00A20AF2" w:rsidRDefault="00887AFD" w:rsidP="00A817F4">
            <w:pPr>
              <w:pStyle w:val="10"/>
              <w:overflowPunct w:val="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0.10лв./бр.</w:t>
            </w: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A817F4" w:rsidRPr="00A20AF2" w:rsidRDefault="009E52E2" w:rsidP="00A817F4">
            <w:pPr>
              <w:pStyle w:val="10"/>
              <w:overflowPunct w:val="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10.</w:t>
            </w:r>
          </w:p>
        </w:tc>
        <w:tc>
          <w:tcPr>
            <w:tcW w:w="6095" w:type="dxa"/>
            <w:gridSpan w:val="5"/>
            <w:tcBorders>
              <w:top w:val="single" w:sz="6" w:space="0" w:color="auto"/>
              <w:left w:val="single" w:sz="6" w:space="0" w:color="auto"/>
              <w:bottom w:val="single" w:sz="6" w:space="0" w:color="auto"/>
              <w:right w:val="single" w:sz="6" w:space="0" w:color="auto"/>
            </w:tcBorders>
          </w:tcPr>
          <w:p w:rsidR="00A817F4" w:rsidRPr="00A20AF2" w:rsidRDefault="0008574B" w:rsidP="00A817F4">
            <w:pPr>
              <w:pStyle w:val="10"/>
              <w:overflowPunct w:val="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/Отм. с Решение №170/10.07.2024 г./</w:t>
            </w:r>
            <w:r w:rsidRPr="00A20AF2">
              <w:rPr>
                <w:rFonts w:ascii="Times New Roman" w:hAnsi="Times New Roman"/>
                <w:bCs/>
                <w:i w:val="0"/>
                <w:color w:val="000000"/>
                <w:sz w:val="24"/>
                <w:szCs w:val="24"/>
                <w:lang w:val="bg-BG"/>
              </w:rPr>
              <w:t xml:space="preserve"> </w:t>
            </w:r>
            <w:r w:rsidR="009E52E2" w:rsidRPr="00A20AF2">
              <w:rPr>
                <w:rFonts w:ascii="Times New Roman" w:hAnsi="Times New Roman"/>
                <w:bCs/>
                <w:i w:val="0"/>
                <w:color w:val="000000"/>
                <w:sz w:val="24"/>
                <w:szCs w:val="24"/>
                <w:lang w:val="bg-BG"/>
              </w:rPr>
              <w:t>Ползване на тръбно скеле на ден</w:t>
            </w:r>
          </w:p>
        </w:tc>
        <w:tc>
          <w:tcPr>
            <w:tcW w:w="2854" w:type="dxa"/>
            <w:gridSpan w:val="4"/>
            <w:tcBorders>
              <w:top w:val="single" w:sz="6" w:space="0" w:color="auto"/>
              <w:left w:val="single" w:sz="6" w:space="0" w:color="auto"/>
              <w:bottom w:val="single" w:sz="6" w:space="0" w:color="auto"/>
              <w:right w:val="single" w:sz="6" w:space="0" w:color="auto"/>
            </w:tcBorders>
          </w:tcPr>
          <w:p w:rsidR="00A817F4" w:rsidRPr="00A20AF2" w:rsidRDefault="009E52E2" w:rsidP="00A817F4">
            <w:pPr>
              <w:pStyle w:val="10"/>
              <w:overflowPunct w:val="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0.10лв./л. метър</w:t>
            </w:r>
          </w:p>
        </w:tc>
      </w:tr>
      <w:tr w:rsidR="0007071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5F09A0" w:rsidRPr="00A20AF2" w:rsidRDefault="005F09A0" w:rsidP="005F09A0">
            <w:pPr>
              <w:pStyle w:val="10"/>
              <w:overflowPunct w:val="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11.</w:t>
            </w:r>
          </w:p>
        </w:tc>
        <w:tc>
          <w:tcPr>
            <w:tcW w:w="6095" w:type="dxa"/>
            <w:gridSpan w:val="5"/>
            <w:tcBorders>
              <w:top w:val="single" w:sz="6" w:space="0" w:color="auto"/>
              <w:left w:val="single" w:sz="6" w:space="0" w:color="auto"/>
              <w:bottom w:val="single" w:sz="6" w:space="0" w:color="auto"/>
              <w:right w:val="single" w:sz="6" w:space="0" w:color="auto"/>
            </w:tcBorders>
          </w:tcPr>
          <w:p w:rsidR="005F09A0" w:rsidRPr="00A20AF2" w:rsidRDefault="005F09A0" w:rsidP="005F09A0">
            <w:pPr>
              <w:pStyle w:val="10"/>
              <w:overflowPunct w:val="0"/>
              <w:jc w:val="both"/>
              <w:rPr>
                <w:rFonts w:ascii="Times New Roman" w:hAnsi="Times New Roman"/>
                <w:bCs/>
                <w:iCs/>
                <w:sz w:val="20"/>
                <w:szCs w:val="20"/>
                <w:lang w:val="bg-BG"/>
              </w:rPr>
            </w:pPr>
            <w:r w:rsidRPr="00A20AF2">
              <w:rPr>
                <w:rFonts w:ascii="Times New Roman" w:hAnsi="Times New Roman"/>
                <w:bCs/>
                <w:iCs/>
                <w:sz w:val="20"/>
                <w:szCs w:val="20"/>
              </w:rPr>
              <w:t>/</w:t>
            </w:r>
            <w:r w:rsidRPr="00A20AF2">
              <w:rPr>
                <w:rFonts w:ascii="Times New Roman" w:hAnsi="Times New Roman"/>
                <w:bCs/>
                <w:iCs/>
                <w:sz w:val="20"/>
                <w:szCs w:val="20"/>
                <w:lang w:val="bg-BG"/>
              </w:rPr>
              <w:t>Из</w:t>
            </w:r>
            <w:r w:rsidRPr="00A20AF2">
              <w:rPr>
                <w:rFonts w:ascii="Times New Roman" w:hAnsi="Times New Roman"/>
                <w:bCs/>
                <w:iCs/>
                <w:sz w:val="20"/>
                <w:szCs w:val="20"/>
              </w:rPr>
              <w:t xml:space="preserve">м. </w:t>
            </w:r>
            <w:r w:rsidRPr="00A20AF2">
              <w:rPr>
                <w:rFonts w:ascii="Times New Roman" w:hAnsi="Times New Roman"/>
                <w:bCs/>
                <w:iCs/>
                <w:sz w:val="20"/>
                <w:szCs w:val="20"/>
                <w:lang w:val="bg-BG"/>
              </w:rPr>
              <w:t xml:space="preserve">и допъл. </w:t>
            </w:r>
            <w:r w:rsidRPr="00A20AF2">
              <w:rPr>
                <w:rFonts w:ascii="Times New Roman" w:hAnsi="Times New Roman"/>
                <w:bCs/>
                <w:iCs/>
                <w:sz w:val="20"/>
                <w:szCs w:val="20"/>
              </w:rPr>
              <w:t>с Решение №158/26.08.2020г.</w:t>
            </w:r>
            <w:r w:rsidRPr="00A20AF2">
              <w:rPr>
                <w:rFonts w:ascii="Times New Roman" w:hAnsi="Times New Roman"/>
                <w:bCs/>
                <w:iCs/>
                <w:sz w:val="20"/>
                <w:szCs w:val="20"/>
                <w:lang w:val="bg-BG"/>
              </w:rPr>
              <w:t xml:space="preserve">; </w:t>
            </w:r>
            <w:r w:rsidRPr="00A20AF2">
              <w:rPr>
                <w:rFonts w:ascii="Times New Roman" w:hAnsi="Times New Roman"/>
                <w:bCs/>
                <w:color w:val="000000"/>
                <w:sz w:val="18"/>
                <w:szCs w:val="18"/>
                <w:lang w:val="bg-BG"/>
              </w:rPr>
              <w:t xml:space="preserve">с </w:t>
            </w:r>
            <w:r w:rsidRPr="00A20AF2">
              <w:rPr>
                <w:rFonts w:ascii="Times New Roman" w:hAnsi="Times New Roman"/>
                <w:bCs/>
                <w:iCs/>
                <w:sz w:val="18"/>
                <w:szCs w:val="18"/>
              </w:rPr>
              <w:t>Решение №</w:t>
            </w:r>
            <w:r w:rsidRPr="00A20AF2">
              <w:rPr>
                <w:rFonts w:ascii="Times New Roman" w:hAnsi="Times New Roman"/>
                <w:bCs/>
                <w:iCs/>
                <w:sz w:val="18"/>
                <w:szCs w:val="18"/>
                <w:lang w:val="bg-BG"/>
              </w:rPr>
              <w:t>170 10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  </w:t>
            </w:r>
          </w:p>
          <w:p w:rsidR="005F09A0" w:rsidRPr="00A20AF2" w:rsidRDefault="005F09A0" w:rsidP="005F09A0">
            <w:pPr>
              <w:pStyle w:val="10"/>
              <w:overflowPunct w:val="0"/>
              <w:jc w:val="both"/>
              <w:rPr>
                <w:rFonts w:ascii="Times New Roman" w:hAnsi="Times New Roman"/>
                <w:bCs/>
                <w:i w:val="0"/>
                <w:iCs/>
                <w:sz w:val="24"/>
                <w:szCs w:val="24"/>
              </w:rPr>
            </w:pPr>
            <w:r w:rsidRPr="00A20AF2">
              <w:rPr>
                <w:rFonts w:ascii="Times New Roman" w:hAnsi="Times New Roman"/>
                <w:bCs/>
                <w:i w:val="0"/>
                <w:iCs/>
                <w:sz w:val="24"/>
                <w:szCs w:val="24"/>
              </w:rPr>
              <w:t>1.</w:t>
            </w:r>
            <w:r w:rsidRPr="00A20AF2">
              <w:rPr>
                <w:rFonts w:ascii="Times New Roman" w:hAnsi="Times New Roman"/>
                <w:bCs/>
                <w:i w:val="0"/>
                <w:iCs/>
                <w:sz w:val="24"/>
                <w:szCs w:val="24"/>
                <w:lang w:val="bg-BG"/>
              </w:rPr>
              <w:t xml:space="preserve"> </w:t>
            </w:r>
            <w:r w:rsidRPr="00A20AF2">
              <w:rPr>
                <w:rFonts w:ascii="Times New Roman" w:hAnsi="Times New Roman"/>
                <w:bCs/>
                <w:i w:val="0"/>
                <w:iCs/>
                <w:sz w:val="24"/>
                <w:szCs w:val="24"/>
              </w:rPr>
              <w:t>Предоставяне на ковчег - обикновен</w:t>
            </w:r>
          </w:p>
          <w:p w:rsidR="005F09A0" w:rsidRPr="00A20AF2" w:rsidRDefault="005F09A0" w:rsidP="005F09A0">
            <w:pPr>
              <w:widowControl/>
              <w:autoSpaceDE/>
              <w:autoSpaceDN/>
              <w:adjustRightInd/>
              <w:jc w:val="both"/>
              <w:rPr>
                <w:rFonts w:ascii="Times New Roman" w:eastAsia="Calibri" w:hAnsi="Times New Roman" w:cs="Times New Roman"/>
                <w:sz w:val="24"/>
                <w:szCs w:val="24"/>
                <w:lang w:eastAsia="en-US"/>
              </w:rPr>
            </w:pPr>
          </w:p>
          <w:p w:rsidR="005F09A0" w:rsidRPr="00A20AF2" w:rsidRDefault="005F09A0" w:rsidP="005F09A0">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 xml:space="preserve">2. </w:t>
            </w:r>
            <w:r w:rsidRPr="007D2356">
              <w:rPr>
                <w:rFonts w:ascii="Times New Roman" w:eastAsia="Calibri" w:hAnsi="Times New Roman" w:cs="Times New Roman"/>
                <w:i/>
                <w:sz w:val="22"/>
                <w:szCs w:val="22"/>
                <w:lang w:eastAsia="en-US"/>
              </w:rPr>
              <w:t>/Нова</w:t>
            </w:r>
            <w:r w:rsidRPr="00E2359A">
              <w:rPr>
                <w:rFonts w:ascii="Times New Roman" w:eastAsia="Calibri" w:hAnsi="Times New Roman" w:cs="Times New Roman"/>
                <w:i/>
                <w:sz w:val="22"/>
                <w:szCs w:val="22"/>
                <w:lang w:val="ru-RU" w:eastAsia="en-US"/>
              </w:rPr>
              <w:t xml:space="preserve"> </w:t>
            </w:r>
            <w:r w:rsidRPr="007D2356">
              <w:rPr>
                <w:rFonts w:ascii="Times New Roman" w:eastAsia="Calibri" w:hAnsi="Times New Roman" w:cs="Times New Roman"/>
                <w:i/>
                <w:sz w:val="22"/>
                <w:szCs w:val="22"/>
                <w:lang w:eastAsia="en-US"/>
              </w:rPr>
              <w:t>с Решение №170/10.07.2024 г./</w:t>
            </w:r>
            <w:r w:rsidRPr="00E2359A">
              <w:rPr>
                <w:rFonts w:ascii="Times New Roman" w:eastAsia="Calibri" w:hAnsi="Times New Roman" w:cs="Times New Roman"/>
                <w:i/>
                <w:sz w:val="22"/>
                <w:szCs w:val="22"/>
                <w:lang w:val="ru-RU" w:eastAsia="en-US"/>
              </w:rPr>
              <w:t xml:space="preserve"> </w:t>
            </w:r>
            <w:r w:rsidRPr="00A20AF2">
              <w:rPr>
                <w:rFonts w:ascii="Times New Roman" w:eastAsia="Calibri" w:hAnsi="Times New Roman" w:cs="Times New Roman"/>
                <w:sz w:val="24"/>
                <w:szCs w:val="24"/>
                <w:lang w:eastAsia="en-US"/>
              </w:rPr>
              <w:t xml:space="preserve"> Изкопаване /машинно/, заравняване ръчно и оформяне на гроб.</w:t>
            </w:r>
          </w:p>
          <w:p w:rsidR="005F09A0" w:rsidRPr="00A20AF2" w:rsidRDefault="005F09A0" w:rsidP="005F09A0">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2"/>
                <w:szCs w:val="22"/>
                <w:lang w:eastAsia="en-US"/>
              </w:rPr>
              <w:t>3</w:t>
            </w:r>
            <w:r w:rsidRPr="00A20AF2">
              <w:rPr>
                <w:rFonts w:ascii="Times New Roman" w:eastAsia="Calibri" w:hAnsi="Times New Roman" w:cs="Times New Roman"/>
                <w:sz w:val="24"/>
                <w:szCs w:val="24"/>
                <w:lang w:eastAsia="en-US"/>
              </w:rPr>
              <w:t xml:space="preserve">. </w:t>
            </w:r>
            <w:r w:rsidRPr="007D2356">
              <w:rPr>
                <w:rFonts w:ascii="Times New Roman" w:eastAsia="Calibri" w:hAnsi="Times New Roman" w:cs="Times New Roman"/>
                <w:i/>
                <w:sz w:val="22"/>
                <w:szCs w:val="22"/>
                <w:lang w:eastAsia="en-US"/>
              </w:rPr>
              <w:t>/Нова</w:t>
            </w:r>
            <w:r w:rsidRPr="00E2359A">
              <w:rPr>
                <w:rFonts w:ascii="Times New Roman" w:eastAsia="Calibri" w:hAnsi="Times New Roman" w:cs="Times New Roman"/>
                <w:i/>
                <w:sz w:val="22"/>
                <w:szCs w:val="22"/>
                <w:lang w:val="ru-RU" w:eastAsia="en-US"/>
              </w:rPr>
              <w:t xml:space="preserve"> </w:t>
            </w:r>
            <w:r w:rsidRPr="007D2356">
              <w:rPr>
                <w:rFonts w:ascii="Times New Roman" w:eastAsia="Calibri" w:hAnsi="Times New Roman" w:cs="Times New Roman"/>
                <w:i/>
                <w:sz w:val="22"/>
                <w:szCs w:val="22"/>
                <w:lang w:eastAsia="en-US"/>
              </w:rPr>
              <w:t>с Решение №170/10.07.2024 г./</w:t>
            </w:r>
            <w:r w:rsidRPr="00E2359A">
              <w:rPr>
                <w:rFonts w:ascii="Times New Roman" w:eastAsia="Calibri" w:hAnsi="Times New Roman" w:cs="Times New Roman"/>
                <w:i/>
                <w:sz w:val="22"/>
                <w:szCs w:val="22"/>
                <w:lang w:val="ru-RU" w:eastAsia="en-US"/>
              </w:rPr>
              <w:t xml:space="preserve"> </w:t>
            </w:r>
            <w:r w:rsidRPr="00A20AF2">
              <w:rPr>
                <w:rFonts w:ascii="Times New Roman" w:eastAsia="Calibri" w:hAnsi="Times New Roman" w:cs="Times New Roman"/>
                <w:sz w:val="24"/>
                <w:szCs w:val="24"/>
                <w:lang w:eastAsia="en-US"/>
              </w:rPr>
              <w:t xml:space="preserve"> Изкопаване /ръчно/, заравняване ръчно и оформяне на гроб.</w:t>
            </w:r>
          </w:p>
          <w:p w:rsidR="005F09A0" w:rsidRPr="00A20AF2" w:rsidRDefault="005F09A0" w:rsidP="005F09A0">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4. Извозване на починалия от града до гробищния парк</w:t>
            </w:r>
          </w:p>
          <w:p w:rsidR="005F09A0" w:rsidRPr="00A20AF2" w:rsidRDefault="005F09A0" w:rsidP="005F09A0">
            <w:pPr>
              <w:pStyle w:val="10"/>
              <w:overflowPunct w:val="0"/>
              <w:jc w:val="both"/>
              <w:rPr>
                <w:rFonts w:ascii="Times New Roman" w:hAnsi="Times New Roman"/>
                <w:bCs/>
                <w:i w:val="0"/>
                <w:color w:val="000000"/>
                <w:sz w:val="24"/>
                <w:szCs w:val="24"/>
                <w:lang w:val="bg-BG"/>
              </w:rPr>
            </w:pPr>
            <w:r w:rsidRPr="00A20AF2">
              <w:rPr>
                <w:rFonts w:ascii="Times New Roman" w:eastAsia="Calibri" w:hAnsi="Times New Roman"/>
                <w:i w:val="0"/>
                <w:sz w:val="24"/>
                <w:szCs w:val="24"/>
                <w:lang w:val="bg-BG" w:eastAsia="en-US"/>
              </w:rPr>
              <w:t>5. Транспортиране на покойник извън територията на община Средец и от лечебно заведение до адрес.</w:t>
            </w:r>
          </w:p>
          <w:p w:rsidR="005F09A0" w:rsidRPr="00A20AF2" w:rsidRDefault="005F09A0" w:rsidP="005F09A0">
            <w:pPr>
              <w:pStyle w:val="10"/>
              <w:overflowPunct w:val="0"/>
              <w:jc w:val="both"/>
              <w:rPr>
                <w:rFonts w:ascii="Times New Roman" w:hAnsi="Times New Roman"/>
                <w:bCs/>
                <w:i w:val="0"/>
                <w:color w:val="000000"/>
                <w:sz w:val="24"/>
                <w:szCs w:val="24"/>
                <w:lang w:val="bg-BG"/>
              </w:rPr>
            </w:pPr>
          </w:p>
        </w:tc>
        <w:tc>
          <w:tcPr>
            <w:tcW w:w="1984" w:type="dxa"/>
            <w:gridSpan w:val="3"/>
            <w:tcBorders>
              <w:top w:val="single" w:sz="6" w:space="0" w:color="auto"/>
              <w:left w:val="single" w:sz="6" w:space="0" w:color="auto"/>
              <w:bottom w:val="single" w:sz="6" w:space="0" w:color="auto"/>
              <w:right w:val="single" w:sz="4" w:space="0" w:color="auto"/>
            </w:tcBorders>
          </w:tcPr>
          <w:p w:rsidR="005F09A0" w:rsidRDefault="005F09A0" w:rsidP="005F09A0">
            <w:pPr>
              <w:tabs>
                <w:tab w:val="left" w:pos="709"/>
              </w:tabs>
              <w:overflowPunct w:val="0"/>
              <w:jc w:val="center"/>
              <w:rPr>
                <w:rFonts w:ascii="Times New Roman" w:hAnsi="Times New Roman" w:cs="Times New Roman"/>
                <w:bCs/>
                <w:sz w:val="22"/>
                <w:szCs w:val="22"/>
                <w:lang w:eastAsia="pl-PL"/>
              </w:rPr>
            </w:pPr>
          </w:p>
          <w:p w:rsidR="005F09A0" w:rsidRDefault="005F09A0" w:rsidP="005F09A0">
            <w:pPr>
              <w:tabs>
                <w:tab w:val="left" w:pos="709"/>
              </w:tabs>
              <w:overflowPunct w:val="0"/>
              <w:jc w:val="center"/>
              <w:rPr>
                <w:rFonts w:ascii="Times New Roman" w:hAnsi="Times New Roman" w:cs="Times New Roman"/>
                <w:bCs/>
                <w:sz w:val="22"/>
                <w:szCs w:val="22"/>
                <w:lang w:eastAsia="pl-PL"/>
              </w:rPr>
            </w:pPr>
          </w:p>
          <w:p w:rsidR="005F09A0" w:rsidRPr="005F09A0" w:rsidRDefault="005F09A0" w:rsidP="005F09A0">
            <w:pPr>
              <w:tabs>
                <w:tab w:val="left" w:pos="709"/>
              </w:tabs>
              <w:overflowPunct w:val="0"/>
              <w:jc w:val="center"/>
              <w:rPr>
                <w:rFonts w:ascii="Times New Roman" w:hAnsi="Times New Roman" w:cs="Times New Roman"/>
                <w:bCs/>
                <w:sz w:val="22"/>
                <w:szCs w:val="22"/>
                <w:lang w:eastAsia="pl-PL"/>
              </w:rPr>
            </w:pPr>
            <w:r w:rsidRPr="005F09A0">
              <w:rPr>
                <w:rFonts w:ascii="Times New Roman" w:hAnsi="Times New Roman" w:cs="Times New Roman"/>
                <w:bCs/>
                <w:sz w:val="22"/>
                <w:szCs w:val="22"/>
                <w:lang w:eastAsia="pl-PL"/>
              </w:rPr>
              <w:t>50.00 лв. според доставната цена</w:t>
            </w:r>
          </w:p>
          <w:p w:rsidR="005F09A0" w:rsidRPr="005F09A0" w:rsidRDefault="005F09A0" w:rsidP="005F09A0">
            <w:pPr>
              <w:tabs>
                <w:tab w:val="left" w:pos="709"/>
              </w:tabs>
              <w:overflowPunct w:val="0"/>
              <w:jc w:val="center"/>
              <w:rPr>
                <w:rFonts w:ascii="Times New Roman" w:hAnsi="Times New Roman" w:cs="Times New Roman"/>
                <w:bCs/>
                <w:sz w:val="24"/>
                <w:szCs w:val="24"/>
                <w:lang w:eastAsia="pl-PL"/>
              </w:rPr>
            </w:pPr>
            <w:r w:rsidRPr="005F09A0">
              <w:rPr>
                <w:rFonts w:ascii="Times New Roman" w:hAnsi="Times New Roman" w:cs="Times New Roman"/>
                <w:bCs/>
                <w:sz w:val="24"/>
                <w:szCs w:val="24"/>
                <w:lang w:eastAsia="pl-PL"/>
              </w:rPr>
              <w:t>200.00 лв.</w:t>
            </w:r>
          </w:p>
          <w:p w:rsidR="005F09A0" w:rsidRPr="005F09A0" w:rsidRDefault="005F09A0" w:rsidP="005F09A0">
            <w:pPr>
              <w:tabs>
                <w:tab w:val="left" w:pos="709"/>
              </w:tabs>
              <w:overflowPunct w:val="0"/>
              <w:jc w:val="center"/>
              <w:rPr>
                <w:rFonts w:ascii="Times New Roman" w:hAnsi="Times New Roman" w:cs="Times New Roman"/>
                <w:bCs/>
                <w:sz w:val="24"/>
                <w:szCs w:val="24"/>
                <w:lang w:eastAsia="pl-PL"/>
              </w:rPr>
            </w:pPr>
          </w:p>
          <w:p w:rsidR="005F09A0" w:rsidRPr="005F09A0" w:rsidRDefault="005F09A0" w:rsidP="005F09A0">
            <w:pPr>
              <w:tabs>
                <w:tab w:val="left" w:pos="709"/>
              </w:tabs>
              <w:overflowPunct w:val="0"/>
              <w:jc w:val="center"/>
              <w:rPr>
                <w:rFonts w:ascii="Times New Roman" w:hAnsi="Times New Roman" w:cs="Times New Roman"/>
                <w:bCs/>
                <w:sz w:val="24"/>
                <w:szCs w:val="24"/>
                <w:lang w:eastAsia="pl-PL"/>
              </w:rPr>
            </w:pPr>
            <w:r w:rsidRPr="005F09A0">
              <w:rPr>
                <w:rFonts w:ascii="Times New Roman" w:hAnsi="Times New Roman" w:cs="Times New Roman"/>
                <w:bCs/>
                <w:sz w:val="24"/>
                <w:szCs w:val="24"/>
                <w:lang w:eastAsia="pl-PL"/>
              </w:rPr>
              <w:t>250.00 лв.</w:t>
            </w:r>
          </w:p>
          <w:p w:rsidR="005F09A0" w:rsidRPr="005F09A0" w:rsidRDefault="005F09A0" w:rsidP="005F09A0">
            <w:pPr>
              <w:tabs>
                <w:tab w:val="left" w:pos="709"/>
              </w:tabs>
              <w:overflowPunct w:val="0"/>
              <w:jc w:val="center"/>
              <w:rPr>
                <w:rFonts w:ascii="Times New Roman" w:hAnsi="Times New Roman" w:cs="Times New Roman"/>
                <w:bCs/>
                <w:sz w:val="24"/>
                <w:szCs w:val="24"/>
                <w:lang w:eastAsia="pl-PL"/>
              </w:rPr>
            </w:pPr>
          </w:p>
          <w:p w:rsidR="005F09A0" w:rsidRPr="005F09A0" w:rsidRDefault="005F09A0" w:rsidP="005F09A0">
            <w:pPr>
              <w:tabs>
                <w:tab w:val="left" w:pos="709"/>
              </w:tabs>
              <w:overflowPunct w:val="0"/>
              <w:jc w:val="center"/>
              <w:rPr>
                <w:rFonts w:ascii="Times New Roman" w:hAnsi="Times New Roman" w:cs="Times New Roman"/>
                <w:bCs/>
                <w:sz w:val="24"/>
                <w:szCs w:val="24"/>
                <w:lang w:eastAsia="pl-PL"/>
              </w:rPr>
            </w:pPr>
            <w:r w:rsidRPr="005F09A0">
              <w:rPr>
                <w:rFonts w:ascii="Times New Roman" w:hAnsi="Times New Roman" w:cs="Times New Roman"/>
                <w:bCs/>
                <w:sz w:val="24"/>
                <w:szCs w:val="24"/>
                <w:lang w:eastAsia="pl-PL"/>
              </w:rPr>
              <w:t>20.00 лв.</w:t>
            </w:r>
          </w:p>
          <w:p w:rsidR="00813A27" w:rsidRDefault="00813A27" w:rsidP="005F09A0">
            <w:pPr>
              <w:tabs>
                <w:tab w:val="left" w:pos="709"/>
              </w:tabs>
              <w:overflowPunct w:val="0"/>
              <w:jc w:val="center"/>
              <w:rPr>
                <w:rFonts w:ascii="Times New Roman" w:hAnsi="Times New Roman" w:cs="Times New Roman"/>
                <w:bCs/>
                <w:sz w:val="24"/>
                <w:szCs w:val="24"/>
                <w:lang w:eastAsia="pl-PL"/>
              </w:rPr>
            </w:pPr>
          </w:p>
          <w:p w:rsidR="005F09A0" w:rsidRPr="005F09A0" w:rsidRDefault="005F09A0" w:rsidP="005F09A0">
            <w:pPr>
              <w:tabs>
                <w:tab w:val="left" w:pos="709"/>
              </w:tabs>
              <w:overflowPunct w:val="0"/>
              <w:jc w:val="center"/>
              <w:rPr>
                <w:rFonts w:ascii="Times New Roman" w:hAnsi="Times New Roman" w:cs="Times New Roman"/>
                <w:bCs/>
                <w:sz w:val="24"/>
                <w:szCs w:val="24"/>
                <w:lang w:eastAsia="pl-PL"/>
              </w:rPr>
            </w:pPr>
            <w:r w:rsidRPr="005F09A0">
              <w:rPr>
                <w:rFonts w:ascii="Times New Roman" w:hAnsi="Times New Roman" w:cs="Times New Roman"/>
                <w:bCs/>
                <w:sz w:val="24"/>
                <w:szCs w:val="24"/>
                <w:lang w:eastAsia="pl-PL"/>
              </w:rPr>
              <w:t>Изразходено</w:t>
            </w:r>
          </w:p>
          <w:p w:rsidR="005F09A0" w:rsidRPr="005F09A0" w:rsidRDefault="005F09A0" w:rsidP="005F09A0">
            <w:pPr>
              <w:tabs>
                <w:tab w:val="left" w:pos="709"/>
              </w:tabs>
              <w:overflowPunct w:val="0"/>
              <w:jc w:val="center"/>
              <w:rPr>
                <w:rFonts w:ascii="Times New Roman" w:hAnsi="Times New Roman" w:cs="Times New Roman"/>
                <w:bCs/>
                <w:sz w:val="24"/>
                <w:szCs w:val="24"/>
                <w:lang w:eastAsia="pl-PL"/>
              </w:rPr>
            </w:pPr>
            <w:r w:rsidRPr="005F09A0">
              <w:rPr>
                <w:rFonts w:ascii="Times New Roman" w:hAnsi="Times New Roman" w:cs="Times New Roman"/>
                <w:bCs/>
                <w:sz w:val="24"/>
                <w:szCs w:val="24"/>
                <w:lang w:eastAsia="pl-PL"/>
              </w:rPr>
              <w:t>гориво / км.</w:t>
            </w:r>
          </w:p>
        </w:tc>
        <w:tc>
          <w:tcPr>
            <w:tcW w:w="870" w:type="dxa"/>
            <w:tcBorders>
              <w:top w:val="single" w:sz="6" w:space="0" w:color="auto"/>
              <w:left w:val="single" w:sz="4" w:space="0" w:color="auto"/>
              <w:bottom w:val="single" w:sz="6" w:space="0" w:color="auto"/>
              <w:right w:val="single" w:sz="6" w:space="0" w:color="auto"/>
            </w:tcBorders>
          </w:tcPr>
          <w:p w:rsidR="005F09A0" w:rsidRPr="005F09A0" w:rsidRDefault="005F09A0" w:rsidP="005F09A0">
            <w:pPr>
              <w:tabs>
                <w:tab w:val="left" w:pos="709"/>
              </w:tabs>
              <w:overflowPunct w:val="0"/>
              <w:jc w:val="center"/>
              <w:rPr>
                <w:rFonts w:ascii="Times New Roman" w:hAnsi="Times New Roman" w:cs="Times New Roman"/>
                <w:bCs/>
                <w:sz w:val="24"/>
                <w:szCs w:val="24"/>
                <w:lang w:eastAsia="pl-PL"/>
              </w:rPr>
            </w:pPr>
          </w:p>
          <w:p w:rsidR="005F09A0" w:rsidRPr="005F09A0" w:rsidRDefault="005F09A0" w:rsidP="005F09A0">
            <w:pPr>
              <w:jc w:val="center"/>
              <w:rPr>
                <w:rFonts w:ascii="Times New Roman" w:hAnsi="Times New Roman" w:cs="Times New Roman"/>
                <w:lang w:eastAsia="pl-PL"/>
              </w:rPr>
            </w:pPr>
          </w:p>
          <w:p w:rsidR="005F09A0" w:rsidRPr="005F09A0" w:rsidRDefault="005F09A0" w:rsidP="005F09A0">
            <w:pPr>
              <w:jc w:val="center"/>
              <w:rPr>
                <w:rFonts w:ascii="Times New Roman" w:hAnsi="Times New Roman" w:cs="Times New Roman"/>
                <w:sz w:val="24"/>
                <w:szCs w:val="24"/>
                <w:lang w:eastAsia="pl-PL"/>
              </w:rPr>
            </w:pPr>
            <w:r w:rsidRPr="005F09A0">
              <w:rPr>
                <w:rFonts w:ascii="Times New Roman" w:hAnsi="Times New Roman" w:cs="Times New Roman"/>
                <w:sz w:val="24"/>
                <w:szCs w:val="24"/>
                <w:lang w:eastAsia="pl-PL"/>
              </w:rPr>
              <w:t>25,56</w:t>
            </w:r>
          </w:p>
          <w:p w:rsidR="005F09A0" w:rsidRPr="005F09A0" w:rsidRDefault="005F09A0" w:rsidP="005F09A0">
            <w:pPr>
              <w:rPr>
                <w:rFonts w:ascii="Times New Roman" w:hAnsi="Times New Roman" w:cs="Times New Roman"/>
                <w:sz w:val="24"/>
                <w:szCs w:val="24"/>
                <w:lang w:eastAsia="pl-PL"/>
              </w:rPr>
            </w:pPr>
          </w:p>
          <w:p w:rsidR="005F09A0" w:rsidRPr="005F09A0" w:rsidRDefault="005F09A0" w:rsidP="005F09A0">
            <w:pPr>
              <w:jc w:val="center"/>
              <w:rPr>
                <w:rFonts w:ascii="Times New Roman" w:hAnsi="Times New Roman" w:cs="Times New Roman"/>
                <w:sz w:val="24"/>
                <w:szCs w:val="24"/>
                <w:lang w:eastAsia="pl-PL"/>
              </w:rPr>
            </w:pPr>
            <w:r w:rsidRPr="005F09A0">
              <w:rPr>
                <w:rFonts w:ascii="Times New Roman" w:hAnsi="Times New Roman" w:cs="Times New Roman"/>
                <w:sz w:val="24"/>
                <w:szCs w:val="24"/>
                <w:lang w:eastAsia="pl-PL"/>
              </w:rPr>
              <w:t>102,25</w:t>
            </w:r>
          </w:p>
          <w:p w:rsidR="005F09A0" w:rsidRPr="005F09A0" w:rsidRDefault="005F09A0" w:rsidP="005F09A0">
            <w:pPr>
              <w:jc w:val="center"/>
              <w:rPr>
                <w:rFonts w:ascii="Times New Roman" w:hAnsi="Times New Roman" w:cs="Times New Roman"/>
                <w:sz w:val="24"/>
                <w:szCs w:val="24"/>
                <w:lang w:eastAsia="pl-PL"/>
              </w:rPr>
            </w:pPr>
          </w:p>
          <w:p w:rsidR="005F09A0" w:rsidRPr="005F09A0" w:rsidRDefault="005F09A0" w:rsidP="005F09A0">
            <w:pPr>
              <w:jc w:val="center"/>
              <w:rPr>
                <w:rFonts w:ascii="Times New Roman" w:hAnsi="Times New Roman" w:cs="Times New Roman"/>
                <w:sz w:val="24"/>
                <w:szCs w:val="24"/>
                <w:lang w:eastAsia="pl-PL"/>
              </w:rPr>
            </w:pPr>
            <w:r w:rsidRPr="005F09A0">
              <w:rPr>
                <w:rFonts w:ascii="Times New Roman" w:hAnsi="Times New Roman" w:cs="Times New Roman"/>
                <w:sz w:val="24"/>
                <w:szCs w:val="24"/>
                <w:lang w:eastAsia="pl-PL"/>
              </w:rPr>
              <w:t>127,82</w:t>
            </w:r>
          </w:p>
          <w:p w:rsidR="005F09A0" w:rsidRPr="005F09A0" w:rsidRDefault="005F09A0" w:rsidP="005F09A0">
            <w:pPr>
              <w:jc w:val="center"/>
              <w:rPr>
                <w:rFonts w:ascii="Times New Roman" w:hAnsi="Times New Roman" w:cs="Times New Roman"/>
                <w:sz w:val="24"/>
                <w:szCs w:val="24"/>
                <w:lang w:eastAsia="pl-PL"/>
              </w:rPr>
            </w:pPr>
          </w:p>
          <w:p w:rsidR="005F09A0" w:rsidRPr="005F09A0" w:rsidRDefault="005F09A0" w:rsidP="005F09A0">
            <w:pPr>
              <w:jc w:val="center"/>
              <w:rPr>
                <w:rFonts w:ascii="Times New Roman" w:hAnsi="Times New Roman" w:cs="Times New Roman"/>
                <w:lang w:eastAsia="pl-PL"/>
              </w:rPr>
            </w:pPr>
            <w:r w:rsidRPr="005F09A0">
              <w:rPr>
                <w:rFonts w:ascii="Times New Roman" w:hAnsi="Times New Roman" w:cs="Times New Roman"/>
                <w:sz w:val="24"/>
                <w:szCs w:val="24"/>
                <w:lang w:eastAsia="pl-PL"/>
              </w:rPr>
              <w:t>10,22</w:t>
            </w: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9E52E2" w:rsidRPr="00A20AF2" w:rsidRDefault="009E52E2" w:rsidP="009E52E2">
            <w:pPr>
              <w:pStyle w:val="10"/>
              <w:overflowPunct w:val="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12. </w:t>
            </w:r>
          </w:p>
        </w:tc>
        <w:tc>
          <w:tcPr>
            <w:tcW w:w="6095" w:type="dxa"/>
            <w:gridSpan w:val="5"/>
            <w:tcBorders>
              <w:top w:val="single" w:sz="6" w:space="0" w:color="auto"/>
              <w:left w:val="single" w:sz="6" w:space="0" w:color="auto"/>
              <w:bottom w:val="single" w:sz="6" w:space="0" w:color="auto"/>
              <w:right w:val="single" w:sz="6" w:space="0" w:color="auto"/>
            </w:tcBorders>
          </w:tcPr>
          <w:p w:rsidR="009E52E2" w:rsidRPr="00A20AF2" w:rsidRDefault="0008574B" w:rsidP="009E52E2">
            <w:pPr>
              <w:pStyle w:val="10"/>
              <w:overflowPunct w:val="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/Отм. с Решение №170/10.07.2024 г./</w:t>
            </w:r>
            <w:r w:rsidRPr="00A20AF2">
              <w:rPr>
                <w:rFonts w:ascii="Times New Roman" w:hAnsi="Times New Roman"/>
                <w:bCs/>
                <w:i w:val="0"/>
                <w:color w:val="000000"/>
                <w:sz w:val="24"/>
                <w:szCs w:val="24"/>
                <w:lang w:val="bg-BG"/>
              </w:rPr>
              <w:t xml:space="preserve"> </w:t>
            </w:r>
            <w:r w:rsidR="009E52E2" w:rsidRPr="00A20AF2">
              <w:rPr>
                <w:rFonts w:ascii="Times New Roman" w:hAnsi="Times New Roman"/>
                <w:bCs/>
                <w:i w:val="0"/>
                <w:color w:val="000000"/>
                <w:sz w:val="24"/>
                <w:szCs w:val="24"/>
                <w:lang w:val="bg-BG"/>
              </w:rPr>
              <w:t>Услуга с автомобил</w:t>
            </w:r>
          </w:p>
        </w:tc>
        <w:tc>
          <w:tcPr>
            <w:tcW w:w="2854" w:type="dxa"/>
            <w:gridSpan w:val="4"/>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overflowPunct w:val="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1.00 лв./км.</w:t>
            </w: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overflowPunct w:val="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13.</w:t>
            </w:r>
          </w:p>
        </w:tc>
        <w:tc>
          <w:tcPr>
            <w:tcW w:w="6095" w:type="dxa"/>
            <w:gridSpan w:val="5"/>
            <w:tcBorders>
              <w:top w:val="single" w:sz="6" w:space="0" w:color="auto"/>
              <w:left w:val="single" w:sz="6" w:space="0" w:color="auto"/>
              <w:bottom w:val="single" w:sz="6" w:space="0" w:color="auto"/>
              <w:right w:val="single" w:sz="6" w:space="0" w:color="auto"/>
            </w:tcBorders>
          </w:tcPr>
          <w:p w:rsidR="009E52E2" w:rsidRPr="00A20AF2" w:rsidRDefault="0008574B" w:rsidP="009E52E2">
            <w:pPr>
              <w:pStyle w:val="10"/>
              <w:overflowPunct w:val="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/Отм. с Решение №170/10.07.2024 г./</w:t>
            </w:r>
            <w:r w:rsidRPr="00A20AF2">
              <w:rPr>
                <w:rFonts w:ascii="Times New Roman" w:hAnsi="Times New Roman"/>
                <w:bCs/>
                <w:i w:val="0"/>
                <w:color w:val="000000"/>
                <w:sz w:val="24"/>
                <w:szCs w:val="24"/>
                <w:lang w:val="bg-BG"/>
              </w:rPr>
              <w:t xml:space="preserve"> </w:t>
            </w:r>
            <w:r w:rsidR="009E52E2" w:rsidRPr="00A20AF2">
              <w:rPr>
                <w:rFonts w:ascii="Times New Roman" w:hAnsi="Times New Roman"/>
                <w:bCs/>
                <w:i w:val="0"/>
                <w:color w:val="000000"/>
                <w:sz w:val="24"/>
                <w:szCs w:val="24"/>
                <w:lang w:val="bg-BG"/>
              </w:rPr>
              <w:t xml:space="preserve">Справка за адресна регистрация на лице </w:t>
            </w:r>
          </w:p>
        </w:tc>
        <w:tc>
          <w:tcPr>
            <w:tcW w:w="2854" w:type="dxa"/>
            <w:gridSpan w:val="4"/>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overflowPunct w:val="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0.70 лв.</w:t>
            </w: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813A27" w:rsidRPr="00A20AF2" w:rsidRDefault="00813A27" w:rsidP="00813A27">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14.</w:t>
            </w:r>
          </w:p>
        </w:tc>
        <w:tc>
          <w:tcPr>
            <w:tcW w:w="6095" w:type="dxa"/>
            <w:gridSpan w:val="5"/>
            <w:tcBorders>
              <w:top w:val="single" w:sz="6" w:space="0" w:color="auto"/>
              <w:left w:val="single" w:sz="6" w:space="0" w:color="auto"/>
              <w:bottom w:val="single" w:sz="6" w:space="0" w:color="auto"/>
              <w:right w:val="single" w:sz="6" w:space="0" w:color="auto"/>
            </w:tcBorders>
          </w:tcPr>
          <w:p w:rsidR="00813A27" w:rsidRPr="00A20AF2" w:rsidRDefault="00813A27" w:rsidP="00813A27">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w:t>
            </w:r>
            <w:r w:rsidRPr="00A20AF2">
              <w:rPr>
                <w:rFonts w:ascii="Times New Roman" w:hAnsi="Times New Roman"/>
                <w:bCs/>
                <w:iCs/>
                <w:sz w:val="18"/>
                <w:szCs w:val="18"/>
              </w:rPr>
              <w:t>№</w:t>
            </w:r>
            <w:r w:rsidRPr="00A20AF2">
              <w:rPr>
                <w:rFonts w:ascii="Times New Roman" w:hAnsi="Times New Roman"/>
                <w:bCs/>
                <w:iCs/>
                <w:sz w:val="18"/>
                <w:szCs w:val="18"/>
                <w:lang w:val="bg-BG"/>
              </w:rPr>
              <w:t>170 10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  </w:t>
            </w:r>
          </w:p>
          <w:p w:rsidR="00813A27" w:rsidRPr="00A20AF2" w:rsidRDefault="00813A27" w:rsidP="00813A27">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Регистриране и въвеждане строежите в експлоатация,</w:t>
            </w:r>
          </w:p>
          <w:p w:rsidR="00813A27" w:rsidRPr="00A20AF2" w:rsidRDefault="00813A27" w:rsidP="00813A27">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издаване удостоверение за въвеждане в експлоатация на видовете строежи: </w:t>
            </w:r>
          </w:p>
          <w:p w:rsidR="00813A27" w:rsidRPr="00A20AF2" w:rsidRDefault="00813A27" w:rsidP="00813A27">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от IV категория</w:t>
            </w:r>
          </w:p>
          <w:p w:rsidR="00813A27" w:rsidRPr="00A20AF2" w:rsidRDefault="00813A27" w:rsidP="00813A27">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lastRenderedPageBreak/>
              <w:t>от  V категория.</w:t>
            </w:r>
          </w:p>
        </w:tc>
        <w:tc>
          <w:tcPr>
            <w:tcW w:w="1984" w:type="dxa"/>
            <w:gridSpan w:val="3"/>
            <w:tcBorders>
              <w:top w:val="single" w:sz="6" w:space="0" w:color="auto"/>
              <w:left w:val="single" w:sz="6" w:space="0" w:color="auto"/>
              <w:bottom w:val="single" w:sz="6" w:space="0" w:color="auto"/>
              <w:right w:val="single" w:sz="4" w:space="0" w:color="auto"/>
            </w:tcBorders>
          </w:tcPr>
          <w:p w:rsidR="00813A27" w:rsidRPr="00813A27" w:rsidRDefault="00813A27" w:rsidP="00813A27">
            <w:pPr>
              <w:tabs>
                <w:tab w:val="left" w:pos="709"/>
              </w:tabs>
              <w:jc w:val="center"/>
              <w:rPr>
                <w:rFonts w:ascii="Times New Roman" w:hAnsi="Times New Roman" w:cs="Times New Roman"/>
                <w:bCs/>
                <w:sz w:val="18"/>
                <w:szCs w:val="18"/>
                <w:lang w:eastAsia="pl-PL"/>
              </w:rPr>
            </w:pPr>
          </w:p>
          <w:p w:rsidR="00813A27" w:rsidRPr="00813A27" w:rsidRDefault="00813A27" w:rsidP="00813A27">
            <w:pPr>
              <w:tabs>
                <w:tab w:val="left" w:pos="709"/>
              </w:tabs>
              <w:jc w:val="center"/>
              <w:rPr>
                <w:rFonts w:ascii="Times New Roman" w:hAnsi="Times New Roman" w:cs="Times New Roman"/>
                <w:bCs/>
                <w:sz w:val="24"/>
                <w:szCs w:val="24"/>
                <w:lang w:eastAsia="pl-PL"/>
              </w:rPr>
            </w:pPr>
          </w:p>
          <w:p w:rsidR="00813A27" w:rsidRPr="00813A27" w:rsidRDefault="00813A27" w:rsidP="00813A27">
            <w:pPr>
              <w:tabs>
                <w:tab w:val="left" w:pos="709"/>
              </w:tabs>
              <w:rPr>
                <w:rFonts w:ascii="Times New Roman" w:hAnsi="Times New Roman" w:cs="Times New Roman"/>
                <w:bCs/>
                <w:sz w:val="24"/>
                <w:szCs w:val="24"/>
                <w:lang w:eastAsia="pl-PL"/>
              </w:rPr>
            </w:pPr>
          </w:p>
          <w:p w:rsidR="00813A27" w:rsidRPr="00813A27" w:rsidRDefault="00813A27" w:rsidP="00813A27">
            <w:pPr>
              <w:tabs>
                <w:tab w:val="left" w:pos="709"/>
              </w:tabs>
              <w:jc w:val="center"/>
              <w:rPr>
                <w:rFonts w:ascii="Times New Roman" w:hAnsi="Times New Roman" w:cs="Times New Roman"/>
                <w:bCs/>
                <w:sz w:val="24"/>
                <w:szCs w:val="24"/>
                <w:lang w:eastAsia="pl-PL"/>
              </w:rPr>
            </w:pPr>
          </w:p>
          <w:p w:rsidR="00813A27" w:rsidRPr="00813A27" w:rsidRDefault="00813A27" w:rsidP="00813A27">
            <w:pPr>
              <w:tabs>
                <w:tab w:val="left" w:pos="709"/>
              </w:tabs>
              <w:jc w:val="center"/>
              <w:rPr>
                <w:rFonts w:ascii="Times New Roman" w:hAnsi="Times New Roman" w:cs="Times New Roman"/>
                <w:bCs/>
                <w:sz w:val="24"/>
                <w:szCs w:val="24"/>
                <w:lang w:eastAsia="pl-PL"/>
              </w:rPr>
            </w:pPr>
            <w:r w:rsidRPr="00813A27">
              <w:rPr>
                <w:rFonts w:ascii="Times New Roman" w:hAnsi="Times New Roman" w:cs="Times New Roman"/>
                <w:bCs/>
                <w:sz w:val="24"/>
                <w:szCs w:val="24"/>
                <w:lang w:eastAsia="pl-PL"/>
              </w:rPr>
              <w:t>250.00 лв.</w:t>
            </w:r>
          </w:p>
          <w:p w:rsidR="00813A27" w:rsidRPr="00813A27" w:rsidRDefault="00813A27" w:rsidP="00813A27">
            <w:pPr>
              <w:tabs>
                <w:tab w:val="left" w:pos="709"/>
              </w:tabs>
              <w:jc w:val="center"/>
              <w:rPr>
                <w:rFonts w:ascii="Times New Roman" w:hAnsi="Times New Roman" w:cs="Times New Roman"/>
                <w:bCs/>
                <w:sz w:val="24"/>
                <w:szCs w:val="24"/>
                <w:lang w:eastAsia="pl-PL"/>
              </w:rPr>
            </w:pPr>
            <w:r w:rsidRPr="00813A27">
              <w:rPr>
                <w:rFonts w:ascii="Times New Roman" w:hAnsi="Times New Roman" w:cs="Times New Roman"/>
                <w:bCs/>
                <w:sz w:val="24"/>
                <w:szCs w:val="24"/>
                <w:lang w:eastAsia="pl-PL"/>
              </w:rPr>
              <w:lastRenderedPageBreak/>
              <w:t>150.00 лв.</w:t>
            </w:r>
          </w:p>
        </w:tc>
        <w:tc>
          <w:tcPr>
            <w:tcW w:w="870" w:type="dxa"/>
            <w:tcBorders>
              <w:top w:val="single" w:sz="6" w:space="0" w:color="auto"/>
              <w:left w:val="single" w:sz="4" w:space="0" w:color="auto"/>
              <w:bottom w:val="single" w:sz="6" w:space="0" w:color="auto"/>
              <w:right w:val="single" w:sz="6" w:space="0" w:color="auto"/>
            </w:tcBorders>
          </w:tcPr>
          <w:p w:rsidR="00813A27" w:rsidRPr="00813A27" w:rsidRDefault="00813A27" w:rsidP="00813A27">
            <w:pPr>
              <w:rPr>
                <w:rFonts w:ascii="Times New Roman" w:hAnsi="Times New Roman" w:cs="Times New Roman"/>
                <w:bCs/>
                <w:sz w:val="24"/>
                <w:szCs w:val="24"/>
                <w:lang w:eastAsia="pl-PL"/>
              </w:rPr>
            </w:pPr>
          </w:p>
          <w:p w:rsidR="00813A27" w:rsidRDefault="00813A27" w:rsidP="00813A27">
            <w:pPr>
              <w:rPr>
                <w:rFonts w:ascii="Times New Roman" w:hAnsi="Times New Roman" w:cs="Times New Roman"/>
                <w:bCs/>
                <w:sz w:val="24"/>
                <w:szCs w:val="24"/>
                <w:lang w:eastAsia="pl-PL"/>
              </w:rPr>
            </w:pPr>
          </w:p>
          <w:p w:rsidR="00813A27" w:rsidRPr="00813A27" w:rsidRDefault="00813A27" w:rsidP="00813A27">
            <w:pPr>
              <w:rPr>
                <w:rFonts w:ascii="Times New Roman" w:hAnsi="Times New Roman" w:cs="Times New Roman"/>
                <w:bCs/>
                <w:sz w:val="24"/>
                <w:szCs w:val="24"/>
                <w:lang w:eastAsia="pl-PL"/>
              </w:rPr>
            </w:pPr>
          </w:p>
          <w:p w:rsidR="00813A27" w:rsidRPr="00813A27" w:rsidRDefault="00813A27" w:rsidP="00813A27">
            <w:pPr>
              <w:jc w:val="center"/>
              <w:rPr>
                <w:rFonts w:ascii="Times New Roman" w:hAnsi="Times New Roman" w:cs="Times New Roman"/>
                <w:bCs/>
                <w:sz w:val="24"/>
                <w:szCs w:val="24"/>
                <w:lang w:eastAsia="pl-PL"/>
              </w:rPr>
            </w:pPr>
          </w:p>
          <w:p w:rsidR="00813A27" w:rsidRPr="00813A27" w:rsidRDefault="00813A27" w:rsidP="00813A27">
            <w:pPr>
              <w:jc w:val="center"/>
              <w:rPr>
                <w:rFonts w:ascii="Times New Roman" w:hAnsi="Times New Roman" w:cs="Times New Roman"/>
                <w:bCs/>
                <w:sz w:val="24"/>
                <w:szCs w:val="24"/>
                <w:lang w:eastAsia="pl-PL"/>
              </w:rPr>
            </w:pPr>
            <w:r w:rsidRPr="00813A27">
              <w:rPr>
                <w:rFonts w:ascii="Times New Roman" w:hAnsi="Times New Roman" w:cs="Times New Roman"/>
                <w:bCs/>
                <w:sz w:val="24"/>
                <w:szCs w:val="24"/>
                <w:lang w:eastAsia="pl-PL"/>
              </w:rPr>
              <w:t>127,82</w:t>
            </w:r>
          </w:p>
          <w:p w:rsidR="00813A27" w:rsidRPr="00813A27" w:rsidRDefault="00813A27" w:rsidP="00813A27">
            <w:pPr>
              <w:jc w:val="center"/>
              <w:rPr>
                <w:rFonts w:ascii="Times New Roman" w:hAnsi="Times New Roman" w:cs="Times New Roman"/>
                <w:bCs/>
                <w:sz w:val="24"/>
                <w:szCs w:val="24"/>
                <w:lang w:eastAsia="pl-PL"/>
              </w:rPr>
            </w:pPr>
            <w:r w:rsidRPr="00813A27">
              <w:rPr>
                <w:rFonts w:ascii="Times New Roman" w:hAnsi="Times New Roman" w:cs="Times New Roman"/>
                <w:bCs/>
                <w:sz w:val="24"/>
                <w:szCs w:val="24"/>
                <w:lang w:eastAsia="pl-PL"/>
              </w:rPr>
              <w:lastRenderedPageBreak/>
              <w:t>76,69</w:t>
            </w: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lastRenderedPageBreak/>
              <w:t>15.</w:t>
            </w:r>
          </w:p>
        </w:tc>
        <w:tc>
          <w:tcPr>
            <w:tcW w:w="6095" w:type="dxa"/>
            <w:gridSpan w:val="5"/>
            <w:tcBorders>
              <w:top w:val="single" w:sz="6" w:space="0" w:color="auto"/>
              <w:left w:val="single" w:sz="6" w:space="0" w:color="auto"/>
              <w:bottom w:val="single" w:sz="6" w:space="0" w:color="auto"/>
              <w:right w:val="single" w:sz="6" w:space="0" w:color="auto"/>
            </w:tcBorders>
          </w:tcPr>
          <w:p w:rsidR="0008574B" w:rsidRPr="00A20AF2" w:rsidRDefault="0008574B" w:rsidP="009E52E2">
            <w:pPr>
              <w:pStyle w:val="10"/>
              <w:jc w:val="both"/>
              <w:rPr>
                <w:rFonts w:ascii="Times New Roman" w:hAnsi="Times New Roman"/>
                <w:bCs/>
                <w:color w:val="000000"/>
                <w:sz w:val="18"/>
                <w:szCs w:val="18"/>
                <w:lang w:val="bg-BG"/>
              </w:rPr>
            </w:pPr>
            <w:r w:rsidRPr="00A20AF2">
              <w:rPr>
                <w:rFonts w:ascii="Times New Roman" w:hAnsi="Times New Roman"/>
                <w:bCs/>
                <w:color w:val="000000"/>
                <w:sz w:val="20"/>
                <w:szCs w:val="20"/>
                <w:lang w:val="bg-BG"/>
              </w:rPr>
              <w:t>/Отм. с Решение №170/10.07.2024 г./</w:t>
            </w:r>
          </w:p>
          <w:p w:rsidR="009E52E2" w:rsidRPr="00A20AF2" w:rsidRDefault="009B5A75" w:rsidP="009E52E2">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w:t>
            </w:r>
          </w:p>
          <w:p w:rsidR="009E52E2" w:rsidRPr="00A20AF2" w:rsidRDefault="009E52E2" w:rsidP="009E52E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Съгласуване и одобряване на инвестиционни проекти</w:t>
            </w:r>
          </w:p>
          <w:p w:rsidR="009E52E2" w:rsidRPr="00A20AF2" w:rsidRDefault="009E52E2" w:rsidP="009E52E2">
            <w:pPr>
              <w:pStyle w:val="10"/>
              <w:jc w:val="both"/>
              <w:rPr>
                <w:rFonts w:ascii="Times New Roman" w:hAnsi="Times New Roman"/>
                <w:bCs/>
                <w:i w:val="0"/>
                <w:color w:val="000000"/>
                <w:sz w:val="24"/>
                <w:szCs w:val="24"/>
                <w:lang w:val="bg-BG"/>
              </w:rPr>
            </w:pPr>
          </w:p>
        </w:tc>
        <w:tc>
          <w:tcPr>
            <w:tcW w:w="2854" w:type="dxa"/>
            <w:gridSpan w:val="4"/>
            <w:tcBorders>
              <w:top w:val="single" w:sz="6" w:space="0" w:color="auto"/>
              <w:left w:val="single" w:sz="6" w:space="0" w:color="auto"/>
              <w:bottom w:val="single" w:sz="6" w:space="0" w:color="auto"/>
              <w:right w:val="single" w:sz="6" w:space="0" w:color="auto"/>
            </w:tcBorders>
          </w:tcPr>
          <w:p w:rsidR="00813A27" w:rsidRDefault="00813A27" w:rsidP="009E52E2">
            <w:pPr>
              <w:pStyle w:val="10"/>
              <w:jc w:val="center"/>
              <w:rPr>
                <w:rFonts w:ascii="Times New Roman" w:hAnsi="Times New Roman"/>
                <w:bCs/>
                <w:i w:val="0"/>
                <w:color w:val="000000"/>
                <w:sz w:val="24"/>
                <w:szCs w:val="24"/>
                <w:lang w:val="bg-BG"/>
              </w:rPr>
            </w:pPr>
          </w:p>
          <w:p w:rsidR="009E52E2" w:rsidRPr="00A20AF2" w:rsidRDefault="009B5A75"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0.4</w:t>
            </w:r>
            <w:r w:rsidR="009E52E2" w:rsidRPr="00A20AF2">
              <w:rPr>
                <w:rFonts w:ascii="Times New Roman" w:hAnsi="Times New Roman"/>
                <w:bCs/>
                <w:i w:val="0"/>
                <w:color w:val="000000"/>
                <w:sz w:val="24"/>
                <w:szCs w:val="24"/>
                <w:lang w:val="bg-BG"/>
              </w:rPr>
              <w:t xml:space="preserve"> % от стойността на СМР</w:t>
            </w:r>
          </w:p>
          <w:p w:rsidR="009E52E2" w:rsidRPr="00A20AF2" w:rsidRDefault="009E52E2" w:rsidP="009E52E2">
            <w:pPr>
              <w:pStyle w:val="10"/>
              <w:jc w:val="center"/>
              <w:rPr>
                <w:rFonts w:ascii="Times New Roman" w:hAnsi="Times New Roman"/>
                <w:bCs/>
                <w:i w:val="0"/>
                <w:color w:val="000000"/>
                <w:sz w:val="24"/>
                <w:szCs w:val="24"/>
                <w:lang w:val="bg-BG"/>
              </w:rPr>
            </w:pP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2B1C5C" w:rsidRPr="00A20AF2" w:rsidRDefault="002B1C5C" w:rsidP="002B1C5C">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16.</w:t>
            </w:r>
          </w:p>
        </w:tc>
        <w:tc>
          <w:tcPr>
            <w:tcW w:w="6095" w:type="dxa"/>
            <w:gridSpan w:val="5"/>
            <w:tcBorders>
              <w:top w:val="single" w:sz="6" w:space="0" w:color="auto"/>
              <w:left w:val="single" w:sz="6" w:space="0" w:color="auto"/>
              <w:bottom w:val="single" w:sz="6" w:space="0" w:color="auto"/>
              <w:right w:val="single" w:sz="6" w:space="0" w:color="auto"/>
            </w:tcBorders>
          </w:tcPr>
          <w:p w:rsidR="002B1C5C" w:rsidRPr="00A20AF2" w:rsidRDefault="002B1C5C" w:rsidP="002B1C5C">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w:t>
            </w:r>
            <w:r w:rsidRPr="00A20AF2">
              <w:rPr>
                <w:rFonts w:ascii="Times New Roman" w:hAnsi="Times New Roman"/>
                <w:bCs/>
                <w:iCs/>
                <w:sz w:val="18"/>
                <w:szCs w:val="18"/>
              </w:rPr>
              <w:t>№</w:t>
            </w:r>
            <w:r w:rsidRPr="00A20AF2">
              <w:rPr>
                <w:rFonts w:ascii="Times New Roman" w:hAnsi="Times New Roman"/>
                <w:bCs/>
                <w:iCs/>
                <w:sz w:val="18"/>
                <w:szCs w:val="18"/>
                <w:lang w:val="bg-BG"/>
              </w:rPr>
              <w:t>170 10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  </w:t>
            </w:r>
          </w:p>
          <w:p w:rsidR="002B1C5C" w:rsidRPr="00A20AF2" w:rsidRDefault="002B1C5C" w:rsidP="002B1C5C">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Разглеждане на технически и работни проекти без доклад за оценка на съответствието чрез общински експертен съвет по устройство на територията (ОбСЕСУТ)</w:t>
            </w:r>
          </w:p>
        </w:tc>
        <w:tc>
          <w:tcPr>
            <w:tcW w:w="1984" w:type="dxa"/>
            <w:gridSpan w:val="3"/>
            <w:tcBorders>
              <w:top w:val="single" w:sz="6" w:space="0" w:color="auto"/>
              <w:left w:val="single" w:sz="6" w:space="0" w:color="auto"/>
              <w:bottom w:val="single" w:sz="6" w:space="0" w:color="auto"/>
              <w:right w:val="single" w:sz="4" w:space="0" w:color="auto"/>
            </w:tcBorders>
          </w:tcPr>
          <w:p w:rsidR="002B1C5C" w:rsidRPr="002B1C5C" w:rsidRDefault="002B1C5C" w:rsidP="002B1C5C">
            <w:pPr>
              <w:tabs>
                <w:tab w:val="left" w:pos="709"/>
              </w:tabs>
              <w:jc w:val="center"/>
              <w:rPr>
                <w:rFonts w:ascii="Times New Roman" w:hAnsi="Times New Roman" w:cs="Times New Roman"/>
                <w:bCs/>
                <w:sz w:val="24"/>
                <w:szCs w:val="24"/>
                <w:lang w:eastAsia="pl-PL"/>
              </w:rPr>
            </w:pPr>
          </w:p>
          <w:p w:rsidR="002B1C5C" w:rsidRPr="002B1C5C" w:rsidRDefault="002B1C5C" w:rsidP="002B1C5C">
            <w:pPr>
              <w:tabs>
                <w:tab w:val="left" w:pos="709"/>
              </w:tabs>
              <w:jc w:val="center"/>
              <w:rPr>
                <w:rFonts w:ascii="Times New Roman" w:hAnsi="Times New Roman" w:cs="Times New Roman"/>
                <w:bCs/>
                <w:sz w:val="24"/>
                <w:szCs w:val="24"/>
                <w:lang w:eastAsia="pl-PL"/>
              </w:rPr>
            </w:pPr>
          </w:p>
          <w:p w:rsidR="002B1C5C" w:rsidRPr="002B1C5C" w:rsidRDefault="002B1C5C" w:rsidP="002B1C5C">
            <w:pPr>
              <w:tabs>
                <w:tab w:val="left" w:pos="709"/>
              </w:tabs>
              <w:jc w:val="center"/>
              <w:rPr>
                <w:rFonts w:ascii="Times New Roman" w:hAnsi="Times New Roman" w:cs="Times New Roman"/>
                <w:bCs/>
                <w:sz w:val="24"/>
                <w:szCs w:val="24"/>
                <w:lang w:eastAsia="pl-PL"/>
              </w:rPr>
            </w:pPr>
            <w:r w:rsidRPr="002B1C5C">
              <w:rPr>
                <w:rFonts w:ascii="Times New Roman" w:hAnsi="Times New Roman" w:cs="Times New Roman"/>
                <w:bCs/>
                <w:sz w:val="24"/>
                <w:szCs w:val="24"/>
                <w:lang w:eastAsia="pl-PL"/>
              </w:rPr>
              <w:t>500.00 лева</w:t>
            </w:r>
          </w:p>
        </w:tc>
        <w:tc>
          <w:tcPr>
            <w:tcW w:w="870" w:type="dxa"/>
            <w:tcBorders>
              <w:top w:val="single" w:sz="6" w:space="0" w:color="auto"/>
              <w:left w:val="single" w:sz="4" w:space="0" w:color="auto"/>
              <w:bottom w:val="single" w:sz="6" w:space="0" w:color="auto"/>
              <w:right w:val="single" w:sz="6" w:space="0" w:color="auto"/>
            </w:tcBorders>
          </w:tcPr>
          <w:p w:rsidR="002B1C5C" w:rsidRPr="002B1C5C" w:rsidRDefault="002B1C5C" w:rsidP="002B1C5C">
            <w:pPr>
              <w:jc w:val="center"/>
              <w:rPr>
                <w:rFonts w:ascii="Times New Roman" w:hAnsi="Times New Roman" w:cs="Times New Roman"/>
                <w:bCs/>
                <w:sz w:val="24"/>
                <w:szCs w:val="24"/>
                <w:lang w:eastAsia="pl-PL"/>
              </w:rPr>
            </w:pPr>
          </w:p>
          <w:p w:rsidR="002B1C5C" w:rsidRPr="002B1C5C" w:rsidRDefault="002B1C5C" w:rsidP="002B1C5C">
            <w:pPr>
              <w:jc w:val="center"/>
              <w:rPr>
                <w:rFonts w:ascii="Times New Roman" w:hAnsi="Times New Roman" w:cs="Times New Roman"/>
                <w:bCs/>
                <w:sz w:val="24"/>
                <w:szCs w:val="24"/>
                <w:lang w:eastAsia="pl-PL"/>
              </w:rPr>
            </w:pPr>
          </w:p>
          <w:p w:rsidR="002B1C5C" w:rsidRPr="002B1C5C" w:rsidRDefault="002B1C5C" w:rsidP="002B1C5C">
            <w:pPr>
              <w:jc w:val="center"/>
              <w:rPr>
                <w:rFonts w:ascii="Times New Roman" w:hAnsi="Times New Roman" w:cs="Times New Roman"/>
                <w:bCs/>
                <w:sz w:val="24"/>
                <w:szCs w:val="24"/>
                <w:lang w:eastAsia="pl-PL"/>
              </w:rPr>
            </w:pPr>
            <w:r w:rsidRPr="002B1C5C">
              <w:rPr>
                <w:rFonts w:ascii="Times New Roman" w:hAnsi="Times New Roman" w:cs="Times New Roman"/>
                <w:bCs/>
                <w:sz w:val="24"/>
                <w:szCs w:val="24"/>
                <w:lang w:eastAsia="pl-PL"/>
              </w:rPr>
              <w:t>255,64</w:t>
            </w:r>
          </w:p>
          <w:p w:rsidR="002B1C5C" w:rsidRPr="002B1C5C" w:rsidRDefault="002B1C5C" w:rsidP="002B1C5C">
            <w:pPr>
              <w:tabs>
                <w:tab w:val="left" w:pos="709"/>
              </w:tabs>
              <w:jc w:val="center"/>
              <w:rPr>
                <w:rFonts w:ascii="Times New Roman" w:hAnsi="Times New Roman" w:cs="Times New Roman"/>
                <w:bCs/>
                <w:sz w:val="24"/>
                <w:szCs w:val="24"/>
                <w:lang w:eastAsia="pl-PL"/>
              </w:rPr>
            </w:pP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0B6E0F" w:rsidRPr="00A20AF2" w:rsidRDefault="000B6E0F" w:rsidP="000B6E0F">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17.</w:t>
            </w:r>
          </w:p>
        </w:tc>
        <w:tc>
          <w:tcPr>
            <w:tcW w:w="6095" w:type="dxa"/>
            <w:gridSpan w:val="5"/>
            <w:tcBorders>
              <w:top w:val="single" w:sz="6" w:space="0" w:color="auto"/>
              <w:left w:val="single" w:sz="6" w:space="0" w:color="auto"/>
              <w:bottom w:val="single" w:sz="6" w:space="0" w:color="auto"/>
              <w:right w:val="single" w:sz="6" w:space="0" w:color="auto"/>
            </w:tcBorders>
          </w:tcPr>
          <w:p w:rsidR="000B6E0F" w:rsidRPr="00A20AF2" w:rsidRDefault="000B6E0F" w:rsidP="000B6E0F">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w:t>
            </w:r>
            <w:r w:rsidRPr="00A20AF2">
              <w:rPr>
                <w:rFonts w:ascii="Times New Roman" w:hAnsi="Times New Roman"/>
                <w:bCs/>
                <w:iCs/>
                <w:sz w:val="18"/>
                <w:szCs w:val="18"/>
              </w:rPr>
              <w:t>№</w:t>
            </w:r>
            <w:r w:rsidRPr="00A20AF2">
              <w:rPr>
                <w:rFonts w:ascii="Times New Roman" w:hAnsi="Times New Roman"/>
                <w:bCs/>
                <w:iCs/>
                <w:sz w:val="18"/>
                <w:szCs w:val="18"/>
                <w:lang w:val="bg-BG"/>
              </w:rPr>
              <w:t>170 10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  </w:t>
            </w:r>
          </w:p>
          <w:p w:rsidR="000B6E0F" w:rsidRPr="00A20AF2" w:rsidRDefault="000B6E0F" w:rsidP="000B6E0F">
            <w:pPr>
              <w:pStyle w:val="10"/>
              <w:jc w:val="both"/>
              <w:rPr>
                <w:rFonts w:ascii="Times New Roman" w:hAnsi="Times New Roman"/>
                <w:bCs/>
                <w:i w:val="0"/>
                <w:color w:val="000000"/>
                <w:sz w:val="23"/>
                <w:szCs w:val="23"/>
                <w:lang w:val="bg-BG"/>
              </w:rPr>
            </w:pPr>
            <w:r w:rsidRPr="00A20AF2">
              <w:rPr>
                <w:rFonts w:ascii="Times New Roman" w:hAnsi="Times New Roman"/>
                <w:bCs/>
                <w:i w:val="0"/>
                <w:color w:val="000000"/>
                <w:sz w:val="23"/>
                <w:szCs w:val="23"/>
                <w:lang w:val="bg-BG"/>
              </w:rPr>
              <w:t>Разглеждане и одобряване на проекти за преработка към РС/</w:t>
            </w:r>
            <w:r w:rsidRPr="00A20AF2">
              <w:rPr>
                <w:rFonts w:ascii="Times New Roman" w:hAnsi="Times New Roman"/>
                <w:bCs/>
                <w:i w:val="0"/>
                <w:color w:val="000000"/>
                <w:sz w:val="22"/>
                <w:szCs w:val="22"/>
                <w:lang w:val="bg-BG"/>
              </w:rPr>
              <w:t>разрешение за строеж/ и издаване на заповед по чл.154 от ЗУТ</w:t>
            </w:r>
          </w:p>
        </w:tc>
        <w:tc>
          <w:tcPr>
            <w:tcW w:w="1984" w:type="dxa"/>
            <w:gridSpan w:val="3"/>
            <w:tcBorders>
              <w:top w:val="single" w:sz="6" w:space="0" w:color="auto"/>
              <w:left w:val="single" w:sz="6" w:space="0" w:color="auto"/>
              <w:bottom w:val="single" w:sz="6" w:space="0" w:color="auto"/>
              <w:right w:val="single" w:sz="4" w:space="0" w:color="auto"/>
            </w:tcBorders>
          </w:tcPr>
          <w:p w:rsidR="000B6E0F" w:rsidRPr="000B6E0F" w:rsidRDefault="000B6E0F" w:rsidP="000B6E0F">
            <w:pPr>
              <w:tabs>
                <w:tab w:val="left" w:pos="709"/>
              </w:tabs>
              <w:jc w:val="center"/>
              <w:rPr>
                <w:rFonts w:ascii="Times New Roman" w:hAnsi="Times New Roman" w:cs="Times New Roman"/>
                <w:bCs/>
                <w:sz w:val="18"/>
                <w:szCs w:val="18"/>
                <w:lang w:eastAsia="pl-PL"/>
              </w:rPr>
            </w:pPr>
          </w:p>
          <w:p w:rsidR="000B6E0F" w:rsidRDefault="000B6E0F" w:rsidP="000B6E0F">
            <w:pPr>
              <w:tabs>
                <w:tab w:val="left" w:pos="709"/>
              </w:tabs>
              <w:jc w:val="center"/>
              <w:rPr>
                <w:rFonts w:ascii="Times New Roman" w:hAnsi="Times New Roman" w:cs="Times New Roman"/>
                <w:bCs/>
                <w:sz w:val="24"/>
                <w:szCs w:val="24"/>
                <w:lang w:eastAsia="pl-PL"/>
              </w:rPr>
            </w:pPr>
          </w:p>
          <w:p w:rsidR="000B6E0F" w:rsidRPr="000B6E0F" w:rsidRDefault="000B6E0F" w:rsidP="000B6E0F">
            <w:pPr>
              <w:tabs>
                <w:tab w:val="left" w:pos="709"/>
              </w:tabs>
              <w:jc w:val="center"/>
              <w:rPr>
                <w:rFonts w:ascii="Times New Roman" w:hAnsi="Times New Roman" w:cs="Times New Roman"/>
                <w:bCs/>
                <w:sz w:val="24"/>
                <w:szCs w:val="24"/>
                <w:lang w:eastAsia="pl-PL"/>
              </w:rPr>
            </w:pPr>
            <w:r w:rsidRPr="000B6E0F">
              <w:rPr>
                <w:rFonts w:ascii="Times New Roman" w:hAnsi="Times New Roman" w:cs="Times New Roman"/>
                <w:bCs/>
                <w:sz w:val="24"/>
                <w:szCs w:val="24"/>
                <w:lang w:eastAsia="pl-PL"/>
              </w:rPr>
              <w:t>100.00 лева</w:t>
            </w:r>
          </w:p>
        </w:tc>
        <w:tc>
          <w:tcPr>
            <w:tcW w:w="870" w:type="dxa"/>
            <w:tcBorders>
              <w:top w:val="single" w:sz="6" w:space="0" w:color="auto"/>
              <w:left w:val="single" w:sz="4" w:space="0" w:color="auto"/>
              <w:bottom w:val="single" w:sz="6" w:space="0" w:color="auto"/>
              <w:right w:val="single" w:sz="6" w:space="0" w:color="auto"/>
            </w:tcBorders>
          </w:tcPr>
          <w:p w:rsidR="000B6E0F" w:rsidRPr="000B6E0F" w:rsidRDefault="000B6E0F" w:rsidP="000B6E0F">
            <w:pPr>
              <w:jc w:val="center"/>
              <w:rPr>
                <w:rFonts w:ascii="Times New Roman" w:hAnsi="Times New Roman" w:cs="Times New Roman"/>
                <w:bCs/>
                <w:sz w:val="24"/>
                <w:szCs w:val="24"/>
                <w:lang w:eastAsia="pl-PL"/>
              </w:rPr>
            </w:pPr>
          </w:p>
          <w:p w:rsidR="000B6E0F" w:rsidRDefault="000B6E0F" w:rsidP="000B6E0F">
            <w:pPr>
              <w:tabs>
                <w:tab w:val="left" w:pos="709"/>
              </w:tabs>
              <w:jc w:val="center"/>
              <w:rPr>
                <w:rFonts w:ascii="Times New Roman" w:hAnsi="Times New Roman" w:cs="Times New Roman"/>
                <w:bCs/>
                <w:sz w:val="24"/>
                <w:szCs w:val="24"/>
                <w:lang w:eastAsia="pl-PL"/>
              </w:rPr>
            </w:pPr>
          </w:p>
          <w:p w:rsidR="000B6E0F" w:rsidRPr="000B6E0F" w:rsidRDefault="000B6E0F" w:rsidP="000B6E0F">
            <w:pPr>
              <w:tabs>
                <w:tab w:val="left" w:pos="709"/>
              </w:tabs>
              <w:jc w:val="center"/>
              <w:rPr>
                <w:rFonts w:ascii="Times New Roman" w:hAnsi="Times New Roman" w:cs="Times New Roman"/>
                <w:bCs/>
                <w:sz w:val="24"/>
                <w:szCs w:val="24"/>
                <w:lang w:eastAsia="pl-PL"/>
              </w:rPr>
            </w:pPr>
            <w:r w:rsidRPr="000B6E0F">
              <w:rPr>
                <w:rFonts w:ascii="Times New Roman" w:hAnsi="Times New Roman" w:cs="Times New Roman"/>
                <w:bCs/>
                <w:sz w:val="24"/>
                <w:szCs w:val="24"/>
                <w:lang w:eastAsia="pl-PL"/>
              </w:rPr>
              <w:t>51,13</w:t>
            </w: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0B6E0F" w:rsidRPr="00A20AF2" w:rsidRDefault="000B6E0F" w:rsidP="000B6E0F">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18.</w:t>
            </w:r>
          </w:p>
        </w:tc>
        <w:tc>
          <w:tcPr>
            <w:tcW w:w="6095" w:type="dxa"/>
            <w:gridSpan w:val="5"/>
            <w:tcBorders>
              <w:top w:val="single" w:sz="6" w:space="0" w:color="auto"/>
              <w:left w:val="single" w:sz="6" w:space="0" w:color="auto"/>
              <w:bottom w:val="single" w:sz="6" w:space="0" w:color="auto"/>
              <w:right w:val="single" w:sz="6" w:space="0" w:color="auto"/>
            </w:tcBorders>
          </w:tcPr>
          <w:p w:rsidR="000B6E0F" w:rsidRPr="00A20AF2" w:rsidRDefault="000B6E0F" w:rsidP="000B6E0F">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w:t>
            </w:r>
            <w:r w:rsidRPr="00A20AF2">
              <w:rPr>
                <w:rFonts w:ascii="Times New Roman" w:hAnsi="Times New Roman"/>
                <w:bCs/>
                <w:iCs/>
                <w:sz w:val="18"/>
                <w:szCs w:val="18"/>
              </w:rPr>
              <w:t>№</w:t>
            </w:r>
            <w:r w:rsidRPr="00A20AF2">
              <w:rPr>
                <w:rFonts w:ascii="Times New Roman" w:hAnsi="Times New Roman"/>
                <w:bCs/>
                <w:iCs/>
                <w:sz w:val="18"/>
                <w:szCs w:val="18"/>
                <w:lang w:val="bg-BG"/>
              </w:rPr>
              <w:t>170 10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  </w:t>
            </w:r>
          </w:p>
          <w:p w:rsidR="000B6E0F" w:rsidRPr="00A20AF2" w:rsidRDefault="000B6E0F" w:rsidP="000B6E0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Съгласуване на инвестиционни проекти за благоустрояване и обекти на техническата инфраструктура</w:t>
            </w:r>
          </w:p>
        </w:tc>
        <w:tc>
          <w:tcPr>
            <w:tcW w:w="1984" w:type="dxa"/>
            <w:gridSpan w:val="3"/>
            <w:tcBorders>
              <w:top w:val="single" w:sz="6" w:space="0" w:color="auto"/>
              <w:left w:val="single" w:sz="6" w:space="0" w:color="auto"/>
              <w:bottom w:val="single" w:sz="6" w:space="0" w:color="auto"/>
              <w:right w:val="single" w:sz="4" w:space="0" w:color="auto"/>
            </w:tcBorders>
          </w:tcPr>
          <w:p w:rsidR="000B6E0F" w:rsidRPr="000B6E0F" w:rsidRDefault="000B6E0F" w:rsidP="000B6E0F">
            <w:pPr>
              <w:tabs>
                <w:tab w:val="left" w:pos="709"/>
              </w:tabs>
              <w:jc w:val="center"/>
              <w:rPr>
                <w:rFonts w:ascii="Times New Roman" w:hAnsi="Times New Roman" w:cs="Times New Roman"/>
                <w:bCs/>
                <w:sz w:val="18"/>
                <w:szCs w:val="18"/>
                <w:lang w:eastAsia="pl-PL"/>
              </w:rPr>
            </w:pPr>
          </w:p>
          <w:p w:rsidR="000B6E0F" w:rsidRPr="000B6E0F" w:rsidRDefault="000B6E0F" w:rsidP="000B6E0F">
            <w:pPr>
              <w:tabs>
                <w:tab w:val="left" w:pos="709"/>
              </w:tabs>
              <w:jc w:val="center"/>
              <w:rPr>
                <w:rFonts w:ascii="Times New Roman" w:hAnsi="Times New Roman" w:cs="Times New Roman"/>
                <w:bCs/>
                <w:sz w:val="24"/>
                <w:szCs w:val="24"/>
                <w:lang w:eastAsia="pl-PL"/>
              </w:rPr>
            </w:pPr>
            <w:r w:rsidRPr="000B6E0F">
              <w:rPr>
                <w:rFonts w:ascii="Times New Roman" w:hAnsi="Times New Roman" w:cs="Times New Roman"/>
                <w:bCs/>
                <w:sz w:val="24"/>
                <w:szCs w:val="24"/>
                <w:lang w:eastAsia="pl-PL"/>
              </w:rPr>
              <w:t>1.00 лв./ л.м./кв.м.,</w:t>
            </w:r>
          </w:p>
          <w:p w:rsidR="000B6E0F" w:rsidRPr="000B6E0F" w:rsidRDefault="000B6E0F" w:rsidP="000B6E0F">
            <w:pPr>
              <w:tabs>
                <w:tab w:val="left" w:pos="709"/>
              </w:tabs>
              <w:jc w:val="center"/>
              <w:rPr>
                <w:rFonts w:ascii="Times New Roman" w:hAnsi="Times New Roman" w:cs="Times New Roman"/>
                <w:bCs/>
                <w:sz w:val="24"/>
                <w:szCs w:val="24"/>
                <w:lang w:eastAsia="pl-PL"/>
              </w:rPr>
            </w:pPr>
            <w:r w:rsidRPr="000B6E0F">
              <w:rPr>
                <w:rFonts w:ascii="Times New Roman" w:hAnsi="Times New Roman" w:cs="Times New Roman"/>
                <w:bCs/>
                <w:sz w:val="24"/>
                <w:szCs w:val="24"/>
                <w:lang w:eastAsia="pl-PL"/>
              </w:rPr>
              <w:t>но не &lt;100 лв.</w:t>
            </w:r>
          </w:p>
        </w:tc>
        <w:tc>
          <w:tcPr>
            <w:tcW w:w="870" w:type="dxa"/>
            <w:tcBorders>
              <w:top w:val="single" w:sz="6" w:space="0" w:color="auto"/>
              <w:left w:val="single" w:sz="4" w:space="0" w:color="auto"/>
              <w:bottom w:val="single" w:sz="6" w:space="0" w:color="auto"/>
              <w:right w:val="single" w:sz="6" w:space="0" w:color="auto"/>
            </w:tcBorders>
          </w:tcPr>
          <w:p w:rsidR="000B6E0F" w:rsidRPr="000B6E0F" w:rsidRDefault="000B6E0F" w:rsidP="000B6E0F">
            <w:pPr>
              <w:tabs>
                <w:tab w:val="left" w:pos="709"/>
              </w:tabs>
              <w:jc w:val="center"/>
              <w:rPr>
                <w:rFonts w:ascii="Times New Roman" w:hAnsi="Times New Roman" w:cs="Times New Roman"/>
                <w:bCs/>
                <w:sz w:val="24"/>
                <w:szCs w:val="24"/>
                <w:lang w:eastAsia="pl-PL"/>
              </w:rPr>
            </w:pPr>
          </w:p>
          <w:p w:rsidR="000B6E0F" w:rsidRPr="000B6E0F" w:rsidRDefault="000B6E0F" w:rsidP="000B6E0F">
            <w:pPr>
              <w:tabs>
                <w:tab w:val="left" w:pos="709"/>
              </w:tabs>
              <w:jc w:val="center"/>
              <w:rPr>
                <w:rFonts w:ascii="Times New Roman" w:hAnsi="Times New Roman" w:cs="Times New Roman"/>
                <w:bCs/>
                <w:sz w:val="24"/>
                <w:szCs w:val="24"/>
                <w:lang w:eastAsia="pl-PL"/>
              </w:rPr>
            </w:pPr>
            <w:r w:rsidRPr="000B6E0F">
              <w:rPr>
                <w:rFonts w:ascii="Times New Roman" w:hAnsi="Times New Roman" w:cs="Times New Roman"/>
                <w:bCs/>
                <w:sz w:val="24"/>
                <w:szCs w:val="24"/>
                <w:lang w:eastAsia="pl-PL"/>
              </w:rPr>
              <w:t>0,51</w:t>
            </w:r>
          </w:p>
        </w:tc>
      </w:tr>
      <w:tr w:rsidR="0007071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0B6E0F" w:rsidRPr="00A20AF2" w:rsidRDefault="000B6E0F" w:rsidP="000B6E0F">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19.</w:t>
            </w:r>
          </w:p>
        </w:tc>
        <w:tc>
          <w:tcPr>
            <w:tcW w:w="6095" w:type="dxa"/>
            <w:gridSpan w:val="5"/>
            <w:tcBorders>
              <w:top w:val="single" w:sz="6" w:space="0" w:color="auto"/>
              <w:left w:val="single" w:sz="6" w:space="0" w:color="auto"/>
              <w:bottom w:val="single" w:sz="6" w:space="0" w:color="auto"/>
              <w:right w:val="single" w:sz="6" w:space="0" w:color="auto"/>
            </w:tcBorders>
          </w:tcPr>
          <w:p w:rsidR="000B6E0F" w:rsidRPr="00A20AF2" w:rsidRDefault="000B6E0F" w:rsidP="000B6E0F">
            <w:pPr>
              <w:pStyle w:val="10"/>
              <w:jc w:val="both"/>
              <w:rPr>
                <w:rFonts w:ascii="Times New Roman" w:hAnsi="Times New Roman"/>
                <w:bCs/>
                <w:i w:val="0"/>
                <w:color w:val="000000"/>
                <w:sz w:val="18"/>
                <w:szCs w:val="18"/>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w:t>
            </w:r>
            <w:r w:rsidRPr="00A20AF2">
              <w:rPr>
                <w:rFonts w:ascii="Times New Roman" w:hAnsi="Times New Roman"/>
                <w:bCs/>
                <w:iCs/>
                <w:sz w:val="18"/>
                <w:szCs w:val="18"/>
              </w:rPr>
              <w:t>№</w:t>
            </w:r>
            <w:r w:rsidRPr="00A20AF2">
              <w:rPr>
                <w:rFonts w:ascii="Times New Roman" w:hAnsi="Times New Roman"/>
                <w:bCs/>
                <w:iCs/>
                <w:sz w:val="18"/>
                <w:szCs w:val="18"/>
                <w:lang w:val="bg-BG"/>
              </w:rPr>
              <w:t>170 10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  </w:t>
            </w:r>
          </w:p>
          <w:p w:rsidR="000B6E0F" w:rsidRPr="00A20AF2" w:rsidRDefault="000B6E0F" w:rsidP="000B6E0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Допускане на устройствена процедура по чл.135 от ЗУТ и чл. 124а  от ЗУТ</w:t>
            </w:r>
          </w:p>
        </w:tc>
        <w:tc>
          <w:tcPr>
            <w:tcW w:w="1984" w:type="dxa"/>
            <w:gridSpan w:val="3"/>
            <w:tcBorders>
              <w:top w:val="single" w:sz="6" w:space="0" w:color="auto"/>
              <w:left w:val="single" w:sz="6" w:space="0" w:color="auto"/>
              <w:bottom w:val="single" w:sz="6" w:space="0" w:color="auto"/>
              <w:right w:val="single" w:sz="4" w:space="0" w:color="auto"/>
            </w:tcBorders>
          </w:tcPr>
          <w:p w:rsidR="000B6E0F" w:rsidRPr="000B6E0F" w:rsidRDefault="000B6E0F" w:rsidP="000B6E0F">
            <w:pPr>
              <w:tabs>
                <w:tab w:val="left" w:pos="709"/>
              </w:tabs>
              <w:jc w:val="center"/>
              <w:rPr>
                <w:rFonts w:ascii="Times New Roman" w:hAnsi="Times New Roman" w:cs="Times New Roman"/>
                <w:bCs/>
                <w:sz w:val="18"/>
                <w:szCs w:val="18"/>
                <w:lang w:eastAsia="pl-PL"/>
              </w:rPr>
            </w:pPr>
          </w:p>
          <w:p w:rsidR="000B6E0F" w:rsidRPr="000B6E0F" w:rsidRDefault="000B6E0F" w:rsidP="000B6E0F">
            <w:pPr>
              <w:tabs>
                <w:tab w:val="left" w:pos="709"/>
              </w:tabs>
              <w:jc w:val="center"/>
              <w:rPr>
                <w:rFonts w:ascii="Times New Roman" w:hAnsi="Times New Roman" w:cs="Times New Roman"/>
                <w:bCs/>
                <w:sz w:val="24"/>
                <w:szCs w:val="24"/>
                <w:lang w:eastAsia="pl-PL"/>
              </w:rPr>
            </w:pPr>
            <w:r w:rsidRPr="000B6E0F">
              <w:rPr>
                <w:rFonts w:ascii="Times New Roman" w:hAnsi="Times New Roman" w:cs="Times New Roman"/>
                <w:bCs/>
                <w:sz w:val="24"/>
                <w:szCs w:val="24"/>
                <w:lang w:eastAsia="pl-PL"/>
              </w:rPr>
              <w:t>100.00 лева</w:t>
            </w:r>
          </w:p>
        </w:tc>
        <w:tc>
          <w:tcPr>
            <w:tcW w:w="870" w:type="dxa"/>
            <w:tcBorders>
              <w:top w:val="single" w:sz="6" w:space="0" w:color="auto"/>
              <w:left w:val="single" w:sz="4" w:space="0" w:color="auto"/>
              <w:bottom w:val="single" w:sz="6" w:space="0" w:color="auto"/>
              <w:right w:val="single" w:sz="6" w:space="0" w:color="auto"/>
            </w:tcBorders>
          </w:tcPr>
          <w:p w:rsidR="000B6E0F" w:rsidRPr="000B6E0F" w:rsidRDefault="000B6E0F" w:rsidP="000B6E0F">
            <w:pPr>
              <w:jc w:val="center"/>
              <w:rPr>
                <w:rFonts w:ascii="Times New Roman" w:hAnsi="Times New Roman" w:cs="Times New Roman"/>
                <w:bCs/>
                <w:sz w:val="24"/>
                <w:szCs w:val="24"/>
                <w:lang w:eastAsia="pl-PL"/>
              </w:rPr>
            </w:pPr>
          </w:p>
          <w:p w:rsidR="000B6E0F" w:rsidRPr="000B6E0F" w:rsidRDefault="000B6E0F" w:rsidP="000B6E0F">
            <w:pPr>
              <w:jc w:val="center"/>
              <w:rPr>
                <w:rFonts w:ascii="Times New Roman" w:hAnsi="Times New Roman" w:cs="Times New Roman"/>
                <w:bCs/>
                <w:sz w:val="24"/>
                <w:szCs w:val="24"/>
                <w:lang w:eastAsia="pl-PL"/>
              </w:rPr>
            </w:pPr>
            <w:r w:rsidRPr="000B6E0F">
              <w:rPr>
                <w:rFonts w:ascii="Times New Roman" w:hAnsi="Times New Roman" w:cs="Times New Roman"/>
                <w:bCs/>
                <w:sz w:val="24"/>
                <w:szCs w:val="24"/>
                <w:lang w:eastAsia="pl-PL"/>
              </w:rPr>
              <w:t>51,13</w:t>
            </w:r>
          </w:p>
          <w:p w:rsidR="000B6E0F" w:rsidRPr="000B6E0F" w:rsidRDefault="000B6E0F" w:rsidP="000B6E0F">
            <w:pPr>
              <w:tabs>
                <w:tab w:val="left" w:pos="709"/>
              </w:tabs>
              <w:jc w:val="center"/>
              <w:rPr>
                <w:rFonts w:ascii="Times New Roman" w:hAnsi="Times New Roman" w:cs="Times New Roman"/>
                <w:bCs/>
                <w:sz w:val="24"/>
                <w:szCs w:val="24"/>
                <w:lang w:eastAsia="pl-PL"/>
              </w:rPr>
            </w:pPr>
          </w:p>
        </w:tc>
      </w:tr>
      <w:tr w:rsidR="0007071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0B6E0F" w:rsidRPr="00A20AF2" w:rsidRDefault="000B6E0F" w:rsidP="000B6E0F">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20.</w:t>
            </w:r>
          </w:p>
        </w:tc>
        <w:tc>
          <w:tcPr>
            <w:tcW w:w="6095" w:type="dxa"/>
            <w:gridSpan w:val="5"/>
            <w:tcBorders>
              <w:top w:val="single" w:sz="6" w:space="0" w:color="auto"/>
              <w:left w:val="single" w:sz="6" w:space="0" w:color="auto"/>
              <w:bottom w:val="single" w:sz="6" w:space="0" w:color="auto"/>
              <w:right w:val="single" w:sz="6" w:space="0" w:color="auto"/>
            </w:tcBorders>
          </w:tcPr>
          <w:p w:rsidR="000B6E0F" w:rsidRPr="00A20AF2" w:rsidRDefault="000B6E0F" w:rsidP="000B6E0F">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w:t>
            </w:r>
          </w:p>
          <w:p w:rsidR="000B6E0F" w:rsidRPr="00A20AF2" w:rsidRDefault="000B6E0F" w:rsidP="000B6E0F">
            <w:pPr>
              <w:pStyle w:val="10"/>
              <w:jc w:val="both"/>
              <w:rPr>
                <w:rFonts w:ascii="Times New Roman" w:hAnsi="Times New Roman"/>
                <w:bCs/>
                <w:i w:val="0"/>
                <w:color w:val="000000"/>
                <w:sz w:val="22"/>
                <w:szCs w:val="22"/>
                <w:lang w:val="bg-BG"/>
              </w:rPr>
            </w:pPr>
            <w:r w:rsidRPr="00A20AF2">
              <w:rPr>
                <w:rFonts w:ascii="Times New Roman" w:hAnsi="Times New Roman"/>
                <w:bCs/>
                <w:i w:val="0"/>
                <w:color w:val="000000"/>
                <w:sz w:val="22"/>
                <w:szCs w:val="22"/>
                <w:lang w:val="bg-BG"/>
              </w:rPr>
              <w:t>Разрешаване на комплексен проект за инвестиционна инициатива по чл.150 от ЗУТ</w:t>
            </w:r>
          </w:p>
        </w:tc>
        <w:tc>
          <w:tcPr>
            <w:tcW w:w="1984" w:type="dxa"/>
            <w:gridSpan w:val="3"/>
            <w:tcBorders>
              <w:top w:val="single" w:sz="6" w:space="0" w:color="auto"/>
              <w:left w:val="single" w:sz="6" w:space="0" w:color="auto"/>
              <w:bottom w:val="single" w:sz="6" w:space="0" w:color="auto"/>
              <w:right w:val="single" w:sz="4" w:space="0" w:color="auto"/>
            </w:tcBorders>
          </w:tcPr>
          <w:p w:rsidR="000B6E0F" w:rsidRPr="000B6E0F" w:rsidRDefault="000B6E0F" w:rsidP="000B6E0F">
            <w:pPr>
              <w:tabs>
                <w:tab w:val="left" w:pos="709"/>
              </w:tabs>
              <w:jc w:val="center"/>
              <w:rPr>
                <w:rFonts w:ascii="Times New Roman" w:hAnsi="Times New Roman" w:cs="Times New Roman"/>
                <w:bCs/>
                <w:sz w:val="18"/>
                <w:szCs w:val="18"/>
                <w:lang w:eastAsia="pl-PL"/>
              </w:rPr>
            </w:pPr>
          </w:p>
          <w:p w:rsidR="000B6E0F" w:rsidRPr="000B6E0F" w:rsidRDefault="000B6E0F" w:rsidP="000B6E0F">
            <w:pPr>
              <w:tabs>
                <w:tab w:val="left" w:pos="709"/>
              </w:tabs>
              <w:jc w:val="center"/>
              <w:rPr>
                <w:rFonts w:ascii="Times New Roman" w:hAnsi="Times New Roman" w:cs="Times New Roman"/>
                <w:bCs/>
                <w:sz w:val="24"/>
                <w:szCs w:val="24"/>
                <w:lang w:eastAsia="pl-PL"/>
              </w:rPr>
            </w:pPr>
            <w:r w:rsidRPr="000B6E0F">
              <w:rPr>
                <w:rFonts w:ascii="Times New Roman" w:hAnsi="Times New Roman" w:cs="Times New Roman"/>
                <w:bCs/>
                <w:sz w:val="24"/>
                <w:szCs w:val="24"/>
                <w:lang w:eastAsia="pl-PL"/>
              </w:rPr>
              <w:t>100.00 лева</w:t>
            </w:r>
          </w:p>
        </w:tc>
        <w:tc>
          <w:tcPr>
            <w:tcW w:w="870" w:type="dxa"/>
            <w:tcBorders>
              <w:top w:val="single" w:sz="6" w:space="0" w:color="auto"/>
              <w:left w:val="single" w:sz="4" w:space="0" w:color="auto"/>
              <w:bottom w:val="single" w:sz="6" w:space="0" w:color="auto"/>
              <w:right w:val="single" w:sz="6" w:space="0" w:color="auto"/>
            </w:tcBorders>
          </w:tcPr>
          <w:p w:rsidR="000B6E0F" w:rsidRPr="000B6E0F" w:rsidRDefault="000B6E0F" w:rsidP="000B6E0F">
            <w:pPr>
              <w:jc w:val="center"/>
              <w:rPr>
                <w:rFonts w:ascii="Times New Roman" w:hAnsi="Times New Roman" w:cs="Times New Roman"/>
                <w:bCs/>
                <w:sz w:val="24"/>
                <w:szCs w:val="24"/>
                <w:lang w:eastAsia="pl-PL"/>
              </w:rPr>
            </w:pPr>
          </w:p>
          <w:p w:rsidR="000B6E0F" w:rsidRPr="000B6E0F" w:rsidRDefault="000B6E0F" w:rsidP="000B6E0F">
            <w:pPr>
              <w:jc w:val="center"/>
              <w:rPr>
                <w:rFonts w:ascii="Times New Roman" w:hAnsi="Times New Roman" w:cs="Times New Roman"/>
                <w:bCs/>
                <w:sz w:val="24"/>
                <w:szCs w:val="24"/>
                <w:lang w:eastAsia="pl-PL"/>
              </w:rPr>
            </w:pPr>
            <w:r w:rsidRPr="000B6E0F">
              <w:rPr>
                <w:rFonts w:ascii="Times New Roman" w:hAnsi="Times New Roman" w:cs="Times New Roman"/>
                <w:bCs/>
                <w:sz w:val="24"/>
                <w:szCs w:val="24"/>
                <w:lang w:eastAsia="pl-PL"/>
              </w:rPr>
              <w:t>51,13</w:t>
            </w:r>
          </w:p>
          <w:p w:rsidR="000B6E0F" w:rsidRPr="000B6E0F" w:rsidRDefault="000B6E0F" w:rsidP="000B6E0F">
            <w:pPr>
              <w:tabs>
                <w:tab w:val="left" w:pos="709"/>
              </w:tabs>
              <w:jc w:val="center"/>
              <w:rPr>
                <w:rFonts w:ascii="Times New Roman" w:hAnsi="Times New Roman" w:cs="Times New Roman"/>
                <w:bCs/>
                <w:sz w:val="24"/>
                <w:szCs w:val="24"/>
                <w:lang w:eastAsia="pl-PL"/>
              </w:rPr>
            </w:pPr>
          </w:p>
        </w:tc>
      </w:tr>
      <w:tr w:rsidR="0007071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0B6E0F" w:rsidRPr="00A20AF2" w:rsidRDefault="000B6E0F" w:rsidP="000B6E0F">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21.</w:t>
            </w:r>
          </w:p>
        </w:tc>
        <w:tc>
          <w:tcPr>
            <w:tcW w:w="6095" w:type="dxa"/>
            <w:gridSpan w:val="5"/>
            <w:tcBorders>
              <w:top w:val="single" w:sz="6" w:space="0" w:color="auto"/>
              <w:left w:val="single" w:sz="6" w:space="0" w:color="auto"/>
              <w:bottom w:val="single" w:sz="6" w:space="0" w:color="auto"/>
              <w:right w:val="single" w:sz="6" w:space="0" w:color="auto"/>
            </w:tcBorders>
          </w:tcPr>
          <w:p w:rsidR="000B6E0F" w:rsidRPr="00A20AF2" w:rsidRDefault="000B6E0F" w:rsidP="000B6E0F">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w:t>
            </w:r>
          </w:p>
          <w:p w:rsidR="000B6E0F" w:rsidRPr="00A20AF2" w:rsidRDefault="000B6E0F" w:rsidP="000B6E0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Проверка и заверяване на екзекутивна документация</w:t>
            </w:r>
          </w:p>
        </w:tc>
        <w:tc>
          <w:tcPr>
            <w:tcW w:w="1984" w:type="dxa"/>
            <w:gridSpan w:val="3"/>
            <w:tcBorders>
              <w:top w:val="single" w:sz="6" w:space="0" w:color="auto"/>
              <w:left w:val="single" w:sz="6" w:space="0" w:color="auto"/>
              <w:bottom w:val="single" w:sz="6" w:space="0" w:color="auto"/>
              <w:right w:val="single" w:sz="4" w:space="0" w:color="auto"/>
            </w:tcBorders>
          </w:tcPr>
          <w:p w:rsidR="000B6E0F" w:rsidRPr="000B6E0F" w:rsidRDefault="000B6E0F" w:rsidP="000B6E0F">
            <w:pPr>
              <w:tabs>
                <w:tab w:val="left" w:pos="709"/>
              </w:tabs>
              <w:jc w:val="center"/>
              <w:rPr>
                <w:rFonts w:ascii="Times New Roman" w:hAnsi="Times New Roman" w:cs="Times New Roman"/>
                <w:bCs/>
                <w:sz w:val="18"/>
                <w:szCs w:val="18"/>
                <w:lang w:eastAsia="pl-PL"/>
              </w:rPr>
            </w:pPr>
          </w:p>
          <w:p w:rsidR="000B6E0F" w:rsidRPr="000B6E0F" w:rsidRDefault="000B6E0F" w:rsidP="000B6E0F">
            <w:pPr>
              <w:tabs>
                <w:tab w:val="left" w:pos="709"/>
              </w:tabs>
              <w:jc w:val="center"/>
              <w:rPr>
                <w:rFonts w:ascii="Times New Roman" w:hAnsi="Times New Roman" w:cs="Times New Roman"/>
                <w:bCs/>
                <w:sz w:val="24"/>
                <w:szCs w:val="24"/>
                <w:lang w:eastAsia="pl-PL"/>
              </w:rPr>
            </w:pPr>
            <w:r w:rsidRPr="000B6E0F">
              <w:rPr>
                <w:rFonts w:ascii="Times New Roman" w:hAnsi="Times New Roman" w:cs="Times New Roman"/>
                <w:bCs/>
                <w:sz w:val="24"/>
                <w:szCs w:val="24"/>
                <w:lang w:eastAsia="pl-PL"/>
              </w:rPr>
              <w:t>30.00 лева</w:t>
            </w:r>
          </w:p>
        </w:tc>
        <w:tc>
          <w:tcPr>
            <w:tcW w:w="870" w:type="dxa"/>
            <w:tcBorders>
              <w:top w:val="single" w:sz="6" w:space="0" w:color="auto"/>
              <w:left w:val="single" w:sz="4" w:space="0" w:color="auto"/>
              <w:bottom w:val="single" w:sz="6" w:space="0" w:color="auto"/>
              <w:right w:val="single" w:sz="6" w:space="0" w:color="auto"/>
            </w:tcBorders>
          </w:tcPr>
          <w:p w:rsidR="000B6E0F" w:rsidRPr="000B6E0F" w:rsidRDefault="000B6E0F" w:rsidP="000B6E0F">
            <w:pPr>
              <w:jc w:val="center"/>
              <w:rPr>
                <w:rFonts w:ascii="Times New Roman" w:hAnsi="Times New Roman" w:cs="Times New Roman"/>
                <w:bCs/>
                <w:sz w:val="24"/>
                <w:szCs w:val="24"/>
                <w:lang w:eastAsia="pl-PL"/>
              </w:rPr>
            </w:pPr>
          </w:p>
          <w:p w:rsidR="000B6E0F" w:rsidRPr="000B6E0F" w:rsidRDefault="000B6E0F" w:rsidP="000B6E0F">
            <w:pPr>
              <w:jc w:val="center"/>
              <w:rPr>
                <w:rFonts w:ascii="Times New Roman" w:hAnsi="Times New Roman" w:cs="Times New Roman"/>
                <w:bCs/>
                <w:sz w:val="24"/>
                <w:szCs w:val="24"/>
                <w:lang w:eastAsia="pl-PL"/>
              </w:rPr>
            </w:pPr>
            <w:r w:rsidRPr="000B6E0F">
              <w:rPr>
                <w:rFonts w:ascii="Times New Roman" w:hAnsi="Times New Roman" w:cs="Times New Roman"/>
                <w:bCs/>
                <w:sz w:val="24"/>
                <w:szCs w:val="24"/>
                <w:lang w:eastAsia="pl-PL"/>
              </w:rPr>
              <w:t>15,34</w:t>
            </w:r>
          </w:p>
        </w:tc>
      </w:tr>
      <w:tr w:rsidR="0007071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0B6E0F" w:rsidRPr="00A20AF2" w:rsidRDefault="000B6E0F" w:rsidP="000B6E0F">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22.</w:t>
            </w:r>
          </w:p>
        </w:tc>
        <w:tc>
          <w:tcPr>
            <w:tcW w:w="6095" w:type="dxa"/>
            <w:gridSpan w:val="5"/>
            <w:tcBorders>
              <w:top w:val="single" w:sz="6" w:space="0" w:color="auto"/>
              <w:left w:val="single" w:sz="6" w:space="0" w:color="auto"/>
              <w:bottom w:val="single" w:sz="6" w:space="0" w:color="auto"/>
              <w:right w:val="single" w:sz="6" w:space="0" w:color="auto"/>
            </w:tcBorders>
          </w:tcPr>
          <w:p w:rsidR="000B6E0F" w:rsidRPr="00A20AF2" w:rsidRDefault="000B6E0F" w:rsidP="000B6E0F">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w:t>
            </w:r>
            <w:r w:rsidRPr="00A20AF2">
              <w:rPr>
                <w:rFonts w:ascii="Times New Roman" w:hAnsi="Times New Roman"/>
                <w:bCs/>
                <w:iCs/>
                <w:sz w:val="18"/>
                <w:szCs w:val="18"/>
              </w:rPr>
              <w:t>№</w:t>
            </w:r>
            <w:r w:rsidRPr="00A20AF2">
              <w:rPr>
                <w:rFonts w:ascii="Times New Roman" w:hAnsi="Times New Roman"/>
                <w:bCs/>
                <w:iCs/>
                <w:sz w:val="18"/>
                <w:szCs w:val="18"/>
                <w:lang w:val="bg-BG"/>
              </w:rPr>
              <w:t>170 10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  </w:t>
            </w:r>
          </w:p>
          <w:p w:rsidR="000B6E0F" w:rsidRPr="00A20AF2" w:rsidRDefault="000B6E0F" w:rsidP="000B6E0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Одобряване на подробен  устройствен план (ПУП)</w:t>
            </w:r>
          </w:p>
        </w:tc>
        <w:tc>
          <w:tcPr>
            <w:tcW w:w="1984" w:type="dxa"/>
            <w:gridSpan w:val="3"/>
            <w:tcBorders>
              <w:top w:val="single" w:sz="6" w:space="0" w:color="auto"/>
              <w:left w:val="single" w:sz="6" w:space="0" w:color="auto"/>
              <w:bottom w:val="single" w:sz="6" w:space="0" w:color="auto"/>
              <w:right w:val="single" w:sz="4" w:space="0" w:color="auto"/>
            </w:tcBorders>
          </w:tcPr>
          <w:p w:rsidR="000B6E0F" w:rsidRPr="000B6E0F" w:rsidRDefault="000B6E0F" w:rsidP="000B6E0F">
            <w:pPr>
              <w:tabs>
                <w:tab w:val="left" w:pos="709"/>
              </w:tabs>
              <w:jc w:val="center"/>
              <w:rPr>
                <w:rFonts w:ascii="Times New Roman" w:hAnsi="Times New Roman" w:cs="Times New Roman"/>
                <w:bCs/>
                <w:sz w:val="18"/>
                <w:szCs w:val="18"/>
                <w:lang w:eastAsia="pl-PL"/>
              </w:rPr>
            </w:pPr>
          </w:p>
          <w:p w:rsidR="000B6E0F" w:rsidRPr="000B6E0F" w:rsidRDefault="000B6E0F" w:rsidP="000B6E0F">
            <w:pPr>
              <w:tabs>
                <w:tab w:val="left" w:pos="709"/>
              </w:tabs>
              <w:jc w:val="center"/>
              <w:rPr>
                <w:rFonts w:ascii="Times New Roman" w:hAnsi="Times New Roman" w:cs="Times New Roman"/>
                <w:bCs/>
                <w:sz w:val="24"/>
                <w:szCs w:val="24"/>
                <w:lang w:eastAsia="pl-PL"/>
              </w:rPr>
            </w:pPr>
            <w:r w:rsidRPr="000B6E0F">
              <w:rPr>
                <w:rFonts w:ascii="Times New Roman" w:hAnsi="Times New Roman" w:cs="Times New Roman"/>
                <w:bCs/>
                <w:sz w:val="24"/>
                <w:szCs w:val="24"/>
                <w:lang w:eastAsia="pl-PL"/>
              </w:rPr>
              <w:t>300.00 лева</w:t>
            </w:r>
          </w:p>
        </w:tc>
        <w:tc>
          <w:tcPr>
            <w:tcW w:w="870" w:type="dxa"/>
            <w:tcBorders>
              <w:top w:val="single" w:sz="6" w:space="0" w:color="auto"/>
              <w:left w:val="single" w:sz="4" w:space="0" w:color="auto"/>
              <w:bottom w:val="single" w:sz="6" w:space="0" w:color="auto"/>
              <w:right w:val="single" w:sz="6" w:space="0" w:color="auto"/>
            </w:tcBorders>
          </w:tcPr>
          <w:p w:rsidR="000B6E0F" w:rsidRPr="000B6E0F" w:rsidRDefault="000B6E0F" w:rsidP="000B6E0F">
            <w:pPr>
              <w:jc w:val="center"/>
              <w:rPr>
                <w:rFonts w:ascii="Times New Roman" w:hAnsi="Times New Roman" w:cs="Times New Roman"/>
                <w:bCs/>
                <w:sz w:val="24"/>
                <w:szCs w:val="24"/>
                <w:lang w:eastAsia="pl-PL"/>
              </w:rPr>
            </w:pPr>
          </w:p>
          <w:p w:rsidR="000B6E0F" w:rsidRPr="000B6E0F" w:rsidRDefault="000B6E0F" w:rsidP="000B6E0F">
            <w:pPr>
              <w:jc w:val="center"/>
              <w:rPr>
                <w:rFonts w:ascii="Times New Roman" w:hAnsi="Times New Roman" w:cs="Times New Roman"/>
                <w:bCs/>
                <w:sz w:val="24"/>
                <w:szCs w:val="24"/>
                <w:lang w:eastAsia="pl-PL"/>
              </w:rPr>
            </w:pPr>
            <w:r w:rsidRPr="000B6E0F">
              <w:rPr>
                <w:rFonts w:ascii="Times New Roman" w:hAnsi="Times New Roman" w:cs="Times New Roman"/>
                <w:bCs/>
                <w:sz w:val="24"/>
                <w:szCs w:val="24"/>
                <w:lang w:eastAsia="pl-PL"/>
              </w:rPr>
              <w:t>153,39</w:t>
            </w:r>
          </w:p>
        </w:tc>
      </w:tr>
      <w:tr w:rsidR="0007071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0B6E0F" w:rsidRPr="00A20AF2" w:rsidRDefault="000B6E0F" w:rsidP="000B6E0F">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23.</w:t>
            </w:r>
          </w:p>
        </w:tc>
        <w:tc>
          <w:tcPr>
            <w:tcW w:w="6095" w:type="dxa"/>
            <w:gridSpan w:val="5"/>
            <w:tcBorders>
              <w:top w:val="single" w:sz="6" w:space="0" w:color="auto"/>
              <w:left w:val="single" w:sz="6" w:space="0" w:color="auto"/>
              <w:bottom w:val="single" w:sz="6" w:space="0" w:color="auto"/>
              <w:right w:val="single" w:sz="6" w:space="0" w:color="auto"/>
            </w:tcBorders>
          </w:tcPr>
          <w:p w:rsidR="000B6E0F" w:rsidRPr="00A20AF2" w:rsidRDefault="000B6E0F" w:rsidP="000B6E0F">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w:t>
            </w:r>
          </w:p>
          <w:p w:rsidR="000B6E0F" w:rsidRPr="00A20AF2" w:rsidRDefault="000B6E0F" w:rsidP="000B6E0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Обработка на преписки за изменение на дворищна регулация при условията на параграф 8 от ЗУТ</w:t>
            </w:r>
          </w:p>
        </w:tc>
        <w:tc>
          <w:tcPr>
            <w:tcW w:w="1984" w:type="dxa"/>
            <w:gridSpan w:val="3"/>
            <w:tcBorders>
              <w:top w:val="single" w:sz="6" w:space="0" w:color="auto"/>
              <w:left w:val="single" w:sz="6" w:space="0" w:color="auto"/>
              <w:bottom w:val="single" w:sz="6" w:space="0" w:color="auto"/>
              <w:right w:val="single" w:sz="4" w:space="0" w:color="auto"/>
            </w:tcBorders>
          </w:tcPr>
          <w:p w:rsidR="000B6E0F" w:rsidRPr="000B6E0F" w:rsidRDefault="000B6E0F" w:rsidP="000B6E0F">
            <w:pPr>
              <w:tabs>
                <w:tab w:val="left" w:pos="709"/>
              </w:tabs>
              <w:jc w:val="center"/>
              <w:rPr>
                <w:rFonts w:ascii="Times New Roman" w:hAnsi="Times New Roman" w:cs="Times New Roman"/>
                <w:bCs/>
                <w:sz w:val="18"/>
                <w:szCs w:val="18"/>
                <w:lang w:eastAsia="pl-PL"/>
              </w:rPr>
            </w:pPr>
          </w:p>
          <w:p w:rsidR="000B6E0F" w:rsidRPr="000B6E0F" w:rsidRDefault="000B6E0F" w:rsidP="000B6E0F">
            <w:pPr>
              <w:tabs>
                <w:tab w:val="left" w:pos="709"/>
              </w:tabs>
              <w:jc w:val="center"/>
              <w:rPr>
                <w:rFonts w:ascii="Times New Roman" w:hAnsi="Times New Roman" w:cs="Times New Roman"/>
                <w:bCs/>
                <w:sz w:val="24"/>
                <w:szCs w:val="24"/>
                <w:lang w:eastAsia="pl-PL"/>
              </w:rPr>
            </w:pPr>
            <w:r w:rsidRPr="000B6E0F">
              <w:rPr>
                <w:rFonts w:ascii="Times New Roman" w:hAnsi="Times New Roman" w:cs="Times New Roman"/>
                <w:bCs/>
                <w:sz w:val="24"/>
                <w:szCs w:val="24"/>
                <w:lang w:eastAsia="pl-PL"/>
              </w:rPr>
              <w:t>70.00 лева</w:t>
            </w:r>
          </w:p>
        </w:tc>
        <w:tc>
          <w:tcPr>
            <w:tcW w:w="870" w:type="dxa"/>
            <w:tcBorders>
              <w:top w:val="single" w:sz="6" w:space="0" w:color="auto"/>
              <w:left w:val="single" w:sz="4" w:space="0" w:color="auto"/>
              <w:bottom w:val="single" w:sz="6" w:space="0" w:color="auto"/>
              <w:right w:val="single" w:sz="6" w:space="0" w:color="auto"/>
            </w:tcBorders>
          </w:tcPr>
          <w:p w:rsidR="000B6E0F" w:rsidRPr="000B6E0F" w:rsidRDefault="000B6E0F" w:rsidP="000B6E0F">
            <w:pPr>
              <w:jc w:val="center"/>
              <w:rPr>
                <w:rFonts w:ascii="Times New Roman" w:hAnsi="Times New Roman" w:cs="Times New Roman"/>
                <w:bCs/>
                <w:sz w:val="24"/>
                <w:szCs w:val="24"/>
                <w:lang w:eastAsia="pl-PL"/>
              </w:rPr>
            </w:pPr>
          </w:p>
          <w:p w:rsidR="000B6E0F" w:rsidRPr="000B6E0F" w:rsidRDefault="000B6E0F" w:rsidP="000B6E0F">
            <w:pPr>
              <w:tabs>
                <w:tab w:val="left" w:pos="709"/>
              </w:tabs>
              <w:jc w:val="center"/>
              <w:rPr>
                <w:rFonts w:ascii="Times New Roman" w:hAnsi="Times New Roman" w:cs="Times New Roman"/>
                <w:bCs/>
                <w:sz w:val="24"/>
                <w:szCs w:val="24"/>
                <w:lang w:eastAsia="pl-PL"/>
              </w:rPr>
            </w:pPr>
            <w:r w:rsidRPr="000B6E0F">
              <w:rPr>
                <w:rFonts w:ascii="Times New Roman" w:hAnsi="Times New Roman" w:cs="Times New Roman"/>
                <w:bCs/>
                <w:sz w:val="24"/>
                <w:szCs w:val="24"/>
                <w:lang w:eastAsia="pl-PL"/>
              </w:rPr>
              <w:t>35,80</w:t>
            </w:r>
          </w:p>
        </w:tc>
      </w:tr>
      <w:tr w:rsidR="0007071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0B6E0F" w:rsidRPr="00A20AF2" w:rsidRDefault="000B6E0F" w:rsidP="000B6E0F">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24.</w:t>
            </w:r>
          </w:p>
        </w:tc>
        <w:tc>
          <w:tcPr>
            <w:tcW w:w="6095" w:type="dxa"/>
            <w:gridSpan w:val="5"/>
            <w:tcBorders>
              <w:top w:val="single" w:sz="6" w:space="0" w:color="auto"/>
              <w:left w:val="single" w:sz="6" w:space="0" w:color="auto"/>
              <w:bottom w:val="single" w:sz="6" w:space="0" w:color="auto"/>
              <w:right w:val="single" w:sz="6" w:space="0" w:color="auto"/>
            </w:tcBorders>
          </w:tcPr>
          <w:p w:rsidR="000B6E0F" w:rsidRPr="00A20AF2" w:rsidRDefault="000B6E0F" w:rsidP="000B6E0F">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w:t>
            </w:r>
          </w:p>
          <w:p w:rsidR="000B6E0F" w:rsidRPr="00A20AF2" w:rsidRDefault="000B6E0F" w:rsidP="000B6E0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Издаване на разрешение за завършеност на строеж</w:t>
            </w:r>
          </w:p>
        </w:tc>
        <w:tc>
          <w:tcPr>
            <w:tcW w:w="1984" w:type="dxa"/>
            <w:gridSpan w:val="3"/>
            <w:tcBorders>
              <w:top w:val="single" w:sz="6" w:space="0" w:color="auto"/>
              <w:left w:val="single" w:sz="6" w:space="0" w:color="auto"/>
              <w:bottom w:val="single" w:sz="6" w:space="0" w:color="auto"/>
              <w:right w:val="single" w:sz="4" w:space="0" w:color="auto"/>
            </w:tcBorders>
          </w:tcPr>
          <w:p w:rsidR="000B6E0F" w:rsidRPr="000B6E0F" w:rsidRDefault="000B6E0F" w:rsidP="000B6E0F">
            <w:pPr>
              <w:tabs>
                <w:tab w:val="left" w:pos="709"/>
              </w:tabs>
              <w:jc w:val="center"/>
              <w:rPr>
                <w:rFonts w:ascii="Times New Roman" w:hAnsi="Times New Roman" w:cs="Times New Roman"/>
                <w:bCs/>
                <w:sz w:val="18"/>
                <w:szCs w:val="18"/>
                <w:lang w:eastAsia="pl-PL"/>
              </w:rPr>
            </w:pPr>
          </w:p>
          <w:p w:rsidR="000B6E0F" w:rsidRPr="000B6E0F" w:rsidRDefault="000B6E0F" w:rsidP="000B6E0F">
            <w:pPr>
              <w:tabs>
                <w:tab w:val="left" w:pos="709"/>
              </w:tabs>
              <w:jc w:val="center"/>
              <w:rPr>
                <w:rFonts w:ascii="Times New Roman" w:hAnsi="Times New Roman" w:cs="Times New Roman"/>
                <w:bCs/>
                <w:sz w:val="24"/>
                <w:szCs w:val="24"/>
                <w:lang w:eastAsia="pl-PL"/>
              </w:rPr>
            </w:pPr>
            <w:r w:rsidRPr="000B6E0F">
              <w:rPr>
                <w:rFonts w:ascii="Times New Roman" w:hAnsi="Times New Roman" w:cs="Times New Roman"/>
                <w:bCs/>
                <w:sz w:val="24"/>
                <w:szCs w:val="24"/>
                <w:lang w:eastAsia="pl-PL"/>
              </w:rPr>
              <w:t>50.00 лева</w:t>
            </w:r>
          </w:p>
        </w:tc>
        <w:tc>
          <w:tcPr>
            <w:tcW w:w="870" w:type="dxa"/>
            <w:tcBorders>
              <w:top w:val="single" w:sz="6" w:space="0" w:color="auto"/>
              <w:left w:val="single" w:sz="4" w:space="0" w:color="auto"/>
              <w:bottom w:val="single" w:sz="6" w:space="0" w:color="auto"/>
              <w:right w:val="single" w:sz="6" w:space="0" w:color="auto"/>
            </w:tcBorders>
          </w:tcPr>
          <w:p w:rsidR="000B6E0F" w:rsidRPr="000B6E0F" w:rsidRDefault="000B6E0F" w:rsidP="000B6E0F">
            <w:pPr>
              <w:jc w:val="center"/>
              <w:rPr>
                <w:rFonts w:ascii="Times New Roman" w:hAnsi="Times New Roman" w:cs="Times New Roman"/>
                <w:bCs/>
                <w:sz w:val="24"/>
                <w:szCs w:val="24"/>
                <w:lang w:eastAsia="pl-PL"/>
              </w:rPr>
            </w:pPr>
          </w:p>
          <w:p w:rsidR="000B6E0F" w:rsidRPr="000B6E0F" w:rsidRDefault="000B6E0F" w:rsidP="000B6E0F">
            <w:pPr>
              <w:tabs>
                <w:tab w:val="left" w:pos="709"/>
              </w:tabs>
              <w:jc w:val="center"/>
              <w:rPr>
                <w:rFonts w:ascii="Times New Roman" w:hAnsi="Times New Roman" w:cs="Times New Roman"/>
                <w:bCs/>
                <w:sz w:val="24"/>
                <w:szCs w:val="24"/>
                <w:lang w:eastAsia="pl-PL"/>
              </w:rPr>
            </w:pPr>
            <w:r w:rsidRPr="000B6E0F">
              <w:rPr>
                <w:rFonts w:ascii="Times New Roman" w:hAnsi="Times New Roman" w:cs="Times New Roman"/>
                <w:bCs/>
                <w:sz w:val="24"/>
                <w:szCs w:val="24"/>
                <w:lang w:eastAsia="pl-PL"/>
              </w:rPr>
              <w:t>25,56</w:t>
            </w:r>
          </w:p>
        </w:tc>
      </w:tr>
      <w:tr w:rsidR="0007071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AE33D9" w:rsidRPr="00A20AF2" w:rsidRDefault="00AE33D9" w:rsidP="00AE33D9">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25.</w:t>
            </w:r>
          </w:p>
        </w:tc>
        <w:tc>
          <w:tcPr>
            <w:tcW w:w="6095" w:type="dxa"/>
            <w:gridSpan w:val="5"/>
            <w:tcBorders>
              <w:top w:val="single" w:sz="6" w:space="0" w:color="auto"/>
              <w:left w:val="single" w:sz="6" w:space="0" w:color="auto"/>
              <w:bottom w:val="single" w:sz="6" w:space="0" w:color="auto"/>
              <w:right w:val="single" w:sz="6" w:space="0" w:color="auto"/>
            </w:tcBorders>
          </w:tcPr>
          <w:p w:rsidR="00AE33D9" w:rsidRPr="00A20AF2" w:rsidRDefault="00AE33D9" w:rsidP="00AE33D9">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w:t>
            </w:r>
          </w:p>
          <w:p w:rsidR="00AE33D9" w:rsidRPr="00A20AF2" w:rsidRDefault="00AE33D9" w:rsidP="00AE33D9">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Становище за приемателна комисия</w:t>
            </w:r>
          </w:p>
        </w:tc>
        <w:tc>
          <w:tcPr>
            <w:tcW w:w="1984" w:type="dxa"/>
            <w:gridSpan w:val="3"/>
            <w:tcBorders>
              <w:top w:val="single" w:sz="6" w:space="0" w:color="auto"/>
              <w:left w:val="single" w:sz="6" w:space="0" w:color="auto"/>
              <w:bottom w:val="single" w:sz="6" w:space="0" w:color="auto"/>
              <w:right w:val="single" w:sz="4" w:space="0" w:color="auto"/>
            </w:tcBorders>
          </w:tcPr>
          <w:p w:rsidR="00AE33D9" w:rsidRPr="00AE33D9" w:rsidRDefault="00AE33D9" w:rsidP="00AE33D9">
            <w:pPr>
              <w:tabs>
                <w:tab w:val="left" w:pos="709"/>
              </w:tabs>
              <w:jc w:val="center"/>
              <w:rPr>
                <w:rFonts w:ascii="Times New Roman" w:hAnsi="Times New Roman" w:cs="Times New Roman"/>
                <w:bCs/>
                <w:sz w:val="24"/>
                <w:szCs w:val="24"/>
                <w:lang w:eastAsia="pl-PL"/>
              </w:rPr>
            </w:pPr>
          </w:p>
          <w:p w:rsidR="00AE33D9" w:rsidRPr="00AE33D9" w:rsidRDefault="00AE33D9" w:rsidP="00AE33D9">
            <w:pPr>
              <w:tabs>
                <w:tab w:val="left" w:pos="709"/>
              </w:tabs>
              <w:jc w:val="center"/>
              <w:rPr>
                <w:rFonts w:ascii="Times New Roman" w:hAnsi="Times New Roman" w:cs="Times New Roman"/>
                <w:bCs/>
                <w:sz w:val="24"/>
                <w:szCs w:val="24"/>
                <w:lang w:eastAsia="pl-PL"/>
              </w:rPr>
            </w:pPr>
            <w:r w:rsidRPr="00AE33D9">
              <w:rPr>
                <w:rFonts w:ascii="Times New Roman" w:hAnsi="Times New Roman" w:cs="Times New Roman"/>
                <w:bCs/>
                <w:sz w:val="24"/>
                <w:szCs w:val="24"/>
                <w:lang w:eastAsia="pl-PL"/>
              </w:rPr>
              <w:t>50.00 лева</w:t>
            </w:r>
          </w:p>
        </w:tc>
        <w:tc>
          <w:tcPr>
            <w:tcW w:w="870" w:type="dxa"/>
            <w:tcBorders>
              <w:top w:val="single" w:sz="6" w:space="0" w:color="auto"/>
              <w:left w:val="single" w:sz="4" w:space="0" w:color="auto"/>
              <w:bottom w:val="single" w:sz="6" w:space="0" w:color="auto"/>
              <w:right w:val="single" w:sz="6" w:space="0" w:color="auto"/>
            </w:tcBorders>
          </w:tcPr>
          <w:p w:rsidR="00AE33D9" w:rsidRPr="00AE33D9" w:rsidRDefault="00AE33D9" w:rsidP="00AE33D9">
            <w:pPr>
              <w:tabs>
                <w:tab w:val="left" w:pos="709"/>
              </w:tabs>
              <w:jc w:val="center"/>
              <w:rPr>
                <w:rFonts w:ascii="Times New Roman" w:hAnsi="Times New Roman" w:cs="Times New Roman"/>
                <w:bCs/>
                <w:sz w:val="24"/>
                <w:szCs w:val="24"/>
                <w:lang w:eastAsia="pl-PL"/>
              </w:rPr>
            </w:pPr>
          </w:p>
          <w:p w:rsidR="00AE33D9" w:rsidRPr="00AE33D9" w:rsidRDefault="00AE33D9" w:rsidP="00AE33D9">
            <w:pPr>
              <w:tabs>
                <w:tab w:val="left" w:pos="709"/>
              </w:tabs>
              <w:jc w:val="center"/>
              <w:rPr>
                <w:rFonts w:ascii="Times New Roman" w:hAnsi="Times New Roman" w:cs="Times New Roman"/>
                <w:bCs/>
                <w:sz w:val="24"/>
                <w:szCs w:val="24"/>
                <w:lang w:eastAsia="pl-PL"/>
              </w:rPr>
            </w:pPr>
            <w:r w:rsidRPr="00AE33D9">
              <w:rPr>
                <w:rFonts w:ascii="Times New Roman" w:hAnsi="Times New Roman" w:cs="Times New Roman"/>
                <w:bCs/>
                <w:sz w:val="24"/>
                <w:szCs w:val="24"/>
                <w:lang w:eastAsia="pl-PL"/>
              </w:rPr>
              <w:t>25,56</w:t>
            </w:r>
          </w:p>
        </w:tc>
      </w:tr>
      <w:tr w:rsidR="0007071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AE33D9" w:rsidRPr="00A20AF2" w:rsidRDefault="00AE33D9" w:rsidP="00AE33D9">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26.</w:t>
            </w:r>
          </w:p>
        </w:tc>
        <w:tc>
          <w:tcPr>
            <w:tcW w:w="6095" w:type="dxa"/>
            <w:gridSpan w:val="5"/>
            <w:tcBorders>
              <w:top w:val="single" w:sz="6" w:space="0" w:color="auto"/>
              <w:left w:val="single" w:sz="6" w:space="0" w:color="auto"/>
              <w:bottom w:val="single" w:sz="6" w:space="0" w:color="auto"/>
              <w:right w:val="single" w:sz="6" w:space="0" w:color="auto"/>
            </w:tcBorders>
          </w:tcPr>
          <w:p w:rsidR="00AE33D9" w:rsidRPr="00A20AF2" w:rsidRDefault="00AE33D9" w:rsidP="00AE33D9">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w:t>
            </w:r>
          </w:p>
          <w:p w:rsidR="00AE33D9" w:rsidRPr="00A20AF2" w:rsidRDefault="00AE33D9" w:rsidP="00AE33D9">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Издаване на удостоверение за доброволна делба по чл. 202 ЗУТ</w:t>
            </w:r>
          </w:p>
        </w:tc>
        <w:tc>
          <w:tcPr>
            <w:tcW w:w="1984" w:type="dxa"/>
            <w:gridSpan w:val="3"/>
            <w:tcBorders>
              <w:top w:val="single" w:sz="6" w:space="0" w:color="auto"/>
              <w:left w:val="single" w:sz="6" w:space="0" w:color="auto"/>
              <w:bottom w:val="single" w:sz="6" w:space="0" w:color="auto"/>
              <w:right w:val="single" w:sz="4" w:space="0" w:color="auto"/>
            </w:tcBorders>
          </w:tcPr>
          <w:p w:rsidR="00AE33D9" w:rsidRPr="00AE33D9" w:rsidRDefault="00AE33D9" w:rsidP="00AE33D9">
            <w:pPr>
              <w:tabs>
                <w:tab w:val="left" w:pos="709"/>
              </w:tabs>
              <w:jc w:val="center"/>
              <w:rPr>
                <w:rFonts w:ascii="Times New Roman" w:hAnsi="Times New Roman" w:cs="Times New Roman"/>
                <w:bCs/>
                <w:sz w:val="18"/>
                <w:szCs w:val="18"/>
                <w:lang w:eastAsia="pl-PL"/>
              </w:rPr>
            </w:pPr>
          </w:p>
          <w:p w:rsidR="00AE33D9" w:rsidRPr="00AE33D9" w:rsidRDefault="00AE33D9" w:rsidP="00AE33D9">
            <w:pPr>
              <w:tabs>
                <w:tab w:val="left" w:pos="709"/>
              </w:tabs>
              <w:jc w:val="center"/>
              <w:rPr>
                <w:rFonts w:ascii="Times New Roman" w:hAnsi="Times New Roman" w:cs="Times New Roman"/>
                <w:bCs/>
                <w:sz w:val="24"/>
                <w:szCs w:val="24"/>
                <w:lang w:eastAsia="pl-PL"/>
              </w:rPr>
            </w:pPr>
            <w:r w:rsidRPr="00AE33D9">
              <w:rPr>
                <w:rFonts w:ascii="Times New Roman" w:hAnsi="Times New Roman" w:cs="Times New Roman"/>
                <w:bCs/>
                <w:sz w:val="24"/>
                <w:szCs w:val="24"/>
                <w:lang w:eastAsia="pl-PL"/>
              </w:rPr>
              <w:t>30.00 лева</w:t>
            </w:r>
          </w:p>
        </w:tc>
        <w:tc>
          <w:tcPr>
            <w:tcW w:w="870" w:type="dxa"/>
            <w:tcBorders>
              <w:top w:val="single" w:sz="6" w:space="0" w:color="auto"/>
              <w:left w:val="single" w:sz="4" w:space="0" w:color="auto"/>
              <w:bottom w:val="single" w:sz="6" w:space="0" w:color="auto"/>
              <w:right w:val="single" w:sz="6" w:space="0" w:color="auto"/>
            </w:tcBorders>
          </w:tcPr>
          <w:p w:rsidR="00AE33D9" w:rsidRPr="00AE33D9" w:rsidRDefault="00AE33D9" w:rsidP="00AE33D9">
            <w:pPr>
              <w:jc w:val="center"/>
              <w:rPr>
                <w:rFonts w:ascii="Times New Roman" w:hAnsi="Times New Roman" w:cs="Times New Roman"/>
                <w:bCs/>
                <w:sz w:val="24"/>
                <w:szCs w:val="24"/>
                <w:lang w:eastAsia="pl-PL"/>
              </w:rPr>
            </w:pPr>
          </w:p>
          <w:p w:rsidR="00AE33D9" w:rsidRPr="00AE33D9" w:rsidRDefault="00AE33D9" w:rsidP="00AE33D9">
            <w:pPr>
              <w:jc w:val="center"/>
              <w:rPr>
                <w:rFonts w:ascii="Times New Roman" w:hAnsi="Times New Roman" w:cs="Times New Roman"/>
                <w:bCs/>
                <w:sz w:val="24"/>
                <w:szCs w:val="24"/>
                <w:lang w:eastAsia="pl-PL"/>
              </w:rPr>
            </w:pPr>
            <w:r w:rsidRPr="00AE33D9">
              <w:rPr>
                <w:rFonts w:ascii="Times New Roman" w:hAnsi="Times New Roman" w:cs="Times New Roman"/>
                <w:bCs/>
                <w:sz w:val="24"/>
                <w:szCs w:val="24"/>
                <w:lang w:eastAsia="pl-PL"/>
              </w:rPr>
              <w:t>15,34</w:t>
            </w:r>
          </w:p>
          <w:p w:rsidR="00AE33D9" w:rsidRPr="00AE33D9" w:rsidRDefault="00AE33D9" w:rsidP="00AE33D9">
            <w:pPr>
              <w:tabs>
                <w:tab w:val="left" w:pos="709"/>
              </w:tabs>
              <w:jc w:val="center"/>
              <w:rPr>
                <w:rFonts w:ascii="Times New Roman" w:hAnsi="Times New Roman" w:cs="Times New Roman"/>
                <w:bCs/>
                <w:sz w:val="24"/>
                <w:szCs w:val="24"/>
                <w:lang w:eastAsia="pl-PL"/>
              </w:rPr>
            </w:pP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AE33D9" w:rsidRPr="00A20AF2" w:rsidRDefault="00AE33D9" w:rsidP="00AE33D9">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27.</w:t>
            </w:r>
          </w:p>
        </w:tc>
        <w:tc>
          <w:tcPr>
            <w:tcW w:w="6095" w:type="dxa"/>
            <w:gridSpan w:val="5"/>
            <w:tcBorders>
              <w:top w:val="single" w:sz="6" w:space="0" w:color="auto"/>
              <w:left w:val="single" w:sz="6" w:space="0" w:color="auto"/>
              <w:bottom w:val="single" w:sz="6" w:space="0" w:color="auto"/>
              <w:right w:val="single" w:sz="6" w:space="0" w:color="auto"/>
            </w:tcBorders>
          </w:tcPr>
          <w:p w:rsidR="00AE33D9" w:rsidRPr="00A20AF2" w:rsidRDefault="00AE33D9" w:rsidP="00AE33D9">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w:t>
            </w:r>
            <w:r w:rsidRPr="00A20AF2">
              <w:rPr>
                <w:rFonts w:ascii="Times New Roman" w:hAnsi="Times New Roman"/>
                <w:bCs/>
                <w:iCs/>
                <w:sz w:val="18"/>
                <w:szCs w:val="18"/>
              </w:rPr>
              <w:t>№</w:t>
            </w:r>
            <w:r w:rsidRPr="00A20AF2">
              <w:rPr>
                <w:rFonts w:ascii="Times New Roman" w:hAnsi="Times New Roman"/>
                <w:bCs/>
                <w:iCs/>
                <w:sz w:val="18"/>
                <w:szCs w:val="18"/>
                <w:lang w:val="bg-BG"/>
              </w:rPr>
              <w:t>170 10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  </w:t>
            </w:r>
          </w:p>
          <w:p w:rsidR="00AE33D9" w:rsidRPr="00A20AF2" w:rsidRDefault="00AE33D9" w:rsidP="00AE33D9">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Издаване на удостоверение за търпимост</w:t>
            </w:r>
          </w:p>
        </w:tc>
        <w:tc>
          <w:tcPr>
            <w:tcW w:w="1984" w:type="dxa"/>
            <w:gridSpan w:val="3"/>
            <w:tcBorders>
              <w:top w:val="single" w:sz="6" w:space="0" w:color="auto"/>
              <w:left w:val="single" w:sz="6" w:space="0" w:color="auto"/>
              <w:bottom w:val="single" w:sz="6" w:space="0" w:color="auto"/>
              <w:right w:val="single" w:sz="4" w:space="0" w:color="auto"/>
            </w:tcBorders>
          </w:tcPr>
          <w:p w:rsidR="00AE33D9" w:rsidRPr="00AE33D9" w:rsidRDefault="00AE33D9" w:rsidP="00AE33D9">
            <w:pPr>
              <w:tabs>
                <w:tab w:val="left" w:pos="709"/>
              </w:tabs>
              <w:jc w:val="center"/>
              <w:rPr>
                <w:rFonts w:ascii="Times New Roman" w:hAnsi="Times New Roman" w:cs="Times New Roman"/>
                <w:bCs/>
                <w:sz w:val="24"/>
                <w:szCs w:val="24"/>
                <w:lang w:eastAsia="pl-PL"/>
              </w:rPr>
            </w:pPr>
          </w:p>
          <w:p w:rsidR="00AE33D9" w:rsidRPr="00AE33D9" w:rsidRDefault="00AE33D9" w:rsidP="00AE33D9">
            <w:pPr>
              <w:tabs>
                <w:tab w:val="left" w:pos="709"/>
              </w:tabs>
              <w:jc w:val="center"/>
              <w:rPr>
                <w:rFonts w:ascii="Times New Roman" w:hAnsi="Times New Roman" w:cs="Times New Roman"/>
                <w:bCs/>
                <w:sz w:val="24"/>
                <w:szCs w:val="24"/>
                <w:lang w:eastAsia="pl-PL"/>
              </w:rPr>
            </w:pPr>
            <w:r w:rsidRPr="00AE33D9">
              <w:rPr>
                <w:rFonts w:ascii="Times New Roman" w:hAnsi="Times New Roman" w:cs="Times New Roman"/>
                <w:bCs/>
                <w:sz w:val="24"/>
                <w:szCs w:val="24"/>
                <w:lang w:eastAsia="pl-PL"/>
              </w:rPr>
              <w:t>100.00 лева за имот</w:t>
            </w:r>
          </w:p>
        </w:tc>
        <w:tc>
          <w:tcPr>
            <w:tcW w:w="870" w:type="dxa"/>
            <w:tcBorders>
              <w:top w:val="single" w:sz="6" w:space="0" w:color="auto"/>
              <w:left w:val="single" w:sz="4" w:space="0" w:color="auto"/>
              <w:bottom w:val="single" w:sz="6" w:space="0" w:color="auto"/>
              <w:right w:val="single" w:sz="6" w:space="0" w:color="auto"/>
            </w:tcBorders>
          </w:tcPr>
          <w:p w:rsidR="00AE33D9" w:rsidRPr="00AE33D9" w:rsidRDefault="00AE33D9" w:rsidP="00AE33D9">
            <w:pPr>
              <w:tabs>
                <w:tab w:val="left" w:pos="709"/>
              </w:tabs>
              <w:jc w:val="center"/>
              <w:rPr>
                <w:rFonts w:ascii="Times New Roman" w:hAnsi="Times New Roman" w:cs="Times New Roman"/>
                <w:bCs/>
                <w:sz w:val="24"/>
                <w:szCs w:val="24"/>
                <w:lang w:eastAsia="pl-PL"/>
              </w:rPr>
            </w:pPr>
          </w:p>
          <w:p w:rsidR="00AE33D9" w:rsidRPr="00AE33D9" w:rsidRDefault="00AE33D9" w:rsidP="00AE33D9">
            <w:pPr>
              <w:tabs>
                <w:tab w:val="left" w:pos="709"/>
              </w:tabs>
              <w:jc w:val="center"/>
              <w:rPr>
                <w:rFonts w:ascii="Times New Roman" w:hAnsi="Times New Roman" w:cs="Times New Roman"/>
                <w:bCs/>
                <w:sz w:val="24"/>
                <w:szCs w:val="24"/>
                <w:lang w:eastAsia="pl-PL"/>
              </w:rPr>
            </w:pPr>
            <w:r w:rsidRPr="00AE33D9">
              <w:rPr>
                <w:rFonts w:ascii="Times New Roman" w:hAnsi="Times New Roman" w:cs="Times New Roman"/>
                <w:bCs/>
                <w:sz w:val="24"/>
                <w:szCs w:val="24"/>
                <w:lang w:eastAsia="pl-PL"/>
              </w:rPr>
              <w:t>51,13</w:t>
            </w: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AE33D9" w:rsidRPr="00A20AF2" w:rsidRDefault="00AE33D9" w:rsidP="00AE33D9">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28.</w:t>
            </w:r>
          </w:p>
        </w:tc>
        <w:tc>
          <w:tcPr>
            <w:tcW w:w="6095" w:type="dxa"/>
            <w:gridSpan w:val="5"/>
            <w:tcBorders>
              <w:top w:val="single" w:sz="6" w:space="0" w:color="auto"/>
              <w:left w:val="single" w:sz="6" w:space="0" w:color="auto"/>
              <w:bottom w:val="single" w:sz="6" w:space="0" w:color="auto"/>
              <w:right w:val="single" w:sz="6" w:space="0" w:color="auto"/>
            </w:tcBorders>
          </w:tcPr>
          <w:p w:rsidR="00AE33D9" w:rsidRPr="00A20AF2" w:rsidRDefault="00AE33D9" w:rsidP="00AE33D9">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w:t>
            </w:r>
          </w:p>
          <w:p w:rsidR="00AE33D9" w:rsidRPr="00A20AF2" w:rsidRDefault="00AE33D9" w:rsidP="00AE33D9">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Издаване на удостоверение за идентичност на УПИ</w:t>
            </w:r>
          </w:p>
        </w:tc>
        <w:tc>
          <w:tcPr>
            <w:tcW w:w="1984" w:type="dxa"/>
            <w:gridSpan w:val="3"/>
            <w:tcBorders>
              <w:top w:val="single" w:sz="6" w:space="0" w:color="auto"/>
              <w:left w:val="single" w:sz="6" w:space="0" w:color="auto"/>
              <w:bottom w:val="single" w:sz="6" w:space="0" w:color="auto"/>
              <w:right w:val="single" w:sz="4" w:space="0" w:color="auto"/>
            </w:tcBorders>
          </w:tcPr>
          <w:p w:rsidR="00AE33D9" w:rsidRPr="00AE33D9" w:rsidRDefault="00AE33D9" w:rsidP="00AE33D9">
            <w:pPr>
              <w:tabs>
                <w:tab w:val="left" w:pos="709"/>
              </w:tabs>
              <w:jc w:val="center"/>
              <w:rPr>
                <w:rFonts w:ascii="Times New Roman" w:hAnsi="Times New Roman" w:cs="Times New Roman"/>
                <w:bCs/>
                <w:sz w:val="18"/>
                <w:szCs w:val="18"/>
                <w:lang w:eastAsia="pl-PL"/>
              </w:rPr>
            </w:pPr>
          </w:p>
          <w:p w:rsidR="00AE33D9" w:rsidRPr="00AE33D9" w:rsidRDefault="00AE33D9" w:rsidP="00AE33D9">
            <w:pPr>
              <w:tabs>
                <w:tab w:val="left" w:pos="709"/>
              </w:tabs>
              <w:jc w:val="center"/>
              <w:rPr>
                <w:rFonts w:ascii="Times New Roman" w:hAnsi="Times New Roman" w:cs="Times New Roman"/>
                <w:bCs/>
                <w:sz w:val="24"/>
                <w:szCs w:val="24"/>
                <w:lang w:eastAsia="pl-PL"/>
              </w:rPr>
            </w:pPr>
            <w:r w:rsidRPr="00AE33D9">
              <w:rPr>
                <w:rFonts w:ascii="Times New Roman" w:hAnsi="Times New Roman" w:cs="Times New Roman"/>
                <w:bCs/>
                <w:sz w:val="24"/>
                <w:szCs w:val="24"/>
                <w:lang w:eastAsia="pl-PL"/>
              </w:rPr>
              <w:t>20.00 лева</w:t>
            </w:r>
          </w:p>
        </w:tc>
        <w:tc>
          <w:tcPr>
            <w:tcW w:w="870" w:type="dxa"/>
            <w:tcBorders>
              <w:top w:val="single" w:sz="6" w:space="0" w:color="auto"/>
              <w:left w:val="single" w:sz="4" w:space="0" w:color="auto"/>
              <w:bottom w:val="single" w:sz="6" w:space="0" w:color="auto"/>
              <w:right w:val="single" w:sz="6" w:space="0" w:color="auto"/>
            </w:tcBorders>
          </w:tcPr>
          <w:p w:rsidR="00AE33D9" w:rsidRPr="00AE33D9" w:rsidRDefault="00AE33D9" w:rsidP="00AE33D9">
            <w:pPr>
              <w:tabs>
                <w:tab w:val="left" w:pos="709"/>
              </w:tabs>
              <w:rPr>
                <w:rFonts w:ascii="Times New Roman" w:hAnsi="Times New Roman" w:cs="Times New Roman"/>
                <w:bCs/>
                <w:sz w:val="24"/>
                <w:szCs w:val="24"/>
                <w:lang w:eastAsia="pl-PL"/>
              </w:rPr>
            </w:pPr>
          </w:p>
          <w:p w:rsidR="00AE33D9" w:rsidRPr="00AE33D9" w:rsidRDefault="00AE33D9" w:rsidP="00AE33D9">
            <w:pPr>
              <w:tabs>
                <w:tab w:val="left" w:pos="709"/>
              </w:tabs>
              <w:jc w:val="center"/>
              <w:rPr>
                <w:rFonts w:ascii="Times New Roman" w:hAnsi="Times New Roman" w:cs="Times New Roman"/>
                <w:bCs/>
                <w:sz w:val="24"/>
                <w:szCs w:val="24"/>
                <w:lang w:eastAsia="pl-PL"/>
              </w:rPr>
            </w:pPr>
            <w:r w:rsidRPr="00AE33D9">
              <w:rPr>
                <w:rFonts w:ascii="Times New Roman" w:hAnsi="Times New Roman" w:cs="Times New Roman"/>
                <w:bCs/>
                <w:sz w:val="24"/>
                <w:szCs w:val="24"/>
                <w:lang w:eastAsia="pl-PL"/>
              </w:rPr>
              <w:t>10,22</w:t>
            </w: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AE33D9" w:rsidRPr="00A20AF2" w:rsidRDefault="00AE33D9" w:rsidP="00AE33D9">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29.</w:t>
            </w:r>
          </w:p>
        </w:tc>
        <w:tc>
          <w:tcPr>
            <w:tcW w:w="6095" w:type="dxa"/>
            <w:gridSpan w:val="5"/>
            <w:tcBorders>
              <w:top w:val="single" w:sz="6" w:space="0" w:color="auto"/>
              <w:left w:val="single" w:sz="6" w:space="0" w:color="auto"/>
              <w:bottom w:val="single" w:sz="6" w:space="0" w:color="auto"/>
              <w:right w:val="single" w:sz="6" w:space="0" w:color="auto"/>
            </w:tcBorders>
          </w:tcPr>
          <w:p w:rsidR="00AE33D9" w:rsidRPr="00A20AF2" w:rsidRDefault="00AE33D9" w:rsidP="00AE33D9">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w:t>
            </w:r>
            <w:r w:rsidRPr="00A20AF2">
              <w:rPr>
                <w:rFonts w:ascii="Times New Roman" w:hAnsi="Times New Roman"/>
                <w:bCs/>
                <w:iCs/>
                <w:sz w:val="18"/>
                <w:szCs w:val="18"/>
              </w:rPr>
              <w:t>№</w:t>
            </w:r>
            <w:r w:rsidRPr="00A20AF2">
              <w:rPr>
                <w:rFonts w:ascii="Times New Roman" w:hAnsi="Times New Roman"/>
                <w:bCs/>
                <w:iCs/>
                <w:sz w:val="18"/>
                <w:szCs w:val="18"/>
                <w:lang w:val="bg-BG"/>
              </w:rPr>
              <w:t>170 10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  </w:t>
            </w:r>
          </w:p>
          <w:p w:rsidR="00AE33D9" w:rsidRPr="00A20AF2" w:rsidRDefault="00AE33D9" w:rsidP="00AE33D9">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Изготвяне на справки за предвижданията на ТУП, ОУП и ПРЗ в процедури</w:t>
            </w:r>
          </w:p>
        </w:tc>
        <w:tc>
          <w:tcPr>
            <w:tcW w:w="1984" w:type="dxa"/>
            <w:gridSpan w:val="3"/>
            <w:tcBorders>
              <w:top w:val="single" w:sz="6" w:space="0" w:color="auto"/>
              <w:left w:val="single" w:sz="6" w:space="0" w:color="auto"/>
              <w:bottom w:val="single" w:sz="6" w:space="0" w:color="auto"/>
              <w:right w:val="single" w:sz="4" w:space="0" w:color="auto"/>
            </w:tcBorders>
          </w:tcPr>
          <w:p w:rsidR="00AE33D9" w:rsidRPr="00AE33D9" w:rsidRDefault="00AE33D9" w:rsidP="00AE33D9">
            <w:pPr>
              <w:tabs>
                <w:tab w:val="left" w:pos="709"/>
              </w:tabs>
              <w:jc w:val="center"/>
              <w:rPr>
                <w:rFonts w:ascii="Times New Roman" w:hAnsi="Times New Roman" w:cs="Times New Roman"/>
                <w:bCs/>
                <w:sz w:val="18"/>
                <w:szCs w:val="18"/>
                <w:lang w:eastAsia="pl-PL"/>
              </w:rPr>
            </w:pPr>
          </w:p>
          <w:p w:rsidR="00AE33D9" w:rsidRPr="00AE33D9" w:rsidRDefault="00AE33D9" w:rsidP="00AE33D9">
            <w:pPr>
              <w:tabs>
                <w:tab w:val="left" w:pos="709"/>
              </w:tabs>
              <w:jc w:val="center"/>
              <w:rPr>
                <w:rFonts w:ascii="Times New Roman" w:hAnsi="Times New Roman" w:cs="Times New Roman"/>
                <w:bCs/>
                <w:sz w:val="24"/>
                <w:szCs w:val="24"/>
                <w:lang w:eastAsia="pl-PL"/>
              </w:rPr>
            </w:pPr>
            <w:r w:rsidRPr="00AE33D9">
              <w:rPr>
                <w:rFonts w:ascii="Times New Roman" w:hAnsi="Times New Roman" w:cs="Times New Roman"/>
                <w:bCs/>
                <w:sz w:val="24"/>
                <w:szCs w:val="24"/>
                <w:lang w:eastAsia="pl-PL"/>
              </w:rPr>
              <w:t>100.00 лева</w:t>
            </w:r>
          </w:p>
        </w:tc>
        <w:tc>
          <w:tcPr>
            <w:tcW w:w="870" w:type="dxa"/>
            <w:tcBorders>
              <w:top w:val="single" w:sz="6" w:space="0" w:color="auto"/>
              <w:left w:val="single" w:sz="4" w:space="0" w:color="auto"/>
              <w:bottom w:val="single" w:sz="6" w:space="0" w:color="auto"/>
              <w:right w:val="single" w:sz="6" w:space="0" w:color="auto"/>
            </w:tcBorders>
          </w:tcPr>
          <w:p w:rsidR="00AE33D9" w:rsidRPr="00AE33D9" w:rsidRDefault="00AE33D9" w:rsidP="00AE33D9">
            <w:pPr>
              <w:jc w:val="center"/>
              <w:rPr>
                <w:rFonts w:ascii="Times New Roman" w:hAnsi="Times New Roman" w:cs="Times New Roman"/>
                <w:bCs/>
                <w:sz w:val="24"/>
                <w:szCs w:val="24"/>
                <w:lang w:eastAsia="pl-PL"/>
              </w:rPr>
            </w:pPr>
          </w:p>
          <w:p w:rsidR="00AE33D9" w:rsidRPr="00AE33D9" w:rsidRDefault="00AE33D9" w:rsidP="00AE33D9">
            <w:pPr>
              <w:jc w:val="center"/>
              <w:rPr>
                <w:rFonts w:ascii="Times New Roman" w:hAnsi="Times New Roman" w:cs="Times New Roman"/>
                <w:bCs/>
                <w:sz w:val="24"/>
                <w:szCs w:val="24"/>
                <w:lang w:eastAsia="pl-PL"/>
              </w:rPr>
            </w:pPr>
            <w:r w:rsidRPr="00AE33D9">
              <w:rPr>
                <w:rFonts w:ascii="Times New Roman" w:hAnsi="Times New Roman" w:cs="Times New Roman"/>
                <w:bCs/>
                <w:sz w:val="24"/>
                <w:szCs w:val="24"/>
                <w:lang w:eastAsia="pl-PL"/>
              </w:rPr>
              <w:t>51,13</w:t>
            </w:r>
          </w:p>
          <w:p w:rsidR="00AE33D9" w:rsidRPr="00AE33D9" w:rsidRDefault="00AE33D9" w:rsidP="00AE33D9">
            <w:pPr>
              <w:tabs>
                <w:tab w:val="left" w:pos="709"/>
              </w:tabs>
              <w:jc w:val="center"/>
              <w:rPr>
                <w:rFonts w:ascii="Times New Roman" w:hAnsi="Times New Roman" w:cs="Times New Roman"/>
                <w:bCs/>
                <w:sz w:val="24"/>
                <w:szCs w:val="24"/>
                <w:lang w:eastAsia="pl-PL"/>
              </w:rPr>
            </w:pP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AE33D9" w:rsidRPr="00A20AF2" w:rsidRDefault="00AE33D9" w:rsidP="00AE33D9">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30.</w:t>
            </w:r>
          </w:p>
        </w:tc>
        <w:tc>
          <w:tcPr>
            <w:tcW w:w="6095" w:type="dxa"/>
            <w:gridSpan w:val="5"/>
            <w:tcBorders>
              <w:top w:val="single" w:sz="6" w:space="0" w:color="auto"/>
              <w:left w:val="single" w:sz="6" w:space="0" w:color="auto"/>
              <w:bottom w:val="single" w:sz="6" w:space="0" w:color="auto"/>
              <w:right w:val="single" w:sz="6" w:space="0" w:color="auto"/>
            </w:tcBorders>
          </w:tcPr>
          <w:p w:rsidR="00AE33D9" w:rsidRPr="00A20AF2" w:rsidRDefault="00AE33D9" w:rsidP="00AE33D9">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w:t>
            </w:r>
            <w:r w:rsidRPr="00A20AF2">
              <w:rPr>
                <w:rFonts w:ascii="Times New Roman" w:hAnsi="Times New Roman"/>
                <w:bCs/>
                <w:iCs/>
                <w:sz w:val="18"/>
                <w:szCs w:val="18"/>
              </w:rPr>
              <w:t>№</w:t>
            </w:r>
            <w:r w:rsidRPr="00A20AF2">
              <w:rPr>
                <w:rFonts w:ascii="Times New Roman" w:hAnsi="Times New Roman"/>
                <w:bCs/>
                <w:iCs/>
                <w:sz w:val="18"/>
                <w:szCs w:val="18"/>
                <w:lang w:val="bg-BG"/>
              </w:rPr>
              <w:t>170 10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  </w:t>
            </w:r>
          </w:p>
          <w:p w:rsidR="00AE33D9" w:rsidRPr="00A20AF2" w:rsidRDefault="00AE33D9" w:rsidP="00AE33D9">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Издаване на удостоверение за нанасяне на новоизградени сгради в действащия кадастрален план по чл.52 от ЗИКР, във връзка с чл.175 от ЗУТ</w:t>
            </w:r>
          </w:p>
        </w:tc>
        <w:tc>
          <w:tcPr>
            <w:tcW w:w="1984" w:type="dxa"/>
            <w:gridSpan w:val="3"/>
            <w:tcBorders>
              <w:top w:val="single" w:sz="6" w:space="0" w:color="auto"/>
              <w:left w:val="single" w:sz="6" w:space="0" w:color="auto"/>
              <w:bottom w:val="single" w:sz="6" w:space="0" w:color="auto"/>
              <w:right w:val="single" w:sz="4" w:space="0" w:color="auto"/>
            </w:tcBorders>
          </w:tcPr>
          <w:p w:rsidR="00AE33D9" w:rsidRPr="00AE33D9" w:rsidRDefault="00AE33D9" w:rsidP="00AE33D9">
            <w:pPr>
              <w:tabs>
                <w:tab w:val="left" w:pos="709"/>
              </w:tabs>
              <w:jc w:val="center"/>
              <w:rPr>
                <w:rFonts w:ascii="Times New Roman" w:hAnsi="Times New Roman" w:cs="Times New Roman"/>
                <w:bCs/>
                <w:sz w:val="18"/>
                <w:szCs w:val="18"/>
                <w:lang w:eastAsia="pl-PL"/>
              </w:rPr>
            </w:pPr>
          </w:p>
          <w:p w:rsidR="00AE33D9" w:rsidRPr="00AE33D9" w:rsidRDefault="00AE33D9" w:rsidP="00AE33D9">
            <w:pPr>
              <w:tabs>
                <w:tab w:val="left" w:pos="709"/>
              </w:tabs>
              <w:jc w:val="center"/>
              <w:rPr>
                <w:rFonts w:ascii="Times New Roman" w:hAnsi="Times New Roman" w:cs="Times New Roman"/>
                <w:bCs/>
                <w:sz w:val="24"/>
                <w:szCs w:val="24"/>
                <w:lang w:eastAsia="pl-PL"/>
              </w:rPr>
            </w:pPr>
            <w:r w:rsidRPr="00AE33D9">
              <w:rPr>
                <w:rFonts w:ascii="Times New Roman" w:hAnsi="Times New Roman" w:cs="Times New Roman"/>
                <w:bCs/>
                <w:sz w:val="24"/>
                <w:szCs w:val="24"/>
                <w:lang w:eastAsia="pl-PL"/>
              </w:rPr>
              <w:t>50.00 лева</w:t>
            </w:r>
          </w:p>
          <w:p w:rsidR="00AE33D9" w:rsidRPr="00AE33D9" w:rsidRDefault="00AE33D9" w:rsidP="00AE33D9">
            <w:pPr>
              <w:tabs>
                <w:tab w:val="left" w:pos="709"/>
              </w:tabs>
              <w:rPr>
                <w:rFonts w:ascii="Times New Roman" w:hAnsi="Times New Roman" w:cs="Times New Roman"/>
                <w:bCs/>
                <w:sz w:val="24"/>
                <w:szCs w:val="24"/>
                <w:lang w:eastAsia="pl-PL"/>
              </w:rPr>
            </w:pPr>
          </w:p>
        </w:tc>
        <w:tc>
          <w:tcPr>
            <w:tcW w:w="870" w:type="dxa"/>
            <w:tcBorders>
              <w:top w:val="single" w:sz="6" w:space="0" w:color="auto"/>
              <w:left w:val="single" w:sz="4" w:space="0" w:color="auto"/>
              <w:bottom w:val="single" w:sz="6" w:space="0" w:color="auto"/>
              <w:right w:val="single" w:sz="6" w:space="0" w:color="auto"/>
            </w:tcBorders>
          </w:tcPr>
          <w:p w:rsidR="00AE33D9" w:rsidRPr="00AE33D9" w:rsidRDefault="00AE33D9" w:rsidP="00AE33D9">
            <w:pPr>
              <w:jc w:val="center"/>
              <w:rPr>
                <w:rFonts w:ascii="Times New Roman" w:hAnsi="Times New Roman" w:cs="Times New Roman"/>
                <w:bCs/>
                <w:sz w:val="24"/>
                <w:szCs w:val="24"/>
                <w:lang w:eastAsia="pl-PL"/>
              </w:rPr>
            </w:pPr>
          </w:p>
          <w:p w:rsidR="00AE33D9" w:rsidRPr="00AE33D9" w:rsidRDefault="00AE33D9" w:rsidP="00AE33D9">
            <w:pPr>
              <w:jc w:val="center"/>
              <w:rPr>
                <w:rFonts w:ascii="Times New Roman" w:hAnsi="Times New Roman" w:cs="Times New Roman"/>
                <w:bCs/>
                <w:sz w:val="24"/>
                <w:szCs w:val="24"/>
                <w:lang w:eastAsia="pl-PL"/>
              </w:rPr>
            </w:pPr>
            <w:r w:rsidRPr="00AE33D9">
              <w:rPr>
                <w:rFonts w:ascii="Times New Roman" w:hAnsi="Times New Roman" w:cs="Times New Roman"/>
                <w:bCs/>
                <w:sz w:val="24"/>
                <w:szCs w:val="24"/>
                <w:lang w:eastAsia="pl-PL"/>
              </w:rPr>
              <w:t>25,56</w:t>
            </w:r>
          </w:p>
          <w:p w:rsidR="00AE33D9" w:rsidRPr="00AE33D9" w:rsidRDefault="00AE33D9" w:rsidP="00AE33D9">
            <w:pPr>
              <w:tabs>
                <w:tab w:val="left" w:pos="709"/>
              </w:tabs>
              <w:rPr>
                <w:rFonts w:ascii="Times New Roman" w:hAnsi="Times New Roman" w:cs="Times New Roman"/>
                <w:bCs/>
                <w:sz w:val="24"/>
                <w:szCs w:val="24"/>
                <w:lang w:eastAsia="pl-PL"/>
              </w:rPr>
            </w:pPr>
          </w:p>
        </w:tc>
      </w:tr>
      <w:tr w:rsidR="0007071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4" w:space="0" w:color="auto"/>
              <w:right w:val="single" w:sz="6" w:space="0" w:color="auto"/>
            </w:tcBorders>
            <w:vAlign w:val="center"/>
          </w:tcPr>
          <w:p w:rsidR="0007071B" w:rsidRPr="00A20AF2" w:rsidRDefault="0007071B" w:rsidP="0007071B">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31.</w:t>
            </w:r>
          </w:p>
        </w:tc>
        <w:tc>
          <w:tcPr>
            <w:tcW w:w="6095" w:type="dxa"/>
            <w:gridSpan w:val="5"/>
            <w:tcBorders>
              <w:top w:val="single" w:sz="6" w:space="0" w:color="auto"/>
              <w:left w:val="single" w:sz="6" w:space="0" w:color="auto"/>
              <w:bottom w:val="single" w:sz="4" w:space="0" w:color="auto"/>
              <w:right w:val="single" w:sz="6" w:space="0" w:color="auto"/>
            </w:tcBorders>
          </w:tcPr>
          <w:p w:rsidR="0007071B" w:rsidRPr="00A20AF2" w:rsidRDefault="0007071B" w:rsidP="0007071B">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w:t>
            </w:r>
            <w:r w:rsidRPr="00A20AF2">
              <w:rPr>
                <w:rFonts w:ascii="Times New Roman" w:hAnsi="Times New Roman"/>
                <w:bCs/>
                <w:iCs/>
                <w:sz w:val="18"/>
                <w:szCs w:val="18"/>
              </w:rPr>
              <w:t xml:space="preserve"> №</w:t>
            </w:r>
            <w:r w:rsidRPr="00A20AF2">
              <w:rPr>
                <w:rFonts w:ascii="Times New Roman" w:hAnsi="Times New Roman"/>
                <w:bCs/>
                <w:iCs/>
                <w:sz w:val="18"/>
                <w:szCs w:val="18"/>
                <w:lang w:val="bg-BG"/>
              </w:rPr>
              <w:t>170 10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   </w:t>
            </w:r>
          </w:p>
          <w:p w:rsidR="0007071B" w:rsidRPr="00A20AF2" w:rsidRDefault="0007071B" w:rsidP="0007071B">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Освидетелстване на сгради и издаване и издаване на заповед за премахване/поправяне или заздравяване/ на строежи, негодни за използване или застрашени от </w:t>
            </w:r>
            <w:r w:rsidRPr="00A20AF2">
              <w:rPr>
                <w:rFonts w:ascii="Times New Roman" w:hAnsi="Times New Roman"/>
                <w:bCs/>
                <w:i w:val="0"/>
                <w:color w:val="000000"/>
                <w:sz w:val="24"/>
                <w:szCs w:val="24"/>
                <w:lang w:val="bg-BG"/>
              </w:rPr>
              <w:lastRenderedPageBreak/>
              <w:t>самосрутване</w:t>
            </w:r>
          </w:p>
        </w:tc>
        <w:tc>
          <w:tcPr>
            <w:tcW w:w="1984" w:type="dxa"/>
            <w:gridSpan w:val="3"/>
            <w:tcBorders>
              <w:top w:val="single" w:sz="6" w:space="0" w:color="auto"/>
              <w:left w:val="single" w:sz="6" w:space="0" w:color="auto"/>
              <w:bottom w:val="single" w:sz="4" w:space="0" w:color="auto"/>
              <w:right w:val="single" w:sz="4" w:space="0" w:color="auto"/>
            </w:tcBorders>
          </w:tcPr>
          <w:p w:rsidR="0007071B" w:rsidRPr="0007071B" w:rsidRDefault="0007071B" w:rsidP="0007071B">
            <w:pPr>
              <w:tabs>
                <w:tab w:val="left" w:pos="709"/>
              </w:tabs>
              <w:jc w:val="center"/>
              <w:rPr>
                <w:rFonts w:ascii="Times New Roman" w:hAnsi="Times New Roman" w:cs="Times New Roman"/>
                <w:bCs/>
                <w:sz w:val="18"/>
                <w:szCs w:val="18"/>
                <w:lang w:eastAsia="pl-PL"/>
              </w:rPr>
            </w:pPr>
          </w:p>
          <w:p w:rsidR="0007071B" w:rsidRPr="0007071B" w:rsidRDefault="0007071B" w:rsidP="0007071B">
            <w:pPr>
              <w:tabs>
                <w:tab w:val="left" w:pos="709"/>
              </w:tabs>
              <w:jc w:val="center"/>
              <w:rPr>
                <w:rFonts w:ascii="Times New Roman" w:hAnsi="Times New Roman" w:cs="Times New Roman"/>
                <w:bCs/>
                <w:sz w:val="24"/>
                <w:szCs w:val="24"/>
                <w:lang w:eastAsia="pl-PL"/>
              </w:rPr>
            </w:pPr>
          </w:p>
          <w:p w:rsidR="0007071B" w:rsidRPr="0007071B" w:rsidRDefault="0007071B" w:rsidP="0007071B">
            <w:pPr>
              <w:tabs>
                <w:tab w:val="left" w:pos="709"/>
              </w:tabs>
              <w:jc w:val="center"/>
              <w:rPr>
                <w:rFonts w:ascii="Times New Roman" w:hAnsi="Times New Roman" w:cs="Times New Roman"/>
                <w:bCs/>
                <w:sz w:val="24"/>
                <w:szCs w:val="24"/>
                <w:lang w:eastAsia="pl-PL"/>
              </w:rPr>
            </w:pPr>
            <w:r w:rsidRPr="0007071B">
              <w:rPr>
                <w:rFonts w:ascii="Times New Roman" w:hAnsi="Times New Roman" w:cs="Times New Roman"/>
                <w:bCs/>
                <w:sz w:val="24"/>
                <w:szCs w:val="24"/>
                <w:lang w:eastAsia="pl-PL"/>
              </w:rPr>
              <w:t>80.00 лева</w:t>
            </w:r>
          </w:p>
        </w:tc>
        <w:tc>
          <w:tcPr>
            <w:tcW w:w="870" w:type="dxa"/>
            <w:tcBorders>
              <w:top w:val="single" w:sz="6" w:space="0" w:color="auto"/>
              <w:left w:val="single" w:sz="4" w:space="0" w:color="auto"/>
              <w:bottom w:val="single" w:sz="4" w:space="0" w:color="auto"/>
              <w:right w:val="single" w:sz="6" w:space="0" w:color="auto"/>
            </w:tcBorders>
          </w:tcPr>
          <w:p w:rsidR="0007071B" w:rsidRPr="0007071B" w:rsidRDefault="0007071B" w:rsidP="0007071B">
            <w:pPr>
              <w:rPr>
                <w:rFonts w:ascii="Times New Roman" w:hAnsi="Times New Roman" w:cs="Times New Roman"/>
                <w:bCs/>
                <w:sz w:val="24"/>
                <w:szCs w:val="24"/>
                <w:lang w:eastAsia="pl-PL"/>
              </w:rPr>
            </w:pPr>
          </w:p>
          <w:p w:rsidR="0007071B" w:rsidRPr="0007071B" w:rsidRDefault="0007071B" w:rsidP="0007071B">
            <w:pPr>
              <w:tabs>
                <w:tab w:val="left" w:pos="709"/>
              </w:tabs>
              <w:jc w:val="center"/>
              <w:rPr>
                <w:rFonts w:ascii="Times New Roman" w:hAnsi="Times New Roman" w:cs="Times New Roman"/>
                <w:bCs/>
                <w:sz w:val="24"/>
                <w:szCs w:val="24"/>
                <w:lang w:eastAsia="pl-PL"/>
              </w:rPr>
            </w:pPr>
          </w:p>
          <w:p w:rsidR="0007071B" w:rsidRPr="0007071B" w:rsidRDefault="0007071B" w:rsidP="0007071B">
            <w:pPr>
              <w:tabs>
                <w:tab w:val="left" w:pos="709"/>
              </w:tabs>
              <w:jc w:val="center"/>
              <w:rPr>
                <w:rFonts w:ascii="Times New Roman" w:hAnsi="Times New Roman" w:cs="Times New Roman"/>
                <w:bCs/>
                <w:sz w:val="24"/>
                <w:szCs w:val="24"/>
                <w:lang w:eastAsia="pl-PL"/>
              </w:rPr>
            </w:pPr>
            <w:r w:rsidRPr="0007071B">
              <w:rPr>
                <w:rFonts w:ascii="Times New Roman" w:hAnsi="Times New Roman" w:cs="Times New Roman"/>
                <w:bCs/>
                <w:sz w:val="24"/>
                <w:szCs w:val="24"/>
                <w:lang w:eastAsia="pl-PL"/>
              </w:rPr>
              <w:t>40,90</w:t>
            </w:r>
          </w:p>
        </w:tc>
      </w:tr>
      <w:tr w:rsidR="0007071B" w:rsidRPr="00A20AF2" w:rsidTr="00E0027A">
        <w:tblPrEx>
          <w:tblLook w:val="0000" w:firstRow="0" w:lastRow="0" w:firstColumn="0" w:lastColumn="0" w:noHBand="0" w:noVBand="0"/>
        </w:tblPrEx>
        <w:trPr>
          <w:trHeight w:val="113"/>
          <w:jc w:val="center"/>
        </w:trPr>
        <w:tc>
          <w:tcPr>
            <w:tcW w:w="1036" w:type="dxa"/>
            <w:tcBorders>
              <w:top w:val="single" w:sz="4" w:space="0" w:color="auto"/>
              <w:left w:val="single" w:sz="6" w:space="0" w:color="auto"/>
              <w:bottom w:val="single" w:sz="6" w:space="0" w:color="auto"/>
              <w:right w:val="single" w:sz="6" w:space="0" w:color="auto"/>
            </w:tcBorders>
            <w:vAlign w:val="center"/>
          </w:tcPr>
          <w:p w:rsidR="0007071B" w:rsidRPr="00A20AF2" w:rsidRDefault="0007071B" w:rsidP="0007071B">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lastRenderedPageBreak/>
              <w:t>32.</w:t>
            </w:r>
          </w:p>
        </w:tc>
        <w:tc>
          <w:tcPr>
            <w:tcW w:w="6095" w:type="dxa"/>
            <w:gridSpan w:val="5"/>
            <w:tcBorders>
              <w:top w:val="single" w:sz="4" w:space="0" w:color="auto"/>
              <w:left w:val="single" w:sz="6" w:space="0" w:color="auto"/>
              <w:bottom w:val="single" w:sz="6" w:space="0" w:color="auto"/>
              <w:right w:val="single" w:sz="6" w:space="0" w:color="auto"/>
            </w:tcBorders>
          </w:tcPr>
          <w:p w:rsidR="0007071B" w:rsidRPr="00A20AF2" w:rsidRDefault="0007071B" w:rsidP="0007071B">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w:t>
            </w:r>
          </w:p>
          <w:p w:rsidR="0007071B" w:rsidRPr="00A20AF2" w:rsidRDefault="0007071B" w:rsidP="0007071B">
            <w:pPr>
              <w:pStyle w:val="10"/>
              <w:jc w:val="both"/>
              <w:rPr>
                <w:rFonts w:ascii="Times New Roman" w:hAnsi="Times New Roman"/>
                <w:bCs/>
                <w:i w:val="0"/>
                <w:color w:val="000000"/>
                <w:sz w:val="23"/>
                <w:szCs w:val="23"/>
                <w:lang w:val="bg-BG"/>
              </w:rPr>
            </w:pPr>
            <w:r w:rsidRPr="00A20AF2">
              <w:rPr>
                <w:rFonts w:ascii="Times New Roman" w:hAnsi="Times New Roman"/>
                <w:bCs/>
                <w:i w:val="0"/>
                <w:color w:val="000000"/>
                <w:sz w:val="23"/>
                <w:szCs w:val="23"/>
                <w:lang w:val="bg-BG"/>
              </w:rPr>
              <w:t>Участие в приемателни комисии на физически и юридически лица</w:t>
            </w:r>
          </w:p>
        </w:tc>
        <w:tc>
          <w:tcPr>
            <w:tcW w:w="1984" w:type="dxa"/>
            <w:gridSpan w:val="3"/>
            <w:tcBorders>
              <w:top w:val="single" w:sz="4" w:space="0" w:color="auto"/>
              <w:left w:val="single" w:sz="6" w:space="0" w:color="auto"/>
              <w:bottom w:val="single" w:sz="6" w:space="0" w:color="auto"/>
              <w:right w:val="single" w:sz="4" w:space="0" w:color="auto"/>
            </w:tcBorders>
          </w:tcPr>
          <w:p w:rsidR="0007071B" w:rsidRPr="0007071B" w:rsidRDefault="0007071B" w:rsidP="0007071B">
            <w:pPr>
              <w:tabs>
                <w:tab w:val="left" w:pos="709"/>
              </w:tabs>
              <w:jc w:val="center"/>
              <w:rPr>
                <w:rFonts w:ascii="Times New Roman" w:hAnsi="Times New Roman" w:cs="Times New Roman"/>
                <w:bCs/>
                <w:sz w:val="18"/>
                <w:szCs w:val="18"/>
                <w:lang w:eastAsia="pl-PL"/>
              </w:rPr>
            </w:pPr>
          </w:p>
          <w:p w:rsidR="0007071B" w:rsidRPr="0007071B" w:rsidRDefault="0007071B" w:rsidP="0007071B">
            <w:pPr>
              <w:tabs>
                <w:tab w:val="left" w:pos="709"/>
              </w:tabs>
              <w:jc w:val="center"/>
              <w:rPr>
                <w:rFonts w:ascii="Times New Roman" w:hAnsi="Times New Roman" w:cs="Times New Roman"/>
                <w:bCs/>
                <w:sz w:val="24"/>
                <w:szCs w:val="24"/>
                <w:lang w:eastAsia="pl-PL"/>
              </w:rPr>
            </w:pPr>
            <w:r w:rsidRPr="0007071B">
              <w:rPr>
                <w:rFonts w:ascii="Times New Roman" w:hAnsi="Times New Roman" w:cs="Times New Roman"/>
                <w:bCs/>
                <w:sz w:val="24"/>
                <w:szCs w:val="24"/>
                <w:lang w:eastAsia="pl-PL"/>
              </w:rPr>
              <w:t>70.00 лева</w:t>
            </w:r>
          </w:p>
        </w:tc>
        <w:tc>
          <w:tcPr>
            <w:tcW w:w="870" w:type="dxa"/>
            <w:tcBorders>
              <w:top w:val="single" w:sz="4" w:space="0" w:color="auto"/>
              <w:left w:val="single" w:sz="4" w:space="0" w:color="auto"/>
              <w:bottom w:val="single" w:sz="6" w:space="0" w:color="auto"/>
              <w:right w:val="single" w:sz="6" w:space="0" w:color="auto"/>
            </w:tcBorders>
          </w:tcPr>
          <w:p w:rsidR="0007071B" w:rsidRPr="0007071B" w:rsidRDefault="0007071B" w:rsidP="0007071B">
            <w:pPr>
              <w:rPr>
                <w:rFonts w:ascii="Times New Roman" w:hAnsi="Times New Roman" w:cs="Times New Roman"/>
                <w:bCs/>
                <w:sz w:val="24"/>
                <w:szCs w:val="24"/>
                <w:lang w:eastAsia="pl-PL"/>
              </w:rPr>
            </w:pPr>
          </w:p>
          <w:p w:rsidR="0007071B" w:rsidRPr="0007071B" w:rsidRDefault="0007071B" w:rsidP="0007071B">
            <w:pPr>
              <w:tabs>
                <w:tab w:val="left" w:pos="709"/>
              </w:tabs>
              <w:jc w:val="center"/>
              <w:rPr>
                <w:rFonts w:ascii="Times New Roman" w:hAnsi="Times New Roman" w:cs="Times New Roman"/>
                <w:bCs/>
                <w:sz w:val="24"/>
                <w:szCs w:val="24"/>
                <w:lang w:eastAsia="pl-PL"/>
              </w:rPr>
            </w:pPr>
            <w:r w:rsidRPr="0007071B">
              <w:rPr>
                <w:rFonts w:ascii="Times New Roman" w:hAnsi="Times New Roman" w:cs="Times New Roman"/>
                <w:bCs/>
                <w:sz w:val="24"/>
                <w:szCs w:val="24"/>
                <w:lang w:eastAsia="pl-PL"/>
              </w:rPr>
              <w:t>35,80</w:t>
            </w:r>
          </w:p>
        </w:tc>
      </w:tr>
      <w:tr w:rsidR="0007071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07071B" w:rsidRPr="00A20AF2" w:rsidRDefault="0007071B" w:rsidP="0007071B">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33.</w:t>
            </w:r>
          </w:p>
        </w:tc>
        <w:tc>
          <w:tcPr>
            <w:tcW w:w="6095" w:type="dxa"/>
            <w:gridSpan w:val="5"/>
            <w:tcBorders>
              <w:top w:val="single" w:sz="6" w:space="0" w:color="auto"/>
              <w:left w:val="single" w:sz="6" w:space="0" w:color="auto"/>
              <w:bottom w:val="single" w:sz="6" w:space="0" w:color="auto"/>
              <w:right w:val="single" w:sz="6" w:space="0" w:color="auto"/>
            </w:tcBorders>
          </w:tcPr>
          <w:p w:rsidR="0007071B" w:rsidRPr="00A20AF2" w:rsidRDefault="0007071B" w:rsidP="0007071B">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w:t>
            </w:r>
            <w:r w:rsidRPr="00A20AF2">
              <w:rPr>
                <w:rFonts w:ascii="Times New Roman" w:hAnsi="Times New Roman"/>
                <w:bCs/>
                <w:iCs/>
                <w:sz w:val="18"/>
                <w:szCs w:val="18"/>
              </w:rPr>
              <w:t>№</w:t>
            </w:r>
            <w:r w:rsidRPr="00A20AF2">
              <w:rPr>
                <w:rFonts w:ascii="Times New Roman" w:hAnsi="Times New Roman"/>
                <w:bCs/>
                <w:iCs/>
                <w:sz w:val="18"/>
                <w:szCs w:val="18"/>
                <w:lang w:val="bg-BG"/>
              </w:rPr>
              <w:t>170 10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  </w:t>
            </w:r>
          </w:p>
          <w:p w:rsidR="0007071B" w:rsidRPr="00A20AF2" w:rsidRDefault="0007071B" w:rsidP="0007071B">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Изготвяне на копия от кадастралния план /кадастрални листа, ръчна скица, разписна книга и извадка от ЗРП /подробен устройствен план./</w:t>
            </w:r>
          </w:p>
        </w:tc>
        <w:tc>
          <w:tcPr>
            <w:tcW w:w="1984" w:type="dxa"/>
            <w:gridSpan w:val="3"/>
            <w:tcBorders>
              <w:top w:val="single" w:sz="6" w:space="0" w:color="auto"/>
              <w:left w:val="single" w:sz="6" w:space="0" w:color="auto"/>
              <w:bottom w:val="single" w:sz="6" w:space="0" w:color="auto"/>
              <w:right w:val="single" w:sz="4" w:space="0" w:color="auto"/>
            </w:tcBorders>
          </w:tcPr>
          <w:p w:rsidR="0007071B" w:rsidRPr="0007071B" w:rsidRDefault="0007071B" w:rsidP="0007071B">
            <w:pPr>
              <w:tabs>
                <w:tab w:val="left" w:pos="709"/>
              </w:tabs>
              <w:jc w:val="center"/>
              <w:rPr>
                <w:rFonts w:ascii="Times New Roman" w:hAnsi="Times New Roman" w:cs="Times New Roman"/>
                <w:bCs/>
                <w:sz w:val="18"/>
                <w:szCs w:val="18"/>
                <w:lang w:eastAsia="pl-PL"/>
              </w:rPr>
            </w:pPr>
          </w:p>
          <w:p w:rsidR="0007071B" w:rsidRDefault="0007071B" w:rsidP="0007071B">
            <w:pPr>
              <w:tabs>
                <w:tab w:val="left" w:pos="709"/>
              </w:tabs>
              <w:jc w:val="center"/>
              <w:rPr>
                <w:rFonts w:ascii="Times New Roman" w:hAnsi="Times New Roman" w:cs="Times New Roman"/>
                <w:bCs/>
                <w:sz w:val="24"/>
                <w:szCs w:val="24"/>
                <w:lang w:eastAsia="pl-PL"/>
              </w:rPr>
            </w:pPr>
          </w:p>
          <w:p w:rsidR="0007071B" w:rsidRPr="0007071B" w:rsidRDefault="0007071B" w:rsidP="0007071B">
            <w:pPr>
              <w:tabs>
                <w:tab w:val="left" w:pos="709"/>
              </w:tabs>
              <w:jc w:val="center"/>
              <w:rPr>
                <w:rFonts w:ascii="Times New Roman" w:hAnsi="Times New Roman" w:cs="Times New Roman"/>
                <w:bCs/>
                <w:sz w:val="24"/>
                <w:szCs w:val="24"/>
                <w:lang w:eastAsia="pl-PL"/>
              </w:rPr>
            </w:pPr>
            <w:r w:rsidRPr="0007071B">
              <w:rPr>
                <w:rFonts w:ascii="Times New Roman" w:hAnsi="Times New Roman" w:cs="Times New Roman"/>
                <w:bCs/>
                <w:sz w:val="24"/>
                <w:szCs w:val="24"/>
                <w:lang w:eastAsia="pl-PL"/>
              </w:rPr>
              <w:t>за 1 брой – 5 лева</w:t>
            </w:r>
          </w:p>
        </w:tc>
        <w:tc>
          <w:tcPr>
            <w:tcW w:w="870" w:type="dxa"/>
            <w:tcBorders>
              <w:top w:val="single" w:sz="6" w:space="0" w:color="auto"/>
              <w:left w:val="single" w:sz="4" w:space="0" w:color="auto"/>
              <w:bottom w:val="single" w:sz="6" w:space="0" w:color="auto"/>
              <w:right w:val="single" w:sz="6" w:space="0" w:color="auto"/>
            </w:tcBorders>
          </w:tcPr>
          <w:p w:rsidR="0007071B" w:rsidRPr="0007071B" w:rsidRDefault="0007071B" w:rsidP="0007071B">
            <w:pPr>
              <w:tabs>
                <w:tab w:val="left" w:pos="709"/>
              </w:tabs>
              <w:jc w:val="center"/>
              <w:rPr>
                <w:rFonts w:ascii="Times New Roman" w:hAnsi="Times New Roman" w:cs="Times New Roman"/>
                <w:bCs/>
                <w:sz w:val="24"/>
                <w:szCs w:val="24"/>
                <w:lang w:eastAsia="pl-PL"/>
              </w:rPr>
            </w:pPr>
          </w:p>
          <w:p w:rsidR="0007071B" w:rsidRDefault="0007071B" w:rsidP="0007071B">
            <w:pPr>
              <w:tabs>
                <w:tab w:val="left" w:pos="709"/>
              </w:tabs>
              <w:jc w:val="center"/>
              <w:rPr>
                <w:rFonts w:ascii="Times New Roman" w:hAnsi="Times New Roman" w:cs="Times New Roman"/>
                <w:bCs/>
                <w:sz w:val="24"/>
                <w:szCs w:val="24"/>
                <w:lang w:eastAsia="pl-PL"/>
              </w:rPr>
            </w:pPr>
          </w:p>
          <w:p w:rsidR="0007071B" w:rsidRPr="0007071B" w:rsidRDefault="0007071B" w:rsidP="0007071B">
            <w:pPr>
              <w:tabs>
                <w:tab w:val="left" w:pos="709"/>
              </w:tabs>
              <w:jc w:val="center"/>
              <w:rPr>
                <w:rFonts w:ascii="Times New Roman" w:hAnsi="Times New Roman" w:cs="Times New Roman"/>
                <w:bCs/>
                <w:sz w:val="24"/>
                <w:szCs w:val="24"/>
                <w:lang w:eastAsia="pl-PL"/>
              </w:rPr>
            </w:pPr>
            <w:r w:rsidRPr="0007071B">
              <w:rPr>
                <w:rFonts w:ascii="Times New Roman" w:hAnsi="Times New Roman" w:cs="Times New Roman"/>
                <w:bCs/>
                <w:sz w:val="24"/>
                <w:szCs w:val="24"/>
                <w:lang w:eastAsia="pl-PL"/>
              </w:rPr>
              <w:t>2,56</w:t>
            </w:r>
          </w:p>
        </w:tc>
      </w:tr>
      <w:tr w:rsidR="0007071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07071B" w:rsidRPr="00A20AF2" w:rsidRDefault="0007071B" w:rsidP="0007071B">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34.</w:t>
            </w:r>
          </w:p>
        </w:tc>
        <w:tc>
          <w:tcPr>
            <w:tcW w:w="6095" w:type="dxa"/>
            <w:gridSpan w:val="5"/>
            <w:tcBorders>
              <w:top w:val="single" w:sz="6" w:space="0" w:color="auto"/>
              <w:left w:val="single" w:sz="6" w:space="0" w:color="auto"/>
              <w:bottom w:val="single" w:sz="6" w:space="0" w:color="auto"/>
              <w:right w:val="single" w:sz="6" w:space="0" w:color="auto"/>
            </w:tcBorders>
          </w:tcPr>
          <w:p w:rsidR="0007071B" w:rsidRPr="00A20AF2" w:rsidRDefault="0007071B" w:rsidP="0007071B">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w:t>
            </w:r>
          </w:p>
          <w:p w:rsidR="0007071B" w:rsidRPr="00A20AF2" w:rsidRDefault="0007071B" w:rsidP="0007071B">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Изготвяне на копия от реперен карнет и предоставяне данни от геодезичната мрежа </w:t>
            </w:r>
          </w:p>
        </w:tc>
        <w:tc>
          <w:tcPr>
            <w:tcW w:w="1984" w:type="dxa"/>
            <w:gridSpan w:val="3"/>
            <w:tcBorders>
              <w:top w:val="single" w:sz="6" w:space="0" w:color="auto"/>
              <w:left w:val="single" w:sz="6" w:space="0" w:color="auto"/>
              <w:bottom w:val="single" w:sz="6" w:space="0" w:color="auto"/>
              <w:right w:val="single" w:sz="4" w:space="0" w:color="auto"/>
            </w:tcBorders>
          </w:tcPr>
          <w:p w:rsidR="0007071B" w:rsidRPr="0007071B" w:rsidRDefault="0007071B" w:rsidP="0007071B">
            <w:pPr>
              <w:tabs>
                <w:tab w:val="left" w:pos="709"/>
              </w:tabs>
              <w:jc w:val="center"/>
              <w:rPr>
                <w:rFonts w:ascii="Times New Roman" w:hAnsi="Times New Roman" w:cs="Times New Roman"/>
                <w:bCs/>
                <w:sz w:val="18"/>
                <w:szCs w:val="18"/>
                <w:lang w:eastAsia="pl-PL"/>
              </w:rPr>
            </w:pPr>
          </w:p>
          <w:p w:rsidR="0007071B" w:rsidRPr="0007071B" w:rsidRDefault="0007071B" w:rsidP="0007071B">
            <w:pPr>
              <w:tabs>
                <w:tab w:val="left" w:pos="709"/>
              </w:tabs>
              <w:jc w:val="center"/>
              <w:rPr>
                <w:rFonts w:ascii="Times New Roman" w:hAnsi="Times New Roman" w:cs="Times New Roman"/>
                <w:bCs/>
                <w:sz w:val="24"/>
                <w:szCs w:val="24"/>
                <w:lang w:eastAsia="pl-PL"/>
              </w:rPr>
            </w:pPr>
            <w:r w:rsidRPr="0007071B">
              <w:rPr>
                <w:rFonts w:ascii="Times New Roman" w:hAnsi="Times New Roman" w:cs="Times New Roman"/>
                <w:bCs/>
                <w:sz w:val="24"/>
                <w:szCs w:val="24"/>
                <w:lang w:eastAsia="pl-PL"/>
              </w:rPr>
              <w:t>за 1 брой точка – 2 лева</w:t>
            </w:r>
          </w:p>
        </w:tc>
        <w:tc>
          <w:tcPr>
            <w:tcW w:w="870" w:type="dxa"/>
            <w:tcBorders>
              <w:top w:val="single" w:sz="6" w:space="0" w:color="auto"/>
              <w:left w:val="single" w:sz="4" w:space="0" w:color="auto"/>
              <w:bottom w:val="single" w:sz="6" w:space="0" w:color="auto"/>
              <w:right w:val="single" w:sz="6" w:space="0" w:color="auto"/>
            </w:tcBorders>
          </w:tcPr>
          <w:p w:rsidR="0007071B" w:rsidRPr="0007071B" w:rsidRDefault="0007071B" w:rsidP="0007071B">
            <w:pPr>
              <w:tabs>
                <w:tab w:val="left" w:pos="709"/>
              </w:tabs>
              <w:rPr>
                <w:rFonts w:ascii="Times New Roman" w:hAnsi="Times New Roman" w:cs="Times New Roman"/>
                <w:bCs/>
                <w:sz w:val="24"/>
                <w:szCs w:val="24"/>
                <w:lang w:eastAsia="pl-PL"/>
              </w:rPr>
            </w:pPr>
          </w:p>
          <w:p w:rsidR="0007071B" w:rsidRPr="0007071B" w:rsidRDefault="0007071B" w:rsidP="00442EBA">
            <w:pPr>
              <w:tabs>
                <w:tab w:val="left" w:pos="709"/>
              </w:tabs>
              <w:jc w:val="center"/>
              <w:rPr>
                <w:rFonts w:ascii="Times New Roman" w:hAnsi="Times New Roman" w:cs="Times New Roman"/>
                <w:bCs/>
                <w:sz w:val="24"/>
                <w:szCs w:val="24"/>
                <w:lang w:eastAsia="pl-PL"/>
              </w:rPr>
            </w:pPr>
            <w:r w:rsidRPr="0007071B">
              <w:rPr>
                <w:rFonts w:ascii="Times New Roman" w:hAnsi="Times New Roman" w:cs="Times New Roman"/>
                <w:bCs/>
                <w:sz w:val="24"/>
                <w:szCs w:val="24"/>
                <w:lang w:eastAsia="pl-PL"/>
              </w:rPr>
              <w:t>1,02</w:t>
            </w:r>
          </w:p>
        </w:tc>
      </w:tr>
      <w:tr w:rsidR="0007071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07071B" w:rsidRPr="00A20AF2" w:rsidRDefault="0007071B" w:rsidP="0007071B">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35.</w:t>
            </w:r>
          </w:p>
        </w:tc>
        <w:tc>
          <w:tcPr>
            <w:tcW w:w="6095" w:type="dxa"/>
            <w:gridSpan w:val="5"/>
            <w:tcBorders>
              <w:top w:val="single" w:sz="6" w:space="0" w:color="auto"/>
              <w:left w:val="single" w:sz="6" w:space="0" w:color="auto"/>
              <w:bottom w:val="single" w:sz="6" w:space="0" w:color="auto"/>
              <w:right w:val="single" w:sz="6" w:space="0" w:color="auto"/>
            </w:tcBorders>
          </w:tcPr>
          <w:p w:rsidR="0007071B" w:rsidRPr="00A20AF2" w:rsidRDefault="0007071B" w:rsidP="0007071B">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w:t>
            </w:r>
          </w:p>
          <w:p w:rsidR="0007071B" w:rsidRPr="00A20AF2" w:rsidRDefault="0007071B" w:rsidP="0007071B">
            <w:pPr>
              <w:pStyle w:val="10"/>
              <w:jc w:val="both"/>
              <w:rPr>
                <w:rFonts w:ascii="Times New Roman" w:hAnsi="Times New Roman"/>
                <w:bCs/>
                <w:i w:val="0"/>
                <w:color w:val="000000"/>
                <w:sz w:val="22"/>
                <w:szCs w:val="22"/>
                <w:lang w:val="bg-BG"/>
              </w:rPr>
            </w:pPr>
            <w:r w:rsidRPr="00A20AF2">
              <w:rPr>
                <w:rFonts w:ascii="Times New Roman" w:hAnsi="Times New Roman"/>
                <w:bCs/>
                <w:i w:val="0"/>
                <w:color w:val="000000"/>
                <w:sz w:val="22"/>
                <w:szCs w:val="22"/>
                <w:lang w:val="bg-BG"/>
              </w:rPr>
              <w:t>Заверени копия от протокол, заповед, кореспонденция и друга документация, съхранявана в отдел „Устройство на територията“</w:t>
            </w:r>
          </w:p>
        </w:tc>
        <w:tc>
          <w:tcPr>
            <w:tcW w:w="1984" w:type="dxa"/>
            <w:gridSpan w:val="3"/>
            <w:tcBorders>
              <w:top w:val="single" w:sz="6" w:space="0" w:color="auto"/>
              <w:left w:val="single" w:sz="6" w:space="0" w:color="auto"/>
              <w:bottom w:val="single" w:sz="6" w:space="0" w:color="auto"/>
              <w:right w:val="single" w:sz="4" w:space="0" w:color="auto"/>
            </w:tcBorders>
          </w:tcPr>
          <w:p w:rsidR="0007071B" w:rsidRPr="0007071B" w:rsidRDefault="0007071B" w:rsidP="0007071B">
            <w:pPr>
              <w:tabs>
                <w:tab w:val="left" w:pos="709"/>
              </w:tabs>
              <w:jc w:val="center"/>
              <w:rPr>
                <w:rFonts w:ascii="Times New Roman" w:hAnsi="Times New Roman" w:cs="Times New Roman"/>
                <w:bCs/>
                <w:sz w:val="24"/>
                <w:szCs w:val="24"/>
                <w:lang w:eastAsia="pl-PL"/>
              </w:rPr>
            </w:pPr>
          </w:p>
          <w:p w:rsidR="0007071B" w:rsidRPr="0007071B" w:rsidRDefault="0007071B" w:rsidP="0007071B">
            <w:pPr>
              <w:tabs>
                <w:tab w:val="left" w:pos="709"/>
              </w:tabs>
              <w:jc w:val="center"/>
              <w:rPr>
                <w:rFonts w:ascii="Times New Roman" w:hAnsi="Times New Roman" w:cs="Times New Roman"/>
                <w:bCs/>
                <w:sz w:val="24"/>
                <w:szCs w:val="24"/>
                <w:lang w:eastAsia="pl-PL"/>
              </w:rPr>
            </w:pPr>
            <w:r w:rsidRPr="0007071B">
              <w:rPr>
                <w:rFonts w:ascii="Times New Roman" w:hAnsi="Times New Roman" w:cs="Times New Roman"/>
                <w:bCs/>
                <w:sz w:val="24"/>
                <w:szCs w:val="24"/>
                <w:lang w:eastAsia="pl-PL"/>
              </w:rPr>
              <w:t>5.00 лева</w:t>
            </w:r>
          </w:p>
        </w:tc>
        <w:tc>
          <w:tcPr>
            <w:tcW w:w="870" w:type="dxa"/>
            <w:tcBorders>
              <w:top w:val="single" w:sz="6" w:space="0" w:color="auto"/>
              <w:left w:val="single" w:sz="4" w:space="0" w:color="auto"/>
              <w:bottom w:val="single" w:sz="6" w:space="0" w:color="auto"/>
              <w:right w:val="single" w:sz="6" w:space="0" w:color="auto"/>
            </w:tcBorders>
          </w:tcPr>
          <w:p w:rsidR="0007071B" w:rsidRPr="0007071B" w:rsidRDefault="0007071B" w:rsidP="0007071B">
            <w:pPr>
              <w:rPr>
                <w:rFonts w:ascii="Times New Roman" w:hAnsi="Times New Roman" w:cs="Times New Roman"/>
                <w:bCs/>
                <w:sz w:val="24"/>
                <w:szCs w:val="24"/>
                <w:lang w:eastAsia="pl-PL"/>
              </w:rPr>
            </w:pPr>
          </w:p>
          <w:p w:rsidR="0007071B" w:rsidRPr="0007071B" w:rsidRDefault="0007071B" w:rsidP="0007071B">
            <w:pPr>
              <w:tabs>
                <w:tab w:val="left" w:pos="709"/>
              </w:tabs>
              <w:jc w:val="center"/>
              <w:rPr>
                <w:rFonts w:ascii="Times New Roman" w:hAnsi="Times New Roman" w:cs="Times New Roman"/>
                <w:bCs/>
                <w:sz w:val="24"/>
                <w:szCs w:val="24"/>
                <w:lang w:eastAsia="pl-PL"/>
              </w:rPr>
            </w:pPr>
            <w:r w:rsidRPr="0007071B">
              <w:rPr>
                <w:rFonts w:ascii="Times New Roman" w:hAnsi="Times New Roman" w:cs="Times New Roman"/>
                <w:bCs/>
                <w:sz w:val="24"/>
                <w:szCs w:val="24"/>
                <w:lang w:eastAsia="pl-PL"/>
              </w:rPr>
              <w:t>2,56</w:t>
            </w:r>
          </w:p>
        </w:tc>
      </w:tr>
      <w:tr w:rsidR="0007071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07071B" w:rsidRPr="00A20AF2" w:rsidRDefault="0007071B" w:rsidP="0007071B">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36.</w:t>
            </w:r>
          </w:p>
        </w:tc>
        <w:tc>
          <w:tcPr>
            <w:tcW w:w="6095" w:type="dxa"/>
            <w:gridSpan w:val="5"/>
            <w:tcBorders>
              <w:top w:val="single" w:sz="6" w:space="0" w:color="auto"/>
              <w:left w:val="single" w:sz="6" w:space="0" w:color="auto"/>
              <w:bottom w:val="single" w:sz="6" w:space="0" w:color="auto"/>
              <w:right w:val="single" w:sz="6" w:space="0" w:color="auto"/>
            </w:tcBorders>
          </w:tcPr>
          <w:p w:rsidR="0007071B" w:rsidRPr="00A20AF2" w:rsidRDefault="0007071B" w:rsidP="0007071B">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w:t>
            </w:r>
          </w:p>
          <w:p w:rsidR="0007071B" w:rsidRPr="00A20AF2" w:rsidRDefault="0007071B" w:rsidP="0007071B">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Издаване на удостоверение идентичност на имот</w:t>
            </w:r>
          </w:p>
        </w:tc>
        <w:tc>
          <w:tcPr>
            <w:tcW w:w="1984" w:type="dxa"/>
            <w:gridSpan w:val="3"/>
            <w:tcBorders>
              <w:top w:val="single" w:sz="6" w:space="0" w:color="auto"/>
              <w:left w:val="single" w:sz="6" w:space="0" w:color="auto"/>
              <w:bottom w:val="single" w:sz="6" w:space="0" w:color="auto"/>
              <w:right w:val="single" w:sz="4" w:space="0" w:color="auto"/>
            </w:tcBorders>
          </w:tcPr>
          <w:p w:rsidR="0007071B" w:rsidRPr="0007071B" w:rsidRDefault="0007071B" w:rsidP="0007071B">
            <w:pPr>
              <w:tabs>
                <w:tab w:val="left" w:pos="709"/>
              </w:tabs>
              <w:jc w:val="center"/>
              <w:rPr>
                <w:rFonts w:ascii="Times New Roman" w:hAnsi="Times New Roman" w:cs="Times New Roman"/>
                <w:bCs/>
                <w:sz w:val="18"/>
                <w:szCs w:val="18"/>
                <w:lang w:eastAsia="pl-PL"/>
              </w:rPr>
            </w:pPr>
          </w:p>
          <w:p w:rsidR="0007071B" w:rsidRPr="0007071B" w:rsidRDefault="0007071B" w:rsidP="0007071B">
            <w:pPr>
              <w:tabs>
                <w:tab w:val="left" w:pos="709"/>
              </w:tabs>
              <w:jc w:val="center"/>
              <w:rPr>
                <w:rFonts w:ascii="Times New Roman" w:hAnsi="Times New Roman" w:cs="Times New Roman"/>
                <w:bCs/>
                <w:sz w:val="24"/>
                <w:szCs w:val="24"/>
                <w:lang w:eastAsia="pl-PL"/>
              </w:rPr>
            </w:pPr>
            <w:r w:rsidRPr="0007071B">
              <w:rPr>
                <w:rFonts w:ascii="Times New Roman" w:hAnsi="Times New Roman" w:cs="Times New Roman"/>
                <w:bCs/>
                <w:sz w:val="24"/>
                <w:szCs w:val="24"/>
                <w:lang w:eastAsia="pl-PL"/>
              </w:rPr>
              <w:t>5.00 лв.</w:t>
            </w:r>
          </w:p>
        </w:tc>
        <w:tc>
          <w:tcPr>
            <w:tcW w:w="870" w:type="dxa"/>
            <w:tcBorders>
              <w:top w:val="single" w:sz="6" w:space="0" w:color="auto"/>
              <w:left w:val="single" w:sz="4" w:space="0" w:color="auto"/>
              <w:bottom w:val="single" w:sz="6" w:space="0" w:color="auto"/>
              <w:right w:val="single" w:sz="6" w:space="0" w:color="auto"/>
            </w:tcBorders>
          </w:tcPr>
          <w:p w:rsidR="0007071B" w:rsidRPr="0007071B" w:rsidRDefault="0007071B" w:rsidP="0007071B">
            <w:pPr>
              <w:jc w:val="center"/>
              <w:rPr>
                <w:rFonts w:ascii="Times New Roman" w:hAnsi="Times New Roman" w:cs="Times New Roman"/>
                <w:bCs/>
                <w:sz w:val="24"/>
                <w:szCs w:val="24"/>
                <w:lang w:eastAsia="pl-PL"/>
              </w:rPr>
            </w:pPr>
          </w:p>
          <w:p w:rsidR="0007071B" w:rsidRPr="0007071B" w:rsidRDefault="0007071B" w:rsidP="0007071B">
            <w:pPr>
              <w:tabs>
                <w:tab w:val="left" w:pos="709"/>
              </w:tabs>
              <w:jc w:val="center"/>
              <w:rPr>
                <w:rFonts w:ascii="Times New Roman" w:hAnsi="Times New Roman" w:cs="Times New Roman"/>
                <w:bCs/>
                <w:sz w:val="24"/>
                <w:szCs w:val="24"/>
                <w:lang w:eastAsia="pl-PL"/>
              </w:rPr>
            </w:pPr>
            <w:r w:rsidRPr="0007071B">
              <w:rPr>
                <w:rFonts w:ascii="Times New Roman" w:hAnsi="Times New Roman" w:cs="Times New Roman"/>
                <w:bCs/>
                <w:sz w:val="24"/>
                <w:szCs w:val="24"/>
                <w:lang w:eastAsia="pl-PL"/>
              </w:rPr>
              <w:t>2,56</w:t>
            </w:r>
          </w:p>
        </w:tc>
      </w:tr>
      <w:tr w:rsidR="0007071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07071B" w:rsidRPr="00A20AF2" w:rsidRDefault="0007071B" w:rsidP="0007071B">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37.</w:t>
            </w:r>
          </w:p>
        </w:tc>
        <w:tc>
          <w:tcPr>
            <w:tcW w:w="6095" w:type="dxa"/>
            <w:gridSpan w:val="5"/>
            <w:tcBorders>
              <w:top w:val="single" w:sz="6" w:space="0" w:color="auto"/>
              <w:left w:val="single" w:sz="6" w:space="0" w:color="auto"/>
              <w:bottom w:val="single" w:sz="6" w:space="0" w:color="auto"/>
              <w:right w:val="single" w:sz="6" w:space="0" w:color="auto"/>
            </w:tcBorders>
          </w:tcPr>
          <w:p w:rsidR="0007071B" w:rsidRPr="00A20AF2" w:rsidRDefault="0007071B" w:rsidP="0007071B">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w:t>
            </w:r>
            <w:r w:rsidRPr="00A20AF2">
              <w:rPr>
                <w:rFonts w:ascii="Times New Roman" w:hAnsi="Times New Roman"/>
                <w:bCs/>
                <w:iCs/>
                <w:sz w:val="18"/>
                <w:szCs w:val="18"/>
              </w:rPr>
              <w:t>№</w:t>
            </w:r>
            <w:r w:rsidRPr="00A20AF2">
              <w:rPr>
                <w:rFonts w:ascii="Times New Roman" w:hAnsi="Times New Roman"/>
                <w:bCs/>
                <w:iCs/>
                <w:sz w:val="18"/>
                <w:szCs w:val="18"/>
                <w:lang w:val="bg-BG"/>
              </w:rPr>
              <w:t>170 10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  </w:t>
            </w:r>
          </w:p>
          <w:p w:rsidR="0007071B" w:rsidRPr="00A20AF2" w:rsidRDefault="0007071B" w:rsidP="0007071B">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Заверка на протокол при определяне на строителна линия и ниво на строеж и откриване на строителна площадка</w:t>
            </w:r>
          </w:p>
        </w:tc>
        <w:tc>
          <w:tcPr>
            <w:tcW w:w="1984" w:type="dxa"/>
            <w:gridSpan w:val="3"/>
            <w:tcBorders>
              <w:top w:val="single" w:sz="6" w:space="0" w:color="auto"/>
              <w:left w:val="single" w:sz="6" w:space="0" w:color="auto"/>
              <w:bottom w:val="single" w:sz="6" w:space="0" w:color="auto"/>
              <w:right w:val="single" w:sz="4" w:space="0" w:color="auto"/>
            </w:tcBorders>
          </w:tcPr>
          <w:p w:rsidR="0007071B" w:rsidRPr="0007071B" w:rsidRDefault="0007071B" w:rsidP="0007071B">
            <w:pPr>
              <w:tabs>
                <w:tab w:val="left" w:pos="709"/>
              </w:tabs>
              <w:jc w:val="center"/>
              <w:rPr>
                <w:rFonts w:ascii="Times New Roman" w:hAnsi="Times New Roman" w:cs="Times New Roman"/>
                <w:bCs/>
                <w:sz w:val="24"/>
                <w:szCs w:val="24"/>
                <w:lang w:eastAsia="pl-PL"/>
              </w:rPr>
            </w:pPr>
          </w:p>
          <w:p w:rsidR="0007071B" w:rsidRPr="0007071B" w:rsidRDefault="0007071B" w:rsidP="0007071B">
            <w:pPr>
              <w:tabs>
                <w:tab w:val="left" w:pos="709"/>
              </w:tabs>
              <w:jc w:val="center"/>
              <w:rPr>
                <w:rFonts w:ascii="Times New Roman" w:hAnsi="Times New Roman" w:cs="Times New Roman"/>
                <w:bCs/>
                <w:sz w:val="24"/>
                <w:szCs w:val="24"/>
                <w:lang w:eastAsia="pl-PL"/>
              </w:rPr>
            </w:pPr>
          </w:p>
          <w:p w:rsidR="0007071B" w:rsidRPr="0007071B" w:rsidRDefault="0007071B" w:rsidP="0007071B">
            <w:pPr>
              <w:tabs>
                <w:tab w:val="left" w:pos="709"/>
              </w:tabs>
              <w:jc w:val="center"/>
              <w:rPr>
                <w:rFonts w:ascii="Times New Roman" w:hAnsi="Times New Roman" w:cs="Times New Roman"/>
                <w:bCs/>
                <w:sz w:val="24"/>
                <w:szCs w:val="24"/>
                <w:lang w:eastAsia="pl-PL"/>
              </w:rPr>
            </w:pPr>
            <w:r w:rsidRPr="0007071B">
              <w:rPr>
                <w:rFonts w:ascii="Times New Roman" w:hAnsi="Times New Roman" w:cs="Times New Roman"/>
                <w:bCs/>
                <w:sz w:val="24"/>
                <w:szCs w:val="24"/>
                <w:lang w:eastAsia="pl-PL"/>
              </w:rPr>
              <w:t>100.00 лева</w:t>
            </w:r>
          </w:p>
        </w:tc>
        <w:tc>
          <w:tcPr>
            <w:tcW w:w="870" w:type="dxa"/>
            <w:tcBorders>
              <w:top w:val="single" w:sz="6" w:space="0" w:color="auto"/>
              <w:left w:val="single" w:sz="4" w:space="0" w:color="auto"/>
              <w:bottom w:val="single" w:sz="6" w:space="0" w:color="auto"/>
              <w:right w:val="single" w:sz="6" w:space="0" w:color="auto"/>
            </w:tcBorders>
          </w:tcPr>
          <w:p w:rsidR="0007071B" w:rsidRPr="0007071B" w:rsidRDefault="0007071B" w:rsidP="0007071B">
            <w:pPr>
              <w:jc w:val="center"/>
              <w:rPr>
                <w:rFonts w:ascii="Times New Roman" w:hAnsi="Times New Roman" w:cs="Times New Roman"/>
                <w:bCs/>
                <w:sz w:val="24"/>
                <w:szCs w:val="24"/>
                <w:lang w:eastAsia="pl-PL"/>
              </w:rPr>
            </w:pPr>
          </w:p>
          <w:p w:rsidR="0007071B" w:rsidRPr="0007071B" w:rsidRDefault="0007071B" w:rsidP="0007071B">
            <w:pPr>
              <w:jc w:val="center"/>
              <w:rPr>
                <w:rFonts w:ascii="Times New Roman" w:hAnsi="Times New Roman" w:cs="Times New Roman"/>
                <w:bCs/>
                <w:sz w:val="24"/>
                <w:szCs w:val="24"/>
                <w:lang w:eastAsia="pl-PL"/>
              </w:rPr>
            </w:pPr>
          </w:p>
          <w:p w:rsidR="0007071B" w:rsidRPr="0007071B" w:rsidRDefault="0007071B" w:rsidP="0007071B">
            <w:pPr>
              <w:jc w:val="center"/>
              <w:rPr>
                <w:rFonts w:ascii="Times New Roman" w:hAnsi="Times New Roman" w:cs="Times New Roman"/>
                <w:bCs/>
                <w:sz w:val="24"/>
                <w:szCs w:val="24"/>
                <w:lang w:eastAsia="pl-PL"/>
              </w:rPr>
            </w:pPr>
            <w:r w:rsidRPr="0007071B">
              <w:rPr>
                <w:rFonts w:ascii="Times New Roman" w:hAnsi="Times New Roman" w:cs="Times New Roman"/>
                <w:bCs/>
                <w:sz w:val="24"/>
                <w:szCs w:val="24"/>
                <w:lang w:eastAsia="pl-PL"/>
              </w:rPr>
              <w:t>51,13</w:t>
            </w:r>
          </w:p>
          <w:p w:rsidR="0007071B" w:rsidRPr="0007071B" w:rsidRDefault="0007071B" w:rsidP="0007071B">
            <w:pPr>
              <w:tabs>
                <w:tab w:val="left" w:pos="709"/>
              </w:tabs>
              <w:rPr>
                <w:rFonts w:ascii="Times New Roman" w:hAnsi="Times New Roman" w:cs="Times New Roman"/>
                <w:bCs/>
                <w:sz w:val="24"/>
                <w:szCs w:val="24"/>
                <w:lang w:eastAsia="pl-PL"/>
              </w:rPr>
            </w:pPr>
          </w:p>
        </w:tc>
      </w:tr>
      <w:tr w:rsidR="0007071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07071B" w:rsidRPr="00A20AF2" w:rsidRDefault="0007071B" w:rsidP="0007071B">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38.</w:t>
            </w:r>
          </w:p>
        </w:tc>
        <w:tc>
          <w:tcPr>
            <w:tcW w:w="6095" w:type="dxa"/>
            <w:gridSpan w:val="5"/>
            <w:tcBorders>
              <w:top w:val="single" w:sz="6" w:space="0" w:color="auto"/>
              <w:left w:val="single" w:sz="6" w:space="0" w:color="auto"/>
              <w:bottom w:val="single" w:sz="6" w:space="0" w:color="auto"/>
              <w:right w:val="single" w:sz="6" w:space="0" w:color="auto"/>
            </w:tcBorders>
          </w:tcPr>
          <w:p w:rsidR="0007071B" w:rsidRPr="00A20AF2" w:rsidRDefault="0007071B" w:rsidP="0007071B">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w:t>
            </w:r>
          </w:p>
          <w:p w:rsidR="0007071B" w:rsidRPr="00A20AF2" w:rsidRDefault="0007071B" w:rsidP="0007071B">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Издаване на удостоверение за законност на сгради</w:t>
            </w:r>
          </w:p>
        </w:tc>
        <w:tc>
          <w:tcPr>
            <w:tcW w:w="1984" w:type="dxa"/>
            <w:gridSpan w:val="3"/>
            <w:tcBorders>
              <w:top w:val="single" w:sz="6" w:space="0" w:color="auto"/>
              <w:left w:val="single" w:sz="6" w:space="0" w:color="auto"/>
              <w:bottom w:val="single" w:sz="6" w:space="0" w:color="auto"/>
              <w:right w:val="single" w:sz="4" w:space="0" w:color="auto"/>
            </w:tcBorders>
          </w:tcPr>
          <w:p w:rsidR="0007071B" w:rsidRPr="0007071B" w:rsidRDefault="0007071B" w:rsidP="0007071B">
            <w:pPr>
              <w:tabs>
                <w:tab w:val="left" w:pos="709"/>
              </w:tabs>
              <w:rPr>
                <w:rFonts w:ascii="Times New Roman" w:hAnsi="Times New Roman" w:cs="Times New Roman"/>
                <w:bCs/>
                <w:sz w:val="18"/>
                <w:szCs w:val="18"/>
                <w:lang w:eastAsia="pl-PL"/>
              </w:rPr>
            </w:pPr>
            <w:r w:rsidRPr="0007071B">
              <w:rPr>
                <w:rFonts w:ascii="Times New Roman" w:hAnsi="Times New Roman" w:cs="Times New Roman"/>
                <w:bCs/>
                <w:sz w:val="24"/>
                <w:szCs w:val="24"/>
                <w:lang w:eastAsia="pl-PL"/>
              </w:rPr>
              <w:t xml:space="preserve">       </w:t>
            </w:r>
          </w:p>
          <w:p w:rsidR="0007071B" w:rsidRPr="0007071B" w:rsidRDefault="0007071B" w:rsidP="0007071B">
            <w:pPr>
              <w:tabs>
                <w:tab w:val="left" w:pos="709"/>
              </w:tabs>
              <w:jc w:val="center"/>
              <w:rPr>
                <w:rFonts w:ascii="Times New Roman" w:hAnsi="Times New Roman" w:cs="Times New Roman"/>
                <w:bCs/>
                <w:sz w:val="24"/>
                <w:szCs w:val="24"/>
                <w:lang w:eastAsia="pl-PL"/>
              </w:rPr>
            </w:pPr>
            <w:r w:rsidRPr="0007071B">
              <w:rPr>
                <w:rFonts w:ascii="Times New Roman" w:hAnsi="Times New Roman" w:cs="Times New Roman"/>
                <w:bCs/>
                <w:sz w:val="24"/>
                <w:szCs w:val="24"/>
                <w:lang w:eastAsia="pl-PL"/>
              </w:rPr>
              <w:t>20.00 лева</w:t>
            </w:r>
          </w:p>
        </w:tc>
        <w:tc>
          <w:tcPr>
            <w:tcW w:w="870" w:type="dxa"/>
            <w:tcBorders>
              <w:top w:val="single" w:sz="6" w:space="0" w:color="auto"/>
              <w:left w:val="single" w:sz="4" w:space="0" w:color="auto"/>
              <w:bottom w:val="single" w:sz="6" w:space="0" w:color="auto"/>
              <w:right w:val="single" w:sz="6" w:space="0" w:color="auto"/>
            </w:tcBorders>
          </w:tcPr>
          <w:p w:rsidR="0007071B" w:rsidRPr="0007071B" w:rsidRDefault="0007071B" w:rsidP="0007071B">
            <w:pPr>
              <w:jc w:val="center"/>
              <w:rPr>
                <w:rFonts w:ascii="Times New Roman" w:hAnsi="Times New Roman" w:cs="Times New Roman"/>
                <w:bCs/>
                <w:sz w:val="24"/>
                <w:szCs w:val="24"/>
                <w:lang w:eastAsia="pl-PL"/>
              </w:rPr>
            </w:pPr>
          </w:p>
          <w:p w:rsidR="0007071B" w:rsidRPr="0007071B" w:rsidRDefault="0007071B" w:rsidP="0007071B">
            <w:pPr>
              <w:jc w:val="center"/>
              <w:rPr>
                <w:rFonts w:ascii="Times New Roman" w:hAnsi="Times New Roman" w:cs="Times New Roman"/>
                <w:bCs/>
                <w:sz w:val="24"/>
                <w:szCs w:val="24"/>
                <w:lang w:eastAsia="pl-PL"/>
              </w:rPr>
            </w:pPr>
            <w:r w:rsidRPr="0007071B">
              <w:rPr>
                <w:rFonts w:ascii="Times New Roman" w:hAnsi="Times New Roman" w:cs="Times New Roman"/>
                <w:bCs/>
                <w:sz w:val="24"/>
                <w:szCs w:val="24"/>
                <w:lang w:eastAsia="pl-PL"/>
              </w:rPr>
              <w:t>10,22</w:t>
            </w:r>
          </w:p>
        </w:tc>
      </w:tr>
      <w:tr w:rsidR="0007071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07071B" w:rsidRPr="00A20AF2" w:rsidRDefault="0007071B" w:rsidP="0007071B">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39.</w:t>
            </w:r>
          </w:p>
        </w:tc>
        <w:tc>
          <w:tcPr>
            <w:tcW w:w="6095" w:type="dxa"/>
            <w:gridSpan w:val="5"/>
            <w:tcBorders>
              <w:top w:val="single" w:sz="6" w:space="0" w:color="auto"/>
              <w:left w:val="single" w:sz="6" w:space="0" w:color="auto"/>
              <w:bottom w:val="single" w:sz="6" w:space="0" w:color="auto"/>
              <w:right w:val="single" w:sz="6" w:space="0" w:color="auto"/>
            </w:tcBorders>
          </w:tcPr>
          <w:p w:rsidR="0007071B" w:rsidRPr="00A20AF2" w:rsidRDefault="0007071B" w:rsidP="0007071B">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w:t>
            </w:r>
          </w:p>
          <w:p w:rsidR="0007071B" w:rsidRPr="00A20AF2" w:rsidRDefault="0007071B" w:rsidP="0007071B">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Издаване на удостоверение и скица относно имоти, подлежащи на възстановяване, находящи се в границите на урбанизираните територии</w:t>
            </w:r>
          </w:p>
        </w:tc>
        <w:tc>
          <w:tcPr>
            <w:tcW w:w="1984" w:type="dxa"/>
            <w:gridSpan w:val="3"/>
            <w:tcBorders>
              <w:top w:val="single" w:sz="6" w:space="0" w:color="auto"/>
              <w:left w:val="single" w:sz="6" w:space="0" w:color="auto"/>
              <w:bottom w:val="single" w:sz="6" w:space="0" w:color="auto"/>
              <w:right w:val="single" w:sz="4" w:space="0" w:color="auto"/>
            </w:tcBorders>
          </w:tcPr>
          <w:p w:rsidR="0007071B" w:rsidRPr="0007071B" w:rsidRDefault="0007071B" w:rsidP="0007071B">
            <w:pPr>
              <w:tabs>
                <w:tab w:val="left" w:pos="709"/>
              </w:tabs>
              <w:rPr>
                <w:rFonts w:ascii="Times New Roman" w:hAnsi="Times New Roman" w:cs="Times New Roman"/>
                <w:bCs/>
                <w:sz w:val="24"/>
                <w:szCs w:val="24"/>
                <w:lang w:eastAsia="pl-PL"/>
              </w:rPr>
            </w:pPr>
          </w:p>
          <w:p w:rsidR="0007071B" w:rsidRPr="0007071B" w:rsidRDefault="0007071B" w:rsidP="0007071B">
            <w:pPr>
              <w:tabs>
                <w:tab w:val="left" w:pos="709"/>
              </w:tabs>
              <w:rPr>
                <w:rFonts w:ascii="Times New Roman" w:hAnsi="Times New Roman" w:cs="Times New Roman"/>
                <w:bCs/>
                <w:sz w:val="24"/>
                <w:szCs w:val="24"/>
                <w:lang w:eastAsia="pl-PL"/>
              </w:rPr>
            </w:pPr>
          </w:p>
          <w:p w:rsidR="0007071B" w:rsidRPr="0007071B" w:rsidRDefault="0007071B" w:rsidP="0007071B">
            <w:pPr>
              <w:tabs>
                <w:tab w:val="left" w:pos="709"/>
              </w:tabs>
              <w:jc w:val="center"/>
              <w:rPr>
                <w:rFonts w:ascii="Times New Roman" w:hAnsi="Times New Roman" w:cs="Times New Roman"/>
                <w:bCs/>
                <w:sz w:val="24"/>
                <w:szCs w:val="24"/>
                <w:lang w:eastAsia="pl-PL"/>
              </w:rPr>
            </w:pPr>
            <w:r w:rsidRPr="0007071B">
              <w:rPr>
                <w:rFonts w:ascii="Times New Roman" w:hAnsi="Times New Roman" w:cs="Times New Roman"/>
                <w:bCs/>
                <w:sz w:val="24"/>
                <w:szCs w:val="24"/>
                <w:lang w:eastAsia="pl-PL"/>
              </w:rPr>
              <w:t>20.00 лева</w:t>
            </w:r>
          </w:p>
        </w:tc>
        <w:tc>
          <w:tcPr>
            <w:tcW w:w="870" w:type="dxa"/>
            <w:tcBorders>
              <w:top w:val="single" w:sz="6" w:space="0" w:color="auto"/>
              <w:left w:val="single" w:sz="4" w:space="0" w:color="auto"/>
              <w:bottom w:val="single" w:sz="6" w:space="0" w:color="auto"/>
              <w:right w:val="single" w:sz="6" w:space="0" w:color="auto"/>
            </w:tcBorders>
          </w:tcPr>
          <w:p w:rsidR="0007071B" w:rsidRPr="0007071B" w:rsidRDefault="0007071B" w:rsidP="0007071B">
            <w:pPr>
              <w:jc w:val="center"/>
              <w:rPr>
                <w:rFonts w:ascii="Times New Roman" w:hAnsi="Times New Roman" w:cs="Times New Roman"/>
                <w:bCs/>
                <w:sz w:val="24"/>
                <w:szCs w:val="24"/>
                <w:lang w:eastAsia="pl-PL"/>
              </w:rPr>
            </w:pPr>
          </w:p>
          <w:p w:rsidR="0007071B" w:rsidRPr="0007071B" w:rsidRDefault="0007071B" w:rsidP="0007071B">
            <w:pPr>
              <w:jc w:val="center"/>
              <w:rPr>
                <w:rFonts w:ascii="Times New Roman" w:hAnsi="Times New Roman" w:cs="Times New Roman"/>
                <w:bCs/>
                <w:sz w:val="24"/>
                <w:szCs w:val="24"/>
                <w:lang w:eastAsia="pl-PL"/>
              </w:rPr>
            </w:pPr>
          </w:p>
          <w:p w:rsidR="0007071B" w:rsidRPr="0007071B" w:rsidRDefault="0007071B" w:rsidP="0007071B">
            <w:pPr>
              <w:jc w:val="center"/>
              <w:rPr>
                <w:rFonts w:ascii="Times New Roman" w:hAnsi="Times New Roman" w:cs="Times New Roman"/>
                <w:bCs/>
                <w:sz w:val="24"/>
                <w:szCs w:val="24"/>
                <w:lang w:eastAsia="pl-PL"/>
              </w:rPr>
            </w:pPr>
            <w:r w:rsidRPr="0007071B">
              <w:rPr>
                <w:rFonts w:ascii="Times New Roman" w:hAnsi="Times New Roman" w:cs="Times New Roman"/>
                <w:bCs/>
                <w:sz w:val="24"/>
                <w:szCs w:val="24"/>
                <w:lang w:eastAsia="pl-PL"/>
              </w:rPr>
              <w:t>10,22</w:t>
            </w:r>
          </w:p>
          <w:p w:rsidR="0007071B" w:rsidRPr="0007071B" w:rsidRDefault="0007071B" w:rsidP="0007071B">
            <w:pPr>
              <w:tabs>
                <w:tab w:val="left" w:pos="709"/>
              </w:tabs>
              <w:jc w:val="center"/>
              <w:rPr>
                <w:rFonts w:ascii="Times New Roman" w:hAnsi="Times New Roman" w:cs="Times New Roman"/>
                <w:bCs/>
                <w:sz w:val="24"/>
                <w:szCs w:val="24"/>
                <w:lang w:eastAsia="pl-PL"/>
              </w:rPr>
            </w:pPr>
          </w:p>
        </w:tc>
      </w:tr>
      <w:tr w:rsidR="0007071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07071B" w:rsidRPr="00A20AF2" w:rsidRDefault="0007071B" w:rsidP="0007071B">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40.</w:t>
            </w:r>
          </w:p>
        </w:tc>
        <w:tc>
          <w:tcPr>
            <w:tcW w:w="6095" w:type="dxa"/>
            <w:gridSpan w:val="5"/>
            <w:tcBorders>
              <w:top w:val="single" w:sz="6" w:space="0" w:color="auto"/>
              <w:left w:val="single" w:sz="6" w:space="0" w:color="auto"/>
              <w:bottom w:val="single" w:sz="6" w:space="0" w:color="auto"/>
              <w:right w:val="single" w:sz="6" w:space="0" w:color="auto"/>
            </w:tcBorders>
          </w:tcPr>
          <w:p w:rsidR="0007071B" w:rsidRPr="00A20AF2" w:rsidRDefault="0007071B" w:rsidP="0007071B">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w:t>
            </w:r>
          </w:p>
          <w:p w:rsidR="0007071B" w:rsidRPr="00A20AF2" w:rsidRDefault="0007071B" w:rsidP="0007071B">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Становище по чл.201 от ЗУТ за поделяемост на имот</w:t>
            </w:r>
          </w:p>
        </w:tc>
        <w:tc>
          <w:tcPr>
            <w:tcW w:w="1984" w:type="dxa"/>
            <w:gridSpan w:val="3"/>
            <w:tcBorders>
              <w:top w:val="single" w:sz="6" w:space="0" w:color="auto"/>
              <w:left w:val="single" w:sz="6" w:space="0" w:color="auto"/>
              <w:bottom w:val="single" w:sz="6" w:space="0" w:color="auto"/>
              <w:right w:val="single" w:sz="4" w:space="0" w:color="auto"/>
            </w:tcBorders>
          </w:tcPr>
          <w:p w:rsidR="0007071B" w:rsidRPr="0007071B" w:rsidRDefault="0007071B" w:rsidP="0007071B">
            <w:pPr>
              <w:tabs>
                <w:tab w:val="left" w:pos="709"/>
              </w:tabs>
              <w:rPr>
                <w:rFonts w:ascii="Times New Roman" w:hAnsi="Times New Roman" w:cs="Times New Roman"/>
                <w:bCs/>
                <w:sz w:val="18"/>
                <w:szCs w:val="18"/>
                <w:lang w:eastAsia="pl-PL"/>
              </w:rPr>
            </w:pPr>
            <w:r w:rsidRPr="0007071B">
              <w:rPr>
                <w:rFonts w:ascii="Times New Roman" w:hAnsi="Times New Roman" w:cs="Times New Roman"/>
                <w:bCs/>
                <w:sz w:val="24"/>
                <w:szCs w:val="24"/>
                <w:lang w:eastAsia="pl-PL"/>
              </w:rPr>
              <w:t xml:space="preserve">         </w:t>
            </w:r>
          </w:p>
          <w:p w:rsidR="0007071B" w:rsidRPr="0007071B" w:rsidRDefault="0007071B" w:rsidP="0007071B">
            <w:pPr>
              <w:tabs>
                <w:tab w:val="left" w:pos="709"/>
              </w:tabs>
              <w:jc w:val="center"/>
              <w:rPr>
                <w:rFonts w:ascii="Times New Roman" w:hAnsi="Times New Roman" w:cs="Times New Roman"/>
                <w:bCs/>
                <w:sz w:val="24"/>
                <w:szCs w:val="24"/>
                <w:lang w:eastAsia="pl-PL"/>
              </w:rPr>
            </w:pPr>
            <w:r w:rsidRPr="0007071B">
              <w:rPr>
                <w:rFonts w:ascii="Times New Roman" w:hAnsi="Times New Roman" w:cs="Times New Roman"/>
                <w:bCs/>
                <w:sz w:val="24"/>
                <w:szCs w:val="24"/>
                <w:lang w:eastAsia="pl-PL"/>
              </w:rPr>
              <w:t>30.00 лева</w:t>
            </w:r>
          </w:p>
        </w:tc>
        <w:tc>
          <w:tcPr>
            <w:tcW w:w="870" w:type="dxa"/>
            <w:tcBorders>
              <w:top w:val="single" w:sz="6" w:space="0" w:color="auto"/>
              <w:left w:val="single" w:sz="4" w:space="0" w:color="auto"/>
              <w:bottom w:val="single" w:sz="6" w:space="0" w:color="auto"/>
              <w:right w:val="single" w:sz="6" w:space="0" w:color="auto"/>
            </w:tcBorders>
          </w:tcPr>
          <w:p w:rsidR="0007071B" w:rsidRPr="0007071B" w:rsidRDefault="0007071B" w:rsidP="0007071B">
            <w:pPr>
              <w:rPr>
                <w:rFonts w:ascii="Times New Roman" w:hAnsi="Times New Roman" w:cs="Times New Roman"/>
                <w:bCs/>
                <w:sz w:val="24"/>
                <w:szCs w:val="24"/>
                <w:lang w:eastAsia="pl-PL"/>
              </w:rPr>
            </w:pPr>
          </w:p>
          <w:p w:rsidR="0007071B" w:rsidRPr="0007071B" w:rsidRDefault="0007071B" w:rsidP="0007071B">
            <w:pPr>
              <w:tabs>
                <w:tab w:val="left" w:pos="709"/>
              </w:tabs>
              <w:jc w:val="center"/>
              <w:rPr>
                <w:rFonts w:ascii="Times New Roman" w:hAnsi="Times New Roman" w:cs="Times New Roman"/>
                <w:bCs/>
                <w:sz w:val="24"/>
                <w:szCs w:val="24"/>
                <w:lang w:eastAsia="pl-PL"/>
              </w:rPr>
            </w:pPr>
            <w:r w:rsidRPr="0007071B">
              <w:rPr>
                <w:rFonts w:ascii="Times New Roman" w:hAnsi="Times New Roman" w:cs="Times New Roman"/>
                <w:bCs/>
                <w:sz w:val="24"/>
                <w:szCs w:val="24"/>
                <w:lang w:eastAsia="pl-PL"/>
              </w:rPr>
              <w:t>15,34</w:t>
            </w:r>
          </w:p>
        </w:tc>
      </w:tr>
      <w:tr w:rsidR="00DC2C25"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DC2C25" w:rsidRPr="00A20AF2" w:rsidRDefault="00DC2C25" w:rsidP="00DC2C25">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41.</w:t>
            </w:r>
          </w:p>
        </w:tc>
        <w:tc>
          <w:tcPr>
            <w:tcW w:w="6095" w:type="dxa"/>
            <w:gridSpan w:val="5"/>
            <w:tcBorders>
              <w:top w:val="single" w:sz="6" w:space="0" w:color="auto"/>
              <w:left w:val="single" w:sz="6" w:space="0" w:color="auto"/>
              <w:bottom w:val="single" w:sz="6" w:space="0" w:color="auto"/>
              <w:right w:val="single" w:sz="6" w:space="0" w:color="auto"/>
            </w:tcBorders>
          </w:tcPr>
          <w:p w:rsidR="00DC2C25" w:rsidRPr="00A20AF2" w:rsidRDefault="00DC2C25" w:rsidP="00DC2C25">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w:t>
            </w:r>
          </w:p>
          <w:p w:rsidR="00DC2C25" w:rsidRPr="00A20AF2" w:rsidRDefault="00DC2C25" w:rsidP="00DC2C25">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Произнасяне по допускане, проучване и проектиране за изменение на подробен устройствен план</w:t>
            </w:r>
          </w:p>
        </w:tc>
        <w:tc>
          <w:tcPr>
            <w:tcW w:w="1984" w:type="dxa"/>
            <w:gridSpan w:val="3"/>
            <w:tcBorders>
              <w:top w:val="single" w:sz="6" w:space="0" w:color="auto"/>
              <w:left w:val="single" w:sz="6" w:space="0" w:color="auto"/>
              <w:bottom w:val="single" w:sz="6" w:space="0" w:color="auto"/>
              <w:right w:val="single" w:sz="4" w:space="0" w:color="auto"/>
            </w:tcBorders>
          </w:tcPr>
          <w:p w:rsidR="00DC2C25" w:rsidRPr="00DC2C25" w:rsidRDefault="00DC2C25" w:rsidP="00DC2C25">
            <w:pPr>
              <w:tabs>
                <w:tab w:val="left" w:pos="709"/>
              </w:tabs>
              <w:jc w:val="center"/>
              <w:rPr>
                <w:rFonts w:ascii="Times New Roman" w:hAnsi="Times New Roman" w:cs="Times New Roman"/>
                <w:bCs/>
                <w:sz w:val="18"/>
                <w:szCs w:val="18"/>
                <w:lang w:eastAsia="pl-PL"/>
              </w:rPr>
            </w:pPr>
          </w:p>
          <w:p w:rsidR="00DC2C25" w:rsidRPr="00DC2C25" w:rsidRDefault="00DC2C25" w:rsidP="00DC2C25">
            <w:pPr>
              <w:tabs>
                <w:tab w:val="left" w:pos="709"/>
              </w:tabs>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50.00 лева</w:t>
            </w:r>
          </w:p>
        </w:tc>
        <w:tc>
          <w:tcPr>
            <w:tcW w:w="870" w:type="dxa"/>
            <w:tcBorders>
              <w:top w:val="single" w:sz="6" w:space="0" w:color="auto"/>
              <w:left w:val="single" w:sz="4" w:space="0" w:color="auto"/>
              <w:bottom w:val="single" w:sz="6" w:space="0" w:color="auto"/>
              <w:right w:val="single" w:sz="6" w:space="0" w:color="auto"/>
            </w:tcBorders>
          </w:tcPr>
          <w:p w:rsidR="00DC2C25" w:rsidRPr="00DC2C25" w:rsidRDefault="00DC2C25" w:rsidP="00DC2C25">
            <w:pPr>
              <w:jc w:val="center"/>
              <w:rPr>
                <w:rFonts w:ascii="Times New Roman" w:hAnsi="Times New Roman" w:cs="Times New Roman"/>
                <w:bCs/>
                <w:sz w:val="24"/>
                <w:szCs w:val="24"/>
                <w:lang w:eastAsia="pl-PL"/>
              </w:rPr>
            </w:pPr>
          </w:p>
          <w:p w:rsidR="00DC2C25" w:rsidRPr="00DC2C25" w:rsidRDefault="00DC2C25" w:rsidP="00DC2C25">
            <w:pPr>
              <w:tabs>
                <w:tab w:val="left" w:pos="709"/>
              </w:tabs>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25,56</w:t>
            </w: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42.</w:t>
            </w:r>
          </w:p>
        </w:tc>
        <w:tc>
          <w:tcPr>
            <w:tcW w:w="6095" w:type="dxa"/>
            <w:gridSpan w:val="5"/>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Учредяване на право на преминаване през чужд поземлен имот за издаване разрешение за за строеж на проводи на инженерната инфраструктура</w:t>
            </w:r>
          </w:p>
        </w:tc>
        <w:tc>
          <w:tcPr>
            <w:tcW w:w="2854" w:type="dxa"/>
            <w:gridSpan w:val="4"/>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експертна оценка</w:t>
            </w:r>
          </w:p>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от лицензиран</w:t>
            </w:r>
          </w:p>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оценител</w:t>
            </w: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43.</w:t>
            </w:r>
          </w:p>
        </w:tc>
        <w:tc>
          <w:tcPr>
            <w:tcW w:w="6095" w:type="dxa"/>
            <w:gridSpan w:val="5"/>
            <w:tcBorders>
              <w:top w:val="single" w:sz="6" w:space="0" w:color="auto"/>
              <w:left w:val="single" w:sz="6" w:space="0" w:color="auto"/>
              <w:bottom w:val="single" w:sz="6" w:space="0" w:color="auto"/>
              <w:right w:val="single" w:sz="6" w:space="0" w:color="auto"/>
            </w:tcBorders>
          </w:tcPr>
          <w:p w:rsidR="0078087C" w:rsidRPr="00A20AF2" w:rsidRDefault="0078087C" w:rsidP="009E52E2">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w:t>
            </w:r>
          </w:p>
          <w:p w:rsidR="009E52E2" w:rsidRPr="00A20AF2" w:rsidRDefault="009E52E2" w:rsidP="009E52E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Възстановяване на изгубен одобрен инвестиционен проект, по който е изпълнен строеж, чрез заснемане</w:t>
            </w:r>
          </w:p>
        </w:tc>
        <w:tc>
          <w:tcPr>
            <w:tcW w:w="2854" w:type="dxa"/>
            <w:gridSpan w:val="4"/>
            <w:tcBorders>
              <w:top w:val="single" w:sz="6" w:space="0" w:color="auto"/>
              <w:left w:val="single" w:sz="6" w:space="0" w:color="auto"/>
              <w:bottom w:val="single" w:sz="6" w:space="0" w:color="auto"/>
              <w:right w:val="single" w:sz="6" w:space="0" w:color="auto"/>
            </w:tcBorders>
          </w:tcPr>
          <w:p w:rsidR="0078087C" w:rsidRPr="00A20AF2" w:rsidRDefault="0078087C" w:rsidP="009E52E2">
            <w:pPr>
              <w:pStyle w:val="10"/>
              <w:jc w:val="center"/>
              <w:rPr>
                <w:rFonts w:ascii="Times New Roman" w:hAnsi="Times New Roman"/>
                <w:bCs/>
                <w:i w:val="0"/>
                <w:color w:val="000000"/>
                <w:sz w:val="18"/>
                <w:szCs w:val="18"/>
                <w:lang w:val="bg-BG"/>
              </w:rPr>
            </w:pPr>
          </w:p>
          <w:p w:rsidR="009E52E2" w:rsidRPr="00A20AF2" w:rsidRDefault="0078087C"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0.4</w:t>
            </w:r>
            <w:r w:rsidR="009E52E2" w:rsidRPr="00A20AF2">
              <w:rPr>
                <w:rFonts w:ascii="Times New Roman" w:hAnsi="Times New Roman"/>
                <w:bCs/>
                <w:i w:val="0"/>
                <w:color w:val="000000"/>
                <w:sz w:val="24"/>
                <w:szCs w:val="24"/>
                <w:lang w:val="bg-BG"/>
              </w:rPr>
              <w:t>% от стойността на СМР</w:t>
            </w: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44.</w:t>
            </w:r>
          </w:p>
        </w:tc>
        <w:tc>
          <w:tcPr>
            <w:tcW w:w="6095" w:type="dxa"/>
            <w:gridSpan w:val="5"/>
            <w:tcBorders>
              <w:top w:val="single" w:sz="6" w:space="0" w:color="auto"/>
              <w:left w:val="single" w:sz="6" w:space="0" w:color="auto"/>
              <w:bottom w:val="single" w:sz="6" w:space="0" w:color="auto"/>
              <w:right w:val="single" w:sz="6" w:space="0" w:color="auto"/>
            </w:tcBorders>
          </w:tcPr>
          <w:p w:rsidR="0078087C" w:rsidRPr="00A20AF2" w:rsidRDefault="0078087C" w:rsidP="009E52E2">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w:t>
            </w:r>
          </w:p>
          <w:p w:rsidR="009E52E2" w:rsidRPr="00A20AF2" w:rsidRDefault="009E52E2" w:rsidP="009E52E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Съгласуване на идеен инвестиционен проект</w:t>
            </w:r>
          </w:p>
        </w:tc>
        <w:tc>
          <w:tcPr>
            <w:tcW w:w="2854" w:type="dxa"/>
            <w:gridSpan w:val="4"/>
            <w:tcBorders>
              <w:top w:val="single" w:sz="6" w:space="0" w:color="auto"/>
              <w:left w:val="single" w:sz="6" w:space="0" w:color="auto"/>
              <w:bottom w:val="single" w:sz="6" w:space="0" w:color="auto"/>
              <w:right w:val="single" w:sz="6" w:space="0" w:color="auto"/>
            </w:tcBorders>
          </w:tcPr>
          <w:p w:rsidR="0078087C" w:rsidRPr="00A20AF2" w:rsidRDefault="0078087C" w:rsidP="009E52E2">
            <w:pPr>
              <w:pStyle w:val="10"/>
              <w:jc w:val="center"/>
              <w:rPr>
                <w:rFonts w:ascii="Times New Roman" w:hAnsi="Times New Roman"/>
                <w:bCs/>
                <w:i w:val="0"/>
                <w:color w:val="000000"/>
                <w:sz w:val="18"/>
                <w:szCs w:val="18"/>
                <w:lang w:val="bg-BG"/>
              </w:rPr>
            </w:pPr>
          </w:p>
          <w:p w:rsidR="009E52E2" w:rsidRPr="00A20AF2" w:rsidRDefault="009E52E2" w:rsidP="0078087C">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0.</w:t>
            </w:r>
            <w:r w:rsidR="0078087C" w:rsidRPr="00A20AF2">
              <w:rPr>
                <w:rFonts w:ascii="Times New Roman" w:hAnsi="Times New Roman"/>
                <w:bCs/>
                <w:i w:val="0"/>
                <w:color w:val="000000"/>
                <w:sz w:val="24"/>
                <w:szCs w:val="24"/>
                <w:lang w:val="bg-BG"/>
              </w:rPr>
              <w:t>4</w:t>
            </w:r>
            <w:r w:rsidRPr="00A20AF2">
              <w:rPr>
                <w:rFonts w:ascii="Times New Roman" w:hAnsi="Times New Roman"/>
                <w:bCs/>
                <w:i w:val="0"/>
                <w:color w:val="000000"/>
                <w:sz w:val="24"/>
                <w:szCs w:val="24"/>
                <w:lang w:val="bg-BG"/>
              </w:rPr>
              <w:t>% от стойността на СМР</w:t>
            </w:r>
          </w:p>
        </w:tc>
      </w:tr>
      <w:tr w:rsidR="00DC2C25"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DC2C25" w:rsidRPr="00A20AF2" w:rsidRDefault="00DC2C25" w:rsidP="00DC2C25">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45.</w:t>
            </w:r>
          </w:p>
        </w:tc>
        <w:tc>
          <w:tcPr>
            <w:tcW w:w="6095" w:type="dxa"/>
            <w:gridSpan w:val="5"/>
            <w:tcBorders>
              <w:top w:val="single" w:sz="6" w:space="0" w:color="auto"/>
              <w:left w:val="single" w:sz="6" w:space="0" w:color="auto"/>
              <w:bottom w:val="single" w:sz="6" w:space="0" w:color="auto"/>
              <w:right w:val="single" w:sz="6" w:space="0" w:color="auto"/>
            </w:tcBorders>
          </w:tcPr>
          <w:p w:rsidR="00DC2C25" w:rsidRPr="00A20AF2" w:rsidRDefault="00DC2C25" w:rsidP="00DC2C25">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w:t>
            </w:r>
          </w:p>
          <w:p w:rsidR="00DC2C25" w:rsidRPr="00A20AF2" w:rsidRDefault="00DC2C25" w:rsidP="00DC2C25">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Изготвяне на справки относно изменения на устройствени планове и схеми</w:t>
            </w:r>
          </w:p>
        </w:tc>
        <w:tc>
          <w:tcPr>
            <w:tcW w:w="1984" w:type="dxa"/>
            <w:gridSpan w:val="3"/>
            <w:tcBorders>
              <w:top w:val="single" w:sz="6" w:space="0" w:color="auto"/>
              <w:left w:val="single" w:sz="6" w:space="0" w:color="auto"/>
              <w:bottom w:val="single" w:sz="6" w:space="0" w:color="auto"/>
              <w:right w:val="single" w:sz="4" w:space="0" w:color="auto"/>
            </w:tcBorders>
          </w:tcPr>
          <w:p w:rsidR="00DC2C25" w:rsidRPr="00DC2C25" w:rsidRDefault="00DC2C25" w:rsidP="00DC2C25">
            <w:pPr>
              <w:tabs>
                <w:tab w:val="left" w:pos="709"/>
              </w:tabs>
              <w:jc w:val="center"/>
              <w:rPr>
                <w:rFonts w:ascii="Times New Roman" w:hAnsi="Times New Roman" w:cs="Times New Roman"/>
                <w:bCs/>
                <w:sz w:val="24"/>
                <w:szCs w:val="24"/>
                <w:lang w:eastAsia="pl-PL"/>
              </w:rPr>
            </w:pPr>
          </w:p>
          <w:p w:rsidR="00DC2C25" w:rsidRPr="00DC2C25" w:rsidRDefault="00DC2C25" w:rsidP="00DC2C25">
            <w:pPr>
              <w:tabs>
                <w:tab w:val="left" w:pos="709"/>
              </w:tabs>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 xml:space="preserve">       20.00 лева</w:t>
            </w:r>
          </w:p>
        </w:tc>
        <w:tc>
          <w:tcPr>
            <w:tcW w:w="870" w:type="dxa"/>
            <w:tcBorders>
              <w:top w:val="single" w:sz="6" w:space="0" w:color="auto"/>
              <w:left w:val="single" w:sz="4" w:space="0" w:color="auto"/>
              <w:bottom w:val="single" w:sz="6" w:space="0" w:color="auto"/>
              <w:right w:val="single" w:sz="6" w:space="0" w:color="auto"/>
            </w:tcBorders>
          </w:tcPr>
          <w:p w:rsidR="00DC2C25" w:rsidRPr="00DC2C25" w:rsidRDefault="00DC2C25" w:rsidP="00DC2C25">
            <w:pPr>
              <w:tabs>
                <w:tab w:val="left" w:pos="709"/>
              </w:tabs>
              <w:rPr>
                <w:rFonts w:ascii="Times New Roman" w:hAnsi="Times New Roman" w:cs="Times New Roman"/>
                <w:bCs/>
                <w:sz w:val="24"/>
                <w:szCs w:val="24"/>
                <w:lang w:eastAsia="pl-PL"/>
              </w:rPr>
            </w:pPr>
          </w:p>
          <w:p w:rsidR="00DC2C25" w:rsidRPr="00DC2C25" w:rsidRDefault="00DC2C25" w:rsidP="00DC2C25">
            <w:pPr>
              <w:tabs>
                <w:tab w:val="left" w:pos="709"/>
              </w:tabs>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10,22</w:t>
            </w: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46.</w:t>
            </w:r>
          </w:p>
        </w:tc>
        <w:tc>
          <w:tcPr>
            <w:tcW w:w="6095" w:type="dxa"/>
            <w:gridSpan w:val="5"/>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Учредяване на право на преминаване през чужд поземлен имот без път</w:t>
            </w:r>
          </w:p>
        </w:tc>
        <w:tc>
          <w:tcPr>
            <w:tcW w:w="2854" w:type="dxa"/>
            <w:gridSpan w:val="4"/>
            <w:tcBorders>
              <w:top w:val="single" w:sz="6" w:space="0" w:color="auto"/>
              <w:left w:val="single" w:sz="6" w:space="0" w:color="auto"/>
              <w:bottom w:val="single" w:sz="6" w:space="0" w:color="auto"/>
              <w:right w:val="single" w:sz="6" w:space="0" w:color="auto"/>
            </w:tcBorders>
          </w:tcPr>
          <w:p w:rsidR="009E52E2" w:rsidRPr="00A20AF2" w:rsidRDefault="009E52E2" w:rsidP="00466B00">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експертна оценка</w:t>
            </w:r>
          </w:p>
          <w:p w:rsidR="009E52E2" w:rsidRPr="00A20AF2" w:rsidRDefault="009E52E2" w:rsidP="00466B00">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от лицензиран</w:t>
            </w:r>
          </w:p>
          <w:p w:rsidR="009E52E2" w:rsidRPr="00A20AF2" w:rsidRDefault="009E52E2" w:rsidP="00466B00">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оценител</w:t>
            </w:r>
          </w:p>
        </w:tc>
      </w:tr>
      <w:tr w:rsidR="00DC2C25"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DC2C25" w:rsidRPr="00A20AF2" w:rsidRDefault="00DC2C25" w:rsidP="00DC2C25">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47.</w:t>
            </w:r>
          </w:p>
        </w:tc>
        <w:tc>
          <w:tcPr>
            <w:tcW w:w="6095" w:type="dxa"/>
            <w:gridSpan w:val="5"/>
            <w:tcBorders>
              <w:top w:val="single" w:sz="6" w:space="0" w:color="auto"/>
              <w:left w:val="single" w:sz="6" w:space="0" w:color="auto"/>
              <w:bottom w:val="single" w:sz="6" w:space="0" w:color="auto"/>
              <w:right w:val="single" w:sz="6" w:space="0" w:color="auto"/>
            </w:tcBorders>
          </w:tcPr>
          <w:p w:rsidR="00DC2C25" w:rsidRPr="00A20AF2" w:rsidRDefault="00DC2C25" w:rsidP="00DC2C25">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w:t>
            </w:r>
          </w:p>
          <w:p w:rsidR="00DC2C25" w:rsidRPr="00A20AF2" w:rsidRDefault="00DC2C25" w:rsidP="00DC2C25">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Издаване удостоверение за възникнало сервитутно право</w:t>
            </w:r>
          </w:p>
        </w:tc>
        <w:tc>
          <w:tcPr>
            <w:tcW w:w="1984" w:type="dxa"/>
            <w:gridSpan w:val="3"/>
            <w:tcBorders>
              <w:top w:val="single" w:sz="6" w:space="0" w:color="auto"/>
              <w:left w:val="single" w:sz="6" w:space="0" w:color="auto"/>
              <w:bottom w:val="single" w:sz="6" w:space="0" w:color="auto"/>
              <w:right w:val="single" w:sz="4" w:space="0" w:color="auto"/>
            </w:tcBorders>
          </w:tcPr>
          <w:p w:rsidR="00DC2C25" w:rsidRPr="00DC2C25" w:rsidRDefault="00DC2C25" w:rsidP="00DC2C25">
            <w:pPr>
              <w:tabs>
                <w:tab w:val="left" w:pos="709"/>
              </w:tabs>
              <w:jc w:val="center"/>
              <w:rPr>
                <w:rFonts w:ascii="Times New Roman" w:hAnsi="Times New Roman" w:cs="Times New Roman"/>
                <w:bCs/>
                <w:sz w:val="18"/>
                <w:szCs w:val="18"/>
                <w:lang w:eastAsia="pl-PL"/>
              </w:rPr>
            </w:pPr>
          </w:p>
          <w:p w:rsidR="00DC2C25" w:rsidRPr="00DC2C25" w:rsidRDefault="00DC2C25" w:rsidP="00DC2C25">
            <w:pPr>
              <w:tabs>
                <w:tab w:val="left" w:pos="709"/>
              </w:tabs>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20.00 лева</w:t>
            </w:r>
          </w:p>
        </w:tc>
        <w:tc>
          <w:tcPr>
            <w:tcW w:w="870" w:type="dxa"/>
            <w:tcBorders>
              <w:top w:val="single" w:sz="6" w:space="0" w:color="auto"/>
              <w:left w:val="single" w:sz="4" w:space="0" w:color="auto"/>
              <w:bottom w:val="single" w:sz="6" w:space="0" w:color="auto"/>
              <w:right w:val="single" w:sz="6" w:space="0" w:color="auto"/>
            </w:tcBorders>
          </w:tcPr>
          <w:p w:rsidR="00DC2C25" w:rsidRPr="00DC2C25" w:rsidRDefault="00DC2C25" w:rsidP="00DC2C25">
            <w:pPr>
              <w:jc w:val="center"/>
              <w:rPr>
                <w:rFonts w:ascii="Times New Roman" w:hAnsi="Times New Roman" w:cs="Times New Roman"/>
                <w:bCs/>
                <w:sz w:val="24"/>
                <w:szCs w:val="24"/>
                <w:lang w:eastAsia="pl-PL"/>
              </w:rPr>
            </w:pPr>
          </w:p>
          <w:p w:rsidR="00DC2C25" w:rsidRPr="00DC2C25" w:rsidRDefault="00DC2C25" w:rsidP="00DC2C25">
            <w:pPr>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10,22</w:t>
            </w:r>
          </w:p>
          <w:p w:rsidR="00DC2C25" w:rsidRPr="00DC2C25" w:rsidRDefault="00DC2C25" w:rsidP="00DC2C25">
            <w:pPr>
              <w:tabs>
                <w:tab w:val="left" w:pos="709"/>
              </w:tabs>
              <w:jc w:val="center"/>
              <w:rPr>
                <w:rFonts w:ascii="Times New Roman" w:hAnsi="Times New Roman" w:cs="Times New Roman"/>
                <w:bCs/>
                <w:sz w:val="24"/>
                <w:szCs w:val="24"/>
                <w:lang w:eastAsia="pl-PL"/>
              </w:rPr>
            </w:pPr>
          </w:p>
        </w:tc>
      </w:tr>
      <w:tr w:rsidR="00DC2C25"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DC2C25" w:rsidRPr="00A20AF2" w:rsidRDefault="00DC2C25" w:rsidP="00DC2C25">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48.</w:t>
            </w:r>
          </w:p>
        </w:tc>
        <w:tc>
          <w:tcPr>
            <w:tcW w:w="6095" w:type="dxa"/>
            <w:gridSpan w:val="5"/>
            <w:tcBorders>
              <w:top w:val="single" w:sz="6" w:space="0" w:color="auto"/>
              <w:left w:val="single" w:sz="6" w:space="0" w:color="auto"/>
              <w:bottom w:val="single" w:sz="6" w:space="0" w:color="auto"/>
              <w:right w:val="single" w:sz="6" w:space="0" w:color="auto"/>
            </w:tcBorders>
          </w:tcPr>
          <w:p w:rsidR="00DC2C25" w:rsidRPr="00A20AF2" w:rsidRDefault="00DC2C25" w:rsidP="00DC2C25">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w:t>
            </w:r>
          </w:p>
          <w:p w:rsidR="00DC2C25" w:rsidRPr="00A20AF2" w:rsidRDefault="00DC2C25" w:rsidP="00DC2C25">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Заверка на технически паспорти</w:t>
            </w:r>
          </w:p>
        </w:tc>
        <w:tc>
          <w:tcPr>
            <w:tcW w:w="1984" w:type="dxa"/>
            <w:gridSpan w:val="3"/>
            <w:tcBorders>
              <w:top w:val="single" w:sz="6" w:space="0" w:color="auto"/>
              <w:left w:val="single" w:sz="6" w:space="0" w:color="auto"/>
              <w:bottom w:val="single" w:sz="6" w:space="0" w:color="auto"/>
              <w:right w:val="single" w:sz="4" w:space="0" w:color="auto"/>
            </w:tcBorders>
          </w:tcPr>
          <w:p w:rsidR="00DC2C25" w:rsidRPr="00DC2C25" w:rsidRDefault="00DC2C25" w:rsidP="00DC2C25">
            <w:pPr>
              <w:tabs>
                <w:tab w:val="left" w:pos="709"/>
              </w:tabs>
              <w:rPr>
                <w:rFonts w:ascii="Times New Roman" w:hAnsi="Times New Roman" w:cs="Times New Roman"/>
                <w:bCs/>
                <w:sz w:val="24"/>
                <w:szCs w:val="24"/>
                <w:lang w:eastAsia="pl-PL"/>
              </w:rPr>
            </w:pPr>
          </w:p>
          <w:p w:rsidR="00DC2C25" w:rsidRPr="00DC2C25" w:rsidRDefault="00DC2C25" w:rsidP="00DC2C25">
            <w:pPr>
              <w:tabs>
                <w:tab w:val="left" w:pos="709"/>
              </w:tabs>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30.00 лева</w:t>
            </w:r>
          </w:p>
        </w:tc>
        <w:tc>
          <w:tcPr>
            <w:tcW w:w="870" w:type="dxa"/>
            <w:tcBorders>
              <w:top w:val="single" w:sz="6" w:space="0" w:color="auto"/>
              <w:left w:val="single" w:sz="4" w:space="0" w:color="auto"/>
              <w:bottom w:val="single" w:sz="6" w:space="0" w:color="auto"/>
              <w:right w:val="single" w:sz="6" w:space="0" w:color="auto"/>
            </w:tcBorders>
          </w:tcPr>
          <w:p w:rsidR="00DC2C25" w:rsidRPr="00DC2C25" w:rsidRDefault="00DC2C25" w:rsidP="00DC2C25">
            <w:pPr>
              <w:rPr>
                <w:rFonts w:ascii="Times New Roman" w:hAnsi="Times New Roman" w:cs="Times New Roman"/>
                <w:bCs/>
                <w:sz w:val="24"/>
                <w:szCs w:val="24"/>
                <w:lang w:eastAsia="pl-PL"/>
              </w:rPr>
            </w:pPr>
          </w:p>
          <w:p w:rsidR="00DC2C25" w:rsidRPr="00DC2C25" w:rsidRDefault="00DC2C25" w:rsidP="00DC2C25">
            <w:pPr>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15,34</w:t>
            </w:r>
          </w:p>
        </w:tc>
      </w:tr>
      <w:tr w:rsidR="00DC2C25"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DC2C25" w:rsidRPr="00A20AF2" w:rsidRDefault="00DC2C25" w:rsidP="00DC2C25">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49.</w:t>
            </w:r>
          </w:p>
        </w:tc>
        <w:tc>
          <w:tcPr>
            <w:tcW w:w="6095" w:type="dxa"/>
            <w:gridSpan w:val="5"/>
            <w:tcBorders>
              <w:top w:val="single" w:sz="6" w:space="0" w:color="auto"/>
              <w:left w:val="single" w:sz="6" w:space="0" w:color="auto"/>
              <w:bottom w:val="single" w:sz="6" w:space="0" w:color="auto"/>
              <w:right w:val="single" w:sz="6" w:space="0" w:color="auto"/>
            </w:tcBorders>
          </w:tcPr>
          <w:p w:rsidR="00DC2C25" w:rsidRPr="00A20AF2" w:rsidRDefault="00DC2C25" w:rsidP="00DC2C25">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w:t>
            </w:r>
          </w:p>
          <w:p w:rsidR="00DC2C25" w:rsidRPr="00A20AF2" w:rsidRDefault="00DC2C25" w:rsidP="00DC2C25">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Проверка за установяване съответствието на строеж с издадените строителни  книжа и за това, че ПУП е </w:t>
            </w:r>
            <w:r w:rsidRPr="00A20AF2">
              <w:rPr>
                <w:rFonts w:ascii="Times New Roman" w:hAnsi="Times New Roman"/>
                <w:bCs/>
                <w:i w:val="0"/>
                <w:color w:val="000000"/>
                <w:sz w:val="24"/>
                <w:szCs w:val="24"/>
                <w:lang w:val="bg-BG"/>
              </w:rPr>
              <w:lastRenderedPageBreak/>
              <w:t>приложен на място по отношение на застрояването</w:t>
            </w:r>
          </w:p>
        </w:tc>
        <w:tc>
          <w:tcPr>
            <w:tcW w:w="1984" w:type="dxa"/>
            <w:gridSpan w:val="3"/>
            <w:tcBorders>
              <w:top w:val="single" w:sz="6" w:space="0" w:color="auto"/>
              <w:left w:val="single" w:sz="6" w:space="0" w:color="auto"/>
              <w:bottom w:val="single" w:sz="6" w:space="0" w:color="auto"/>
              <w:right w:val="single" w:sz="4" w:space="0" w:color="auto"/>
            </w:tcBorders>
          </w:tcPr>
          <w:p w:rsidR="00DC2C25" w:rsidRPr="00DC2C25" w:rsidRDefault="00DC2C25" w:rsidP="00DC2C25">
            <w:pPr>
              <w:tabs>
                <w:tab w:val="left" w:pos="709"/>
              </w:tabs>
              <w:jc w:val="center"/>
              <w:rPr>
                <w:rFonts w:ascii="Times New Roman" w:hAnsi="Times New Roman" w:cs="Times New Roman"/>
                <w:bCs/>
                <w:sz w:val="18"/>
                <w:szCs w:val="18"/>
                <w:lang w:eastAsia="pl-PL"/>
              </w:rPr>
            </w:pPr>
          </w:p>
          <w:p w:rsidR="00DC2C25" w:rsidRDefault="00DC2C25" w:rsidP="00DC2C25">
            <w:pPr>
              <w:tabs>
                <w:tab w:val="left" w:pos="709"/>
              </w:tabs>
              <w:jc w:val="center"/>
              <w:rPr>
                <w:rFonts w:ascii="Times New Roman" w:hAnsi="Times New Roman" w:cs="Times New Roman"/>
                <w:bCs/>
                <w:sz w:val="24"/>
                <w:szCs w:val="24"/>
                <w:lang w:eastAsia="pl-PL"/>
              </w:rPr>
            </w:pPr>
          </w:p>
          <w:p w:rsidR="00DC2C25" w:rsidRPr="00DC2C25" w:rsidRDefault="00DC2C25" w:rsidP="00DC2C25">
            <w:pPr>
              <w:tabs>
                <w:tab w:val="left" w:pos="709"/>
              </w:tabs>
              <w:jc w:val="center"/>
              <w:rPr>
                <w:rFonts w:ascii="Times New Roman" w:hAnsi="Times New Roman" w:cs="Times New Roman"/>
                <w:b/>
                <w:sz w:val="24"/>
                <w:szCs w:val="24"/>
                <w:lang w:eastAsia="pl-PL"/>
              </w:rPr>
            </w:pPr>
            <w:r w:rsidRPr="00DC2C25">
              <w:rPr>
                <w:rFonts w:ascii="Times New Roman" w:hAnsi="Times New Roman" w:cs="Times New Roman"/>
                <w:bCs/>
                <w:sz w:val="24"/>
                <w:szCs w:val="24"/>
                <w:lang w:eastAsia="pl-PL"/>
              </w:rPr>
              <w:t>30.00 лв.</w:t>
            </w:r>
          </w:p>
        </w:tc>
        <w:tc>
          <w:tcPr>
            <w:tcW w:w="870" w:type="dxa"/>
            <w:tcBorders>
              <w:top w:val="single" w:sz="6" w:space="0" w:color="auto"/>
              <w:left w:val="single" w:sz="4" w:space="0" w:color="auto"/>
              <w:bottom w:val="single" w:sz="6" w:space="0" w:color="auto"/>
              <w:right w:val="single" w:sz="6" w:space="0" w:color="auto"/>
            </w:tcBorders>
          </w:tcPr>
          <w:p w:rsidR="00DC2C25" w:rsidRPr="00DC2C25" w:rsidRDefault="00DC2C25" w:rsidP="00DC2C25">
            <w:pPr>
              <w:jc w:val="center"/>
              <w:rPr>
                <w:rFonts w:ascii="Times New Roman" w:hAnsi="Times New Roman" w:cs="Times New Roman"/>
                <w:sz w:val="24"/>
                <w:szCs w:val="24"/>
                <w:lang w:eastAsia="pl-PL"/>
              </w:rPr>
            </w:pPr>
          </w:p>
          <w:p w:rsidR="00DC2C25" w:rsidRPr="00442EBA" w:rsidRDefault="00DC2C25" w:rsidP="00DC2C25">
            <w:pPr>
              <w:jc w:val="center"/>
              <w:rPr>
                <w:rFonts w:ascii="Times New Roman" w:hAnsi="Times New Roman" w:cs="Times New Roman"/>
                <w:sz w:val="16"/>
                <w:szCs w:val="16"/>
                <w:lang w:eastAsia="pl-PL"/>
              </w:rPr>
            </w:pPr>
          </w:p>
          <w:p w:rsidR="00DC2C25" w:rsidRPr="00DC2C25" w:rsidRDefault="00DC2C25" w:rsidP="00DC2C25">
            <w:pPr>
              <w:jc w:val="center"/>
              <w:rPr>
                <w:rFonts w:ascii="Times New Roman" w:hAnsi="Times New Roman" w:cs="Times New Roman"/>
                <w:sz w:val="24"/>
                <w:szCs w:val="24"/>
                <w:lang w:eastAsia="pl-PL"/>
              </w:rPr>
            </w:pPr>
            <w:r w:rsidRPr="00DC2C25">
              <w:rPr>
                <w:rFonts w:ascii="Times New Roman" w:hAnsi="Times New Roman" w:cs="Times New Roman"/>
                <w:sz w:val="24"/>
                <w:szCs w:val="24"/>
                <w:lang w:eastAsia="pl-PL"/>
              </w:rPr>
              <w:t>15,34</w:t>
            </w:r>
          </w:p>
          <w:p w:rsidR="00DC2C25" w:rsidRPr="00DC2C25" w:rsidRDefault="00DC2C25" w:rsidP="00DC2C25">
            <w:pPr>
              <w:tabs>
                <w:tab w:val="left" w:pos="709"/>
              </w:tabs>
              <w:jc w:val="center"/>
              <w:rPr>
                <w:rFonts w:ascii="Times New Roman" w:hAnsi="Times New Roman" w:cs="Times New Roman"/>
                <w:b/>
                <w:sz w:val="24"/>
                <w:szCs w:val="24"/>
                <w:lang w:eastAsia="pl-PL"/>
              </w:rPr>
            </w:pPr>
          </w:p>
        </w:tc>
      </w:tr>
      <w:tr w:rsidR="00DC2C25"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DC2C25" w:rsidRPr="00A20AF2" w:rsidRDefault="00DC2C25" w:rsidP="00DC2C25">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lastRenderedPageBreak/>
              <w:t>50.</w:t>
            </w:r>
          </w:p>
        </w:tc>
        <w:tc>
          <w:tcPr>
            <w:tcW w:w="6095" w:type="dxa"/>
            <w:gridSpan w:val="5"/>
            <w:tcBorders>
              <w:top w:val="single" w:sz="6" w:space="0" w:color="auto"/>
              <w:left w:val="single" w:sz="6" w:space="0" w:color="auto"/>
              <w:bottom w:val="single" w:sz="6" w:space="0" w:color="auto"/>
              <w:right w:val="single" w:sz="6" w:space="0" w:color="auto"/>
            </w:tcBorders>
          </w:tcPr>
          <w:p w:rsidR="00DC2C25" w:rsidRPr="00A20AF2" w:rsidRDefault="00DC2C25" w:rsidP="00DC2C25">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w:t>
            </w:r>
          </w:p>
          <w:p w:rsidR="00DC2C25" w:rsidRPr="00A20AF2" w:rsidRDefault="00DC2C25" w:rsidP="00DC2C25">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Отразяване на промени в разписния списък към кадастралния план</w:t>
            </w:r>
          </w:p>
        </w:tc>
        <w:tc>
          <w:tcPr>
            <w:tcW w:w="1984" w:type="dxa"/>
            <w:gridSpan w:val="3"/>
            <w:tcBorders>
              <w:top w:val="single" w:sz="6" w:space="0" w:color="auto"/>
              <w:left w:val="single" w:sz="6" w:space="0" w:color="auto"/>
              <w:bottom w:val="single" w:sz="6" w:space="0" w:color="auto"/>
              <w:right w:val="single" w:sz="4" w:space="0" w:color="auto"/>
            </w:tcBorders>
          </w:tcPr>
          <w:p w:rsidR="00DC2C25" w:rsidRPr="00DC2C25" w:rsidRDefault="00DC2C25" w:rsidP="00DC2C25">
            <w:pPr>
              <w:tabs>
                <w:tab w:val="left" w:pos="709"/>
              </w:tabs>
              <w:jc w:val="center"/>
              <w:rPr>
                <w:rFonts w:ascii="Times New Roman" w:hAnsi="Times New Roman" w:cs="Times New Roman"/>
                <w:bCs/>
                <w:sz w:val="24"/>
                <w:szCs w:val="24"/>
                <w:lang w:eastAsia="pl-PL"/>
              </w:rPr>
            </w:pPr>
          </w:p>
          <w:p w:rsidR="00DC2C25" w:rsidRPr="00DC2C25" w:rsidRDefault="00DC2C25" w:rsidP="00DC2C25">
            <w:pPr>
              <w:tabs>
                <w:tab w:val="left" w:pos="709"/>
              </w:tabs>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5.00 лева</w:t>
            </w:r>
          </w:p>
        </w:tc>
        <w:tc>
          <w:tcPr>
            <w:tcW w:w="870" w:type="dxa"/>
            <w:tcBorders>
              <w:top w:val="single" w:sz="6" w:space="0" w:color="auto"/>
              <w:left w:val="single" w:sz="4" w:space="0" w:color="auto"/>
              <w:bottom w:val="single" w:sz="6" w:space="0" w:color="auto"/>
              <w:right w:val="single" w:sz="6" w:space="0" w:color="auto"/>
            </w:tcBorders>
          </w:tcPr>
          <w:p w:rsidR="00DC2C25" w:rsidRPr="00DC2C25" w:rsidRDefault="00DC2C25" w:rsidP="00DC2C25">
            <w:pPr>
              <w:jc w:val="center"/>
              <w:rPr>
                <w:rFonts w:ascii="Times New Roman" w:hAnsi="Times New Roman" w:cs="Times New Roman"/>
                <w:bCs/>
                <w:sz w:val="24"/>
                <w:szCs w:val="24"/>
                <w:lang w:eastAsia="pl-PL"/>
              </w:rPr>
            </w:pPr>
          </w:p>
          <w:p w:rsidR="00DC2C25" w:rsidRPr="00DC2C25" w:rsidRDefault="00DC2C25" w:rsidP="00DC2C25">
            <w:pPr>
              <w:tabs>
                <w:tab w:val="left" w:pos="709"/>
              </w:tabs>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2,56</w:t>
            </w:r>
          </w:p>
        </w:tc>
      </w:tr>
      <w:tr w:rsidR="00DC2C25"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DC2C25" w:rsidRPr="00A20AF2" w:rsidRDefault="00DC2C25" w:rsidP="00DC2C25">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51.</w:t>
            </w:r>
          </w:p>
        </w:tc>
        <w:tc>
          <w:tcPr>
            <w:tcW w:w="6095" w:type="dxa"/>
            <w:gridSpan w:val="5"/>
            <w:tcBorders>
              <w:top w:val="single" w:sz="6" w:space="0" w:color="auto"/>
              <w:left w:val="single" w:sz="6" w:space="0" w:color="auto"/>
              <w:bottom w:val="single" w:sz="6" w:space="0" w:color="auto"/>
              <w:right w:val="single" w:sz="6" w:space="0" w:color="auto"/>
            </w:tcBorders>
          </w:tcPr>
          <w:p w:rsidR="00DC2C25" w:rsidRPr="00A20AF2" w:rsidRDefault="00DC2C25" w:rsidP="00DC2C25">
            <w:pPr>
              <w:pStyle w:val="10"/>
              <w:jc w:val="both"/>
              <w:rPr>
                <w:rFonts w:ascii="Times New Roman" w:hAnsi="Times New Roman"/>
                <w:bCs/>
                <w:i w:val="0"/>
                <w:color w:val="000000"/>
                <w:sz w:val="24"/>
                <w:szCs w:val="24"/>
                <w:lang w:val="bg-BG"/>
              </w:rPr>
            </w:pPr>
            <w:r w:rsidRPr="00A20AF2">
              <w:rPr>
                <w:rFonts w:ascii="Times New Roman" w:hAnsi="Times New Roman"/>
                <w:bCs/>
                <w:iCs/>
                <w:sz w:val="18"/>
                <w:szCs w:val="18"/>
                <w:lang w:val="bg-BG"/>
              </w:rPr>
              <w:t xml:space="preserve">/Изм. с Решение </w:t>
            </w:r>
            <w:r w:rsidRPr="00A20AF2">
              <w:rPr>
                <w:rFonts w:ascii="Times New Roman" w:hAnsi="Times New Roman"/>
                <w:bCs/>
                <w:iCs/>
                <w:sz w:val="18"/>
                <w:szCs w:val="18"/>
              </w:rPr>
              <w:t>№</w:t>
            </w:r>
            <w:r w:rsidRPr="00A20AF2">
              <w:rPr>
                <w:rFonts w:ascii="Times New Roman" w:hAnsi="Times New Roman"/>
                <w:bCs/>
                <w:iCs/>
                <w:sz w:val="18"/>
                <w:szCs w:val="18"/>
                <w:lang w:val="bg-BG"/>
              </w:rPr>
              <w:t>170 10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  </w:t>
            </w:r>
          </w:p>
          <w:p w:rsidR="00DC2C25" w:rsidRPr="00A20AF2" w:rsidRDefault="00DC2C25" w:rsidP="00DC2C25">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Издаване на удостоверение от емлячен регистър </w:t>
            </w:r>
          </w:p>
        </w:tc>
        <w:tc>
          <w:tcPr>
            <w:tcW w:w="1984" w:type="dxa"/>
            <w:gridSpan w:val="3"/>
            <w:tcBorders>
              <w:top w:val="single" w:sz="6" w:space="0" w:color="auto"/>
              <w:left w:val="single" w:sz="6" w:space="0" w:color="auto"/>
              <w:bottom w:val="single" w:sz="6" w:space="0" w:color="auto"/>
              <w:right w:val="single" w:sz="4" w:space="0" w:color="auto"/>
            </w:tcBorders>
          </w:tcPr>
          <w:p w:rsidR="00DC2C25" w:rsidRPr="00DC2C25" w:rsidRDefault="00DC2C25" w:rsidP="00DC2C25">
            <w:pPr>
              <w:tabs>
                <w:tab w:val="left" w:pos="709"/>
              </w:tabs>
              <w:jc w:val="center"/>
              <w:rPr>
                <w:rFonts w:ascii="Times New Roman" w:hAnsi="Times New Roman" w:cs="Times New Roman"/>
                <w:bCs/>
                <w:sz w:val="24"/>
                <w:szCs w:val="24"/>
                <w:lang w:eastAsia="pl-PL"/>
              </w:rPr>
            </w:pPr>
          </w:p>
          <w:p w:rsidR="00DC2C25" w:rsidRPr="00DC2C25" w:rsidRDefault="00DC2C25" w:rsidP="00DC2C25">
            <w:pPr>
              <w:tabs>
                <w:tab w:val="left" w:pos="709"/>
              </w:tabs>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20.00 лв.</w:t>
            </w:r>
          </w:p>
        </w:tc>
        <w:tc>
          <w:tcPr>
            <w:tcW w:w="870" w:type="dxa"/>
            <w:tcBorders>
              <w:top w:val="single" w:sz="6" w:space="0" w:color="auto"/>
              <w:left w:val="single" w:sz="4" w:space="0" w:color="auto"/>
              <w:bottom w:val="single" w:sz="6" w:space="0" w:color="auto"/>
              <w:right w:val="single" w:sz="6" w:space="0" w:color="auto"/>
            </w:tcBorders>
          </w:tcPr>
          <w:p w:rsidR="00DC2C25" w:rsidRPr="00DC2C25" w:rsidRDefault="00DC2C25" w:rsidP="00DC2C25">
            <w:pPr>
              <w:jc w:val="center"/>
              <w:rPr>
                <w:rFonts w:ascii="Times New Roman" w:hAnsi="Times New Roman" w:cs="Times New Roman"/>
                <w:bCs/>
                <w:sz w:val="24"/>
                <w:szCs w:val="24"/>
                <w:lang w:eastAsia="pl-PL"/>
              </w:rPr>
            </w:pPr>
          </w:p>
          <w:p w:rsidR="00DC2C25" w:rsidRPr="00DC2C25" w:rsidRDefault="00DC2C25" w:rsidP="00DC2C25">
            <w:pPr>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10,22</w:t>
            </w:r>
          </w:p>
          <w:p w:rsidR="00DC2C25" w:rsidRPr="00DC2C25" w:rsidRDefault="00DC2C25" w:rsidP="00DC2C25">
            <w:pPr>
              <w:tabs>
                <w:tab w:val="left" w:pos="709"/>
              </w:tabs>
              <w:jc w:val="center"/>
              <w:rPr>
                <w:rFonts w:ascii="Times New Roman" w:hAnsi="Times New Roman" w:cs="Times New Roman"/>
                <w:bCs/>
                <w:sz w:val="24"/>
                <w:szCs w:val="24"/>
                <w:lang w:eastAsia="pl-PL"/>
              </w:rPr>
            </w:pPr>
          </w:p>
        </w:tc>
      </w:tr>
      <w:tr w:rsidR="00DC2C25"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DC2C25" w:rsidRPr="00A20AF2" w:rsidRDefault="00DC2C25" w:rsidP="00DC2C25">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51а.</w:t>
            </w:r>
          </w:p>
        </w:tc>
        <w:tc>
          <w:tcPr>
            <w:tcW w:w="6095" w:type="dxa"/>
            <w:gridSpan w:val="5"/>
            <w:tcBorders>
              <w:top w:val="single" w:sz="6" w:space="0" w:color="auto"/>
              <w:left w:val="single" w:sz="6" w:space="0" w:color="auto"/>
              <w:bottom w:val="single" w:sz="6" w:space="0" w:color="auto"/>
              <w:right w:val="single" w:sz="6" w:space="0" w:color="auto"/>
            </w:tcBorders>
          </w:tcPr>
          <w:p w:rsidR="00DC2C25" w:rsidRPr="00A20AF2" w:rsidRDefault="00DC2C25" w:rsidP="00DC2C25">
            <w:pPr>
              <w:pStyle w:val="10"/>
              <w:jc w:val="both"/>
              <w:rPr>
                <w:rFonts w:ascii="Times New Roman" w:hAnsi="Times New Roman"/>
                <w:bCs/>
                <w:i w:val="0"/>
                <w:color w:val="000000"/>
                <w:sz w:val="24"/>
                <w:szCs w:val="24"/>
                <w:lang w:val="bg-BG"/>
              </w:rPr>
            </w:pPr>
            <w:r w:rsidRPr="00A20AF2">
              <w:rPr>
                <w:rFonts w:ascii="Times New Roman" w:hAnsi="Times New Roman"/>
                <w:bCs/>
                <w:iCs/>
                <w:sz w:val="18"/>
                <w:szCs w:val="18"/>
                <w:lang w:val="bg-BG"/>
              </w:rPr>
              <w:t xml:space="preserve">/Нова с Решение </w:t>
            </w:r>
            <w:r w:rsidRPr="00A20AF2">
              <w:rPr>
                <w:rFonts w:ascii="Times New Roman" w:hAnsi="Times New Roman"/>
                <w:bCs/>
                <w:iCs/>
                <w:sz w:val="18"/>
                <w:szCs w:val="18"/>
              </w:rPr>
              <w:t>№</w:t>
            </w:r>
            <w:r w:rsidRPr="00A20AF2">
              <w:rPr>
                <w:rFonts w:ascii="Times New Roman" w:hAnsi="Times New Roman"/>
                <w:bCs/>
                <w:iCs/>
                <w:sz w:val="18"/>
                <w:szCs w:val="18"/>
                <w:lang w:val="bg-BG"/>
              </w:rPr>
              <w:t>170 10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 </w:t>
            </w:r>
            <w:r w:rsidRPr="00A20AF2">
              <w:rPr>
                <w:rFonts w:ascii="Times New Roman" w:hAnsi="Times New Roman"/>
                <w:bCs/>
                <w:iCs/>
                <w:sz w:val="24"/>
                <w:szCs w:val="24"/>
                <w:lang w:val="bg-BG"/>
              </w:rPr>
              <w:t xml:space="preserve"> </w:t>
            </w:r>
            <w:r w:rsidRPr="00A20AF2">
              <w:rPr>
                <w:rFonts w:ascii="Times New Roman" w:eastAsia="Calibri" w:hAnsi="Times New Roman"/>
                <w:i w:val="0"/>
                <w:sz w:val="24"/>
                <w:szCs w:val="24"/>
                <w:lang w:val="bg-BG"/>
              </w:rPr>
              <w:t>Удостоверение на административен адрес</w:t>
            </w:r>
          </w:p>
        </w:tc>
        <w:tc>
          <w:tcPr>
            <w:tcW w:w="1984" w:type="dxa"/>
            <w:gridSpan w:val="3"/>
            <w:tcBorders>
              <w:top w:val="single" w:sz="6" w:space="0" w:color="auto"/>
              <w:left w:val="single" w:sz="6" w:space="0" w:color="auto"/>
              <w:bottom w:val="single" w:sz="6" w:space="0" w:color="auto"/>
              <w:right w:val="single" w:sz="4" w:space="0" w:color="auto"/>
            </w:tcBorders>
          </w:tcPr>
          <w:p w:rsidR="00DC2C25" w:rsidRPr="00DC2C25" w:rsidRDefault="00DC2C25" w:rsidP="00DC2C25">
            <w:pPr>
              <w:tabs>
                <w:tab w:val="left" w:pos="709"/>
              </w:tabs>
              <w:jc w:val="center"/>
              <w:rPr>
                <w:rFonts w:ascii="Times New Roman" w:hAnsi="Times New Roman" w:cs="Times New Roman"/>
                <w:bCs/>
                <w:sz w:val="24"/>
                <w:szCs w:val="24"/>
                <w:lang w:eastAsia="pl-PL"/>
              </w:rPr>
            </w:pPr>
          </w:p>
          <w:p w:rsidR="00DC2C25" w:rsidRPr="00DC2C25" w:rsidRDefault="00DC2C25" w:rsidP="00DC2C25">
            <w:pPr>
              <w:tabs>
                <w:tab w:val="left" w:pos="709"/>
              </w:tabs>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20.00лв.</w:t>
            </w:r>
          </w:p>
        </w:tc>
        <w:tc>
          <w:tcPr>
            <w:tcW w:w="870" w:type="dxa"/>
            <w:tcBorders>
              <w:top w:val="single" w:sz="6" w:space="0" w:color="auto"/>
              <w:left w:val="single" w:sz="4" w:space="0" w:color="auto"/>
              <w:bottom w:val="single" w:sz="6" w:space="0" w:color="auto"/>
              <w:right w:val="single" w:sz="6" w:space="0" w:color="auto"/>
            </w:tcBorders>
          </w:tcPr>
          <w:p w:rsidR="00DC2C25" w:rsidRPr="00DC2C25" w:rsidRDefault="00DC2C25" w:rsidP="00DC2C25">
            <w:pPr>
              <w:jc w:val="center"/>
              <w:rPr>
                <w:rFonts w:ascii="Times New Roman" w:hAnsi="Times New Roman" w:cs="Times New Roman"/>
                <w:bCs/>
                <w:sz w:val="24"/>
                <w:szCs w:val="24"/>
                <w:lang w:eastAsia="pl-PL"/>
              </w:rPr>
            </w:pPr>
          </w:p>
          <w:p w:rsidR="00DC2C25" w:rsidRPr="00DC2C25" w:rsidRDefault="00DC2C25" w:rsidP="00DC2C25">
            <w:pPr>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10,22</w:t>
            </w:r>
          </w:p>
          <w:p w:rsidR="00DC2C25" w:rsidRPr="00DC2C25" w:rsidRDefault="00DC2C25" w:rsidP="00DC2C25">
            <w:pPr>
              <w:tabs>
                <w:tab w:val="left" w:pos="709"/>
              </w:tabs>
              <w:jc w:val="center"/>
              <w:rPr>
                <w:rFonts w:ascii="Times New Roman" w:hAnsi="Times New Roman" w:cs="Times New Roman"/>
                <w:bCs/>
                <w:sz w:val="24"/>
                <w:szCs w:val="24"/>
                <w:lang w:eastAsia="pl-PL"/>
              </w:rPr>
            </w:pPr>
          </w:p>
        </w:tc>
      </w:tr>
      <w:tr w:rsidR="00DC2C25"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DC2C25" w:rsidRPr="00A20AF2" w:rsidRDefault="00DC2C25" w:rsidP="00DC2C25">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51б.</w:t>
            </w:r>
          </w:p>
        </w:tc>
        <w:tc>
          <w:tcPr>
            <w:tcW w:w="6095" w:type="dxa"/>
            <w:gridSpan w:val="5"/>
            <w:tcBorders>
              <w:top w:val="single" w:sz="6" w:space="0" w:color="auto"/>
              <w:left w:val="single" w:sz="6" w:space="0" w:color="auto"/>
              <w:bottom w:val="single" w:sz="6" w:space="0" w:color="auto"/>
              <w:right w:val="single" w:sz="6" w:space="0" w:color="auto"/>
            </w:tcBorders>
          </w:tcPr>
          <w:p w:rsidR="00DC2C25" w:rsidRPr="00A20AF2" w:rsidRDefault="00DC2C25" w:rsidP="00DC2C25">
            <w:pPr>
              <w:pStyle w:val="10"/>
              <w:jc w:val="both"/>
              <w:rPr>
                <w:rFonts w:ascii="Times New Roman" w:hAnsi="Times New Roman"/>
                <w:bCs/>
                <w:i w:val="0"/>
                <w:color w:val="000000"/>
                <w:sz w:val="24"/>
                <w:szCs w:val="24"/>
                <w:lang w:val="bg-BG"/>
              </w:rPr>
            </w:pPr>
            <w:r w:rsidRPr="00A20AF2">
              <w:rPr>
                <w:rFonts w:ascii="Times New Roman" w:hAnsi="Times New Roman"/>
                <w:bCs/>
                <w:iCs/>
                <w:sz w:val="18"/>
                <w:szCs w:val="18"/>
                <w:lang w:val="bg-BG"/>
              </w:rPr>
              <w:t xml:space="preserve">/Нова с Решение </w:t>
            </w:r>
            <w:r w:rsidRPr="00A20AF2">
              <w:rPr>
                <w:rFonts w:ascii="Times New Roman" w:hAnsi="Times New Roman"/>
                <w:bCs/>
                <w:iCs/>
                <w:sz w:val="18"/>
                <w:szCs w:val="18"/>
              </w:rPr>
              <w:t>№</w:t>
            </w:r>
            <w:r w:rsidRPr="00A20AF2">
              <w:rPr>
                <w:rFonts w:ascii="Times New Roman" w:hAnsi="Times New Roman"/>
                <w:bCs/>
                <w:iCs/>
                <w:sz w:val="18"/>
                <w:szCs w:val="18"/>
                <w:lang w:val="bg-BG"/>
              </w:rPr>
              <w:t>170 10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  </w:t>
            </w:r>
            <w:r w:rsidRPr="00A20AF2">
              <w:rPr>
                <w:rFonts w:ascii="Times New Roman" w:eastAsia="Calibri" w:hAnsi="Times New Roman"/>
                <w:i w:val="0"/>
                <w:sz w:val="24"/>
                <w:szCs w:val="24"/>
                <w:lang w:val="bg-BG"/>
              </w:rPr>
              <w:t>Заверка на служебна информация в данъчна декларация по чл.14 от ЗМДТ</w:t>
            </w:r>
          </w:p>
        </w:tc>
        <w:tc>
          <w:tcPr>
            <w:tcW w:w="1984" w:type="dxa"/>
            <w:gridSpan w:val="3"/>
            <w:tcBorders>
              <w:top w:val="single" w:sz="6" w:space="0" w:color="auto"/>
              <w:left w:val="single" w:sz="6" w:space="0" w:color="auto"/>
              <w:bottom w:val="single" w:sz="6" w:space="0" w:color="auto"/>
              <w:right w:val="single" w:sz="4" w:space="0" w:color="auto"/>
            </w:tcBorders>
          </w:tcPr>
          <w:p w:rsidR="00DC2C25" w:rsidRPr="00DC2C25" w:rsidRDefault="00DC2C25" w:rsidP="00DC2C25">
            <w:pPr>
              <w:tabs>
                <w:tab w:val="left" w:pos="709"/>
              </w:tabs>
              <w:jc w:val="center"/>
              <w:rPr>
                <w:rFonts w:ascii="Times New Roman" w:hAnsi="Times New Roman" w:cs="Times New Roman"/>
                <w:bCs/>
                <w:sz w:val="24"/>
                <w:szCs w:val="24"/>
                <w:lang w:eastAsia="pl-PL"/>
              </w:rPr>
            </w:pPr>
          </w:p>
          <w:p w:rsidR="00DC2C25" w:rsidRPr="00DC2C25" w:rsidRDefault="00DC2C25" w:rsidP="00DC2C25">
            <w:pPr>
              <w:tabs>
                <w:tab w:val="left" w:pos="709"/>
              </w:tabs>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5.00 лв.</w:t>
            </w:r>
          </w:p>
        </w:tc>
        <w:tc>
          <w:tcPr>
            <w:tcW w:w="870" w:type="dxa"/>
            <w:tcBorders>
              <w:top w:val="single" w:sz="6" w:space="0" w:color="auto"/>
              <w:left w:val="single" w:sz="4" w:space="0" w:color="auto"/>
              <w:bottom w:val="single" w:sz="6" w:space="0" w:color="auto"/>
              <w:right w:val="single" w:sz="6" w:space="0" w:color="auto"/>
            </w:tcBorders>
          </w:tcPr>
          <w:p w:rsidR="00DC2C25" w:rsidRPr="00DC2C25" w:rsidRDefault="00DC2C25" w:rsidP="00DC2C25">
            <w:pPr>
              <w:jc w:val="center"/>
              <w:rPr>
                <w:rFonts w:ascii="Times New Roman" w:hAnsi="Times New Roman" w:cs="Times New Roman"/>
                <w:bCs/>
                <w:sz w:val="24"/>
                <w:szCs w:val="24"/>
                <w:lang w:eastAsia="pl-PL"/>
              </w:rPr>
            </w:pPr>
          </w:p>
          <w:p w:rsidR="00DC2C25" w:rsidRPr="00DC2C25" w:rsidRDefault="00DC2C25" w:rsidP="00DC2C25">
            <w:pPr>
              <w:tabs>
                <w:tab w:val="left" w:pos="709"/>
              </w:tabs>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2,56</w:t>
            </w:r>
          </w:p>
        </w:tc>
      </w:tr>
      <w:tr w:rsidR="00DC2C25"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DC2C25" w:rsidRPr="00A20AF2" w:rsidRDefault="00DC2C25" w:rsidP="00DC2C25">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51в.</w:t>
            </w:r>
          </w:p>
        </w:tc>
        <w:tc>
          <w:tcPr>
            <w:tcW w:w="6095" w:type="dxa"/>
            <w:gridSpan w:val="5"/>
            <w:tcBorders>
              <w:top w:val="single" w:sz="6" w:space="0" w:color="auto"/>
              <w:left w:val="single" w:sz="6" w:space="0" w:color="auto"/>
              <w:bottom w:val="single" w:sz="6" w:space="0" w:color="auto"/>
              <w:right w:val="single" w:sz="6" w:space="0" w:color="auto"/>
            </w:tcBorders>
          </w:tcPr>
          <w:p w:rsidR="00DC2C25" w:rsidRPr="00A20AF2" w:rsidRDefault="00DC2C25" w:rsidP="00DC2C25">
            <w:pPr>
              <w:jc w:val="both"/>
              <w:rPr>
                <w:rFonts w:ascii="Times New Roman" w:eastAsia="Calibri" w:hAnsi="Times New Roman" w:cs="Times New Roman"/>
                <w:sz w:val="24"/>
                <w:szCs w:val="24"/>
                <w:lang w:eastAsia="en-US"/>
              </w:rPr>
            </w:pPr>
            <w:r w:rsidRPr="00A20AF2">
              <w:rPr>
                <w:rFonts w:ascii="Times New Roman" w:hAnsi="Times New Roman" w:cs="Times New Roman"/>
                <w:bCs/>
                <w:i/>
                <w:iCs/>
                <w:sz w:val="18"/>
                <w:szCs w:val="18"/>
                <w:lang w:eastAsia="pl-PL"/>
              </w:rPr>
              <w:t xml:space="preserve">/Нова с Решение </w:t>
            </w:r>
            <w:r w:rsidRPr="00A20AF2">
              <w:rPr>
                <w:rFonts w:ascii="Times New Roman" w:hAnsi="Times New Roman" w:cs="Times New Roman"/>
                <w:bCs/>
                <w:i/>
                <w:iCs/>
                <w:sz w:val="18"/>
                <w:szCs w:val="18"/>
                <w:lang w:val="pl-PL" w:eastAsia="pl-PL"/>
              </w:rPr>
              <w:t>№</w:t>
            </w:r>
            <w:r w:rsidRPr="00A20AF2">
              <w:rPr>
                <w:rFonts w:ascii="Times New Roman" w:hAnsi="Times New Roman" w:cs="Times New Roman"/>
                <w:bCs/>
                <w:i/>
                <w:iCs/>
                <w:sz w:val="18"/>
                <w:szCs w:val="18"/>
                <w:lang w:eastAsia="pl-PL"/>
              </w:rPr>
              <w:t>170 10</w:t>
            </w:r>
            <w:r w:rsidRPr="00A20AF2">
              <w:rPr>
                <w:rFonts w:ascii="Times New Roman" w:hAnsi="Times New Roman" w:cs="Times New Roman"/>
                <w:bCs/>
                <w:i/>
                <w:iCs/>
                <w:sz w:val="18"/>
                <w:szCs w:val="18"/>
                <w:lang w:val="pl-PL" w:eastAsia="pl-PL"/>
              </w:rPr>
              <w:t>.</w:t>
            </w:r>
            <w:r w:rsidRPr="00A20AF2">
              <w:rPr>
                <w:rFonts w:ascii="Times New Roman" w:hAnsi="Times New Roman" w:cs="Times New Roman"/>
                <w:bCs/>
                <w:i/>
                <w:iCs/>
                <w:sz w:val="18"/>
                <w:szCs w:val="18"/>
                <w:lang w:eastAsia="pl-PL"/>
              </w:rPr>
              <w:t>07</w:t>
            </w:r>
            <w:r w:rsidRPr="00A20AF2">
              <w:rPr>
                <w:rFonts w:ascii="Times New Roman" w:hAnsi="Times New Roman" w:cs="Times New Roman"/>
                <w:bCs/>
                <w:i/>
                <w:iCs/>
                <w:sz w:val="18"/>
                <w:szCs w:val="18"/>
                <w:lang w:val="pl-PL" w:eastAsia="pl-PL"/>
              </w:rPr>
              <w:t>.202</w:t>
            </w:r>
            <w:r w:rsidRPr="00A20AF2">
              <w:rPr>
                <w:rFonts w:ascii="Times New Roman" w:hAnsi="Times New Roman" w:cs="Times New Roman"/>
                <w:bCs/>
                <w:i/>
                <w:iCs/>
                <w:sz w:val="18"/>
                <w:szCs w:val="18"/>
                <w:lang w:eastAsia="pl-PL"/>
              </w:rPr>
              <w:t>4</w:t>
            </w:r>
            <w:r w:rsidRPr="00A20AF2">
              <w:rPr>
                <w:rFonts w:ascii="Times New Roman" w:hAnsi="Times New Roman" w:cs="Times New Roman"/>
                <w:bCs/>
                <w:i/>
                <w:iCs/>
                <w:sz w:val="18"/>
                <w:szCs w:val="18"/>
                <w:lang w:val="pl-PL" w:eastAsia="pl-PL"/>
              </w:rPr>
              <w:t>г.</w:t>
            </w:r>
            <w:r w:rsidRPr="00A20AF2">
              <w:rPr>
                <w:rFonts w:ascii="Times New Roman" w:hAnsi="Times New Roman" w:cs="Times New Roman"/>
                <w:bCs/>
                <w:i/>
                <w:iCs/>
                <w:sz w:val="18"/>
                <w:szCs w:val="18"/>
                <w:lang w:eastAsia="pl-PL"/>
              </w:rPr>
              <w:t xml:space="preserve"> на ОбС/  </w:t>
            </w:r>
            <w:r w:rsidRPr="00A20AF2">
              <w:rPr>
                <w:rFonts w:ascii="Times New Roman" w:eastAsia="Calibri" w:hAnsi="Times New Roman" w:cs="Times New Roman"/>
                <w:sz w:val="24"/>
                <w:szCs w:val="24"/>
                <w:lang w:eastAsia="en-US"/>
              </w:rPr>
              <w:t>Разрешение за прокопаване на улични и тротоарни настилки и зелени площи</w:t>
            </w:r>
          </w:p>
          <w:p w:rsidR="00DC2C25" w:rsidRPr="00A20AF2" w:rsidRDefault="00DC2C25" w:rsidP="00DC2C25">
            <w:pPr>
              <w:pStyle w:val="10"/>
              <w:rPr>
                <w:rFonts w:ascii="Times New Roman" w:hAnsi="Times New Roman"/>
                <w:bCs/>
                <w:iCs/>
                <w:sz w:val="18"/>
                <w:szCs w:val="18"/>
                <w:lang w:val="bg-BG"/>
              </w:rPr>
            </w:pPr>
            <w:r w:rsidRPr="00A20AF2">
              <w:rPr>
                <w:rFonts w:ascii="Times New Roman" w:eastAsia="Calibri" w:hAnsi="Times New Roman"/>
                <w:i w:val="0"/>
                <w:sz w:val="24"/>
                <w:szCs w:val="24"/>
                <w:lang w:val="bg-BG" w:eastAsia="en-US"/>
              </w:rPr>
              <w:t>Депозит, предварително плащане:</w:t>
            </w:r>
          </w:p>
        </w:tc>
        <w:tc>
          <w:tcPr>
            <w:tcW w:w="1984" w:type="dxa"/>
            <w:gridSpan w:val="3"/>
            <w:tcBorders>
              <w:top w:val="single" w:sz="6" w:space="0" w:color="auto"/>
              <w:left w:val="single" w:sz="6" w:space="0" w:color="auto"/>
              <w:bottom w:val="single" w:sz="6" w:space="0" w:color="auto"/>
              <w:right w:val="single" w:sz="4" w:space="0" w:color="auto"/>
            </w:tcBorders>
          </w:tcPr>
          <w:p w:rsidR="00DC2C25" w:rsidRPr="00DC2C25" w:rsidRDefault="00DC2C25" w:rsidP="00DC2C25">
            <w:pPr>
              <w:tabs>
                <w:tab w:val="left" w:pos="709"/>
              </w:tabs>
              <w:jc w:val="center"/>
              <w:rPr>
                <w:rFonts w:ascii="Times New Roman" w:hAnsi="Times New Roman" w:cs="Times New Roman"/>
                <w:bCs/>
                <w:sz w:val="24"/>
                <w:szCs w:val="24"/>
                <w:lang w:eastAsia="pl-PL"/>
              </w:rPr>
            </w:pPr>
          </w:p>
          <w:p w:rsidR="00DC2C25" w:rsidRPr="00DC2C25" w:rsidRDefault="00DC2C25" w:rsidP="00DC2C25">
            <w:pPr>
              <w:tabs>
                <w:tab w:val="left" w:pos="709"/>
              </w:tabs>
              <w:jc w:val="center"/>
              <w:rPr>
                <w:rFonts w:ascii="Times New Roman" w:hAnsi="Times New Roman" w:cs="Times New Roman"/>
                <w:bCs/>
                <w:sz w:val="24"/>
                <w:szCs w:val="24"/>
                <w:lang w:eastAsia="pl-PL"/>
              </w:rPr>
            </w:pPr>
          </w:p>
          <w:p w:rsidR="00DC2C25" w:rsidRPr="00DC2C25" w:rsidRDefault="00DC2C25" w:rsidP="00DC2C25">
            <w:pPr>
              <w:tabs>
                <w:tab w:val="left" w:pos="709"/>
              </w:tabs>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50.00 лв.</w:t>
            </w:r>
          </w:p>
          <w:p w:rsidR="00DC2C25" w:rsidRPr="00DC2C25" w:rsidRDefault="00DC2C25" w:rsidP="00DC2C25">
            <w:pPr>
              <w:tabs>
                <w:tab w:val="left" w:pos="709"/>
              </w:tabs>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500.00 лв.</w:t>
            </w:r>
          </w:p>
        </w:tc>
        <w:tc>
          <w:tcPr>
            <w:tcW w:w="870" w:type="dxa"/>
            <w:tcBorders>
              <w:top w:val="single" w:sz="6" w:space="0" w:color="auto"/>
              <w:left w:val="single" w:sz="4" w:space="0" w:color="auto"/>
              <w:bottom w:val="single" w:sz="6" w:space="0" w:color="auto"/>
              <w:right w:val="single" w:sz="6" w:space="0" w:color="auto"/>
            </w:tcBorders>
          </w:tcPr>
          <w:p w:rsidR="00DC2C25" w:rsidRPr="00DC2C25" w:rsidRDefault="00DC2C25" w:rsidP="00DC2C25">
            <w:pPr>
              <w:jc w:val="center"/>
              <w:rPr>
                <w:rFonts w:ascii="Times New Roman" w:hAnsi="Times New Roman" w:cs="Times New Roman"/>
                <w:bCs/>
                <w:sz w:val="24"/>
                <w:szCs w:val="24"/>
                <w:lang w:eastAsia="pl-PL"/>
              </w:rPr>
            </w:pPr>
          </w:p>
          <w:p w:rsidR="00DC2C25" w:rsidRPr="00DC2C25" w:rsidRDefault="00DC2C25" w:rsidP="00DC2C25">
            <w:pPr>
              <w:jc w:val="center"/>
              <w:rPr>
                <w:rFonts w:ascii="Times New Roman" w:hAnsi="Times New Roman" w:cs="Times New Roman"/>
                <w:bCs/>
                <w:sz w:val="24"/>
                <w:szCs w:val="24"/>
                <w:lang w:eastAsia="pl-PL"/>
              </w:rPr>
            </w:pPr>
          </w:p>
          <w:p w:rsidR="00DC2C25" w:rsidRPr="00DC2C25" w:rsidRDefault="00DC2C25" w:rsidP="00DC2C25">
            <w:pPr>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25,56</w:t>
            </w:r>
          </w:p>
          <w:p w:rsidR="00DC2C25" w:rsidRPr="00DC2C25" w:rsidRDefault="00DC2C25" w:rsidP="00DC2C25">
            <w:pPr>
              <w:tabs>
                <w:tab w:val="left" w:pos="709"/>
              </w:tabs>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255,64</w:t>
            </w:r>
          </w:p>
        </w:tc>
      </w:tr>
      <w:tr w:rsidR="00DC2C25"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DC2C25" w:rsidRPr="00A20AF2" w:rsidRDefault="00DC2C25" w:rsidP="00DC2C25">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51г.</w:t>
            </w:r>
          </w:p>
        </w:tc>
        <w:tc>
          <w:tcPr>
            <w:tcW w:w="6095" w:type="dxa"/>
            <w:gridSpan w:val="5"/>
            <w:tcBorders>
              <w:top w:val="single" w:sz="6" w:space="0" w:color="auto"/>
              <w:left w:val="single" w:sz="6" w:space="0" w:color="auto"/>
              <w:bottom w:val="single" w:sz="6" w:space="0" w:color="auto"/>
              <w:right w:val="single" w:sz="6" w:space="0" w:color="auto"/>
            </w:tcBorders>
          </w:tcPr>
          <w:p w:rsidR="00DC2C25" w:rsidRPr="00A20AF2" w:rsidRDefault="00DC2C25" w:rsidP="00DC2C25">
            <w:pPr>
              <w:jc w:val="both"/>
              <w:rPr>
                <w:rFonts w:ascii="Times New Roman" w:eastAsia="Calibri" w:hAnsi="Times New Roman" w:cs="Times New Roman"/>
                <w:sz w:val="24"/>
                <w:szCs w:val="24"/>
                <w:lang w:eastAsia="en-US"/>
              </w:rPr>
            </w:pPr>
            <w:r w:rsidRPr="00A20AF2">
              <w:rPr>
                <w:rFonts w:ascii="Times New Roman" w:hAnsi="Times New Roman" w:cs="Times New Roman"/>
                <w:bCs/>
                <w:i/>
                <w:iCs/>
                <w:sz w:val="18"/>
                <w:szCs w:val="18"/>
                <w:lang w:eastAsia="pl-PL"/>
              </w:rPr>
              <w:t xml:space="preserve">/Нова с Решение </w:t>
            </w:r>
            <w:r w:rsidRPr="00A20AF2">
              <w:rPr>
                <w:rFonts w:ascii="Times New Roman" w:hAnsi="Times New Roman" w:cs="Times New Roman"/>
                <w:bCs/>
                <w:i/>
                <w:iCs/>
                <w:sz w:val="18"/>
                <w:szCs w:val="18"/>
                <w:lang w:val="pl-PL" w:eastAsia="pl-PL"/>
              </w:rPr>
              <w:t>№</w:t>
            </w:r>
            <w:r w:rsidRPr="00A20AF2">
              <w:rPr>
                <w:rFonts w:ascii="Times New Roman" w:hAnsi="Times New Roman" w:cs="Times New Roman"/>
                <w:bCs/>
                <w:i/>
                <w:iCs/>
                <w:sz w:val="18"/>
                <w:szCs w:val="18"/>
                <w:lang w:eastAsia="pl-PL"/>
              </w:rPr>
              <w:t>170 10</w:t>
            </w:r>
            <w:r w:rsidRPr="00A20AF2">
              <w:rPr>
                <w:rFonts w:ascii="Times New Roman" w:hAnsi="Times New Roman" w:cs="Times New Roman"/>
                <w:bCs/>
                <w:i/>
                <w:iCs/>
                <w:sz w:val="18"/>
                <w:szCs w:val="18"/>
                <w:lang w:val="pl-PL" w:eastAsia="pl-PL"/>
              </w:rPr>
              <w:t>.</w:t>
            </w:r>
            <w:r w:rsidRPr="00A20AF2">
              <w:rPr>
                <w:rFonts w:ascii="Times New Roman" w:hAnsi="Times New Roman" w:cs="Times New Roman"/>
                <w:bCs/>
                <w:i/>
                <w:iCs/>
                <w:sz w:val="18"/>
                <w:szCs w:val="18"/>
                <w:lang w:eastAsia="pl-PL"/>
              </w:rPr>
              <w:t>07</w:t>
            </w:r>
            <w:r w:rsidRPr="00A20AF2">
              <w:rPr>
                <w:rFonts w:ascii="Times New Roman" w:hAnsi="Times New Roman" w:cs="Times New Roman"/>
                <w:bCs/>
                <w:i/>
                <w:iCs/>
                <w:sz w:val="18"/>
                <w:szCs w:val="18"/>
                <w:lang w:val="pl-PL" w:eastAsia="pl-PL"/>
              </w:rPr>
              <w:t>.202</w:t>
            </w:r>
            <w:r w:rsidRPr="00A20AF2">
              <w:rPr>
                <w:rFonts w:ascii="Times New Roman" w:hAnsi="Times New Roman" w:cs="Times New Roman"/>
                <w:bCs/>
                <w:i/>
                <w:iCs/>
                <w:sz w:val="18"/>
                <w:szCs w:val="18"/>
                <w:lang w:eastAsia="pl-PL"/>
              </w:rPr>
              <w:t>4</w:t>
            </w:r>
            <w:r w:rsidRPr="00A20AF2">
              <w:rPr>
                <w:rFonts w:ascii="Times New Roman" w:hAnsi="Times New Roman" w:cs="Times New Roman"/>
                <w:bCs/>
                <w:i/>
                <w:iCs/>
                <w:sz w:val="18"/>
                <w:szCs w:val="18"/>
                <w:lang w:val="pl-PL" w:eastAsia="pl-PL"/>
              </w:rPr>
              <w:t>г.</w:t>
            </w:r>
            <w:r w:rsidRPr="00A20AF2">
              <w:rPr>
                <w:rFonts w:ascii="Times New Roman" w:hAnsi="Times New Roman" w:cs="Times New Roman"/>
                <w:bCs/>
                <w:i/>
                <w:iCs/>
                <w:sz w:val="18"/>
                <w:szCs w:val="18"/>
                <w:lang w:eastAsia="pl-PL"/>
              </w:rPr>
              <w:t xml:space="preserve"> на ОбС/  </w:t>
            </w:r>
            <w:r w:rsidRPr="00A20AF2">
              <w:rPr>
                <w:rFonts w:ascii="Times New Roman" w:eastAsia="Calibri" w:hAnsi="Times New Roman" w:cs="Times New Roman"/>
                <w:sz w:val="24"/>
                <w:szCs w:val="24"/>
                <w:lang w:eastAsia="en-US"/>
              </w:rPr>
              <w:t>Съгласуване и одобряване на технически или работни проекти с доклад за ОСИП</w:t>
            </w:r>
          </w:p>
          <w:p w:rsidR="00DC2C25" w:rsidRPr="00A20AF2" w:rsidRDefault="00DC2C25" w:rsidP="00DC2C25">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за сгради:</w:t>
            </w:r>
          </w:p>
          <w:p w:rsidR="00DC2C25" w:rsidRPr="00A20AF2" w:rsidRDefault="00DC2C25" w:rsidP="00DC2C25">
            <w:pPr>
              <w:widowControl/>
              <w:autoSpaceDE/>
              <w:autoSpaceDN/>
              <w:adjustRightInd/>
              <w:jc w:val="both"/>
              <w:rPr>
                <w:rFonts w:ascii="Times New Roman" w:eastAsia="Calibri" w:hAnsi="Times New Roman" w:cs="Times New Roman"/>
                <w:sz w:val="24"/>
                <w:szCs w:val="24"/>
                <w:lang w:eastAsia="en-US"/>
              </w:rPr>
            </w:pPr>
          </w:p>
          <w:p w:rsidR="00DC2C25" w:rsidRPr="00A20AF2" w:rsidRDefault="00DC2C25" w:rsidP="00DC2C25">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за линейни обекти и подпорни стени над 1,2м.:</w:t>
            </w:r>
          </w:p>
          <w:p w:rsidR="00DC2C25" w:rsidRPr="00A20AF2" w:rsidRDefault="00DC2C25" w:rsidP="00DC2C25">
            <w:pPr>
              <w:widowControl/>
              <w:autoSpaceDE/>
              <w:autoSpaceDN/>
              <w:adjustRightInd/>
              <w:jc w:val="both"/>
              <w:rPr>
                <w:rFonts w:ascii="Times New Roman" w:eastAsia="Calibri" w:hAnsi="Times New Roman" w:cs="Times New Roman"/>
                <w:sz w:val="24"/>
                <w:szCs w:val="24"/>
                <w:lang w:eastAsia="en-US"/>
              </w:rPr>
            </w:pPr>
          </w:p>
          <w:p w:rsidR="00DC2C25" w:rsidRPr="00A20AF2" w:rsidRDefault="00DC2C25" w:rsidP="00DC2C25">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за ФЕЦ:</w:t>
            </w:r>
          </w:p>
          <w:p w:rsidR="00DC2C25" w:rsidRPr="00A20AF2" w:rsidRDefault="00DC2C25" w:rsidP="00DC2C25">
            <w:pPr>
              <w:widowControl/>
              <w:autoSpaceDE/>
              <w:autoSpaceDN/>
              <w:adjustRightInd/>
              <w:jc w:val="both"/>
              <w:rPr>
                <w:rFonts w:ascii="Times New Roman" w:eastAsia="Calibri" w:hAnsi="Times New Roman" w:cs="Times New Roman"/>
                <w:sz w:val="24"/>
                <w:szCs w:val="24"/>
                <w:lang w:eastAsia="en-US"/>
              </w:rPr>
            </w:pPr>
          </w:p>
          <w:p w:rsidR="00DC2C25" w:rsidRPr="00A20AF2" w:rsidRDefault="00DC2C25" w:rsidP="00DC2C25">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ветрогенератори:</w:t>
            </w:r>
          </w:p>
          <w:p w:rsidR="00DC2C25" w:rsidRPr="00A20AF2" w:rsidRDefault="00DC2C25" w:rsidP="00DC2C25">
            <w:pPr>
              <w:pStyle w:val="10"/>
              <w:rPr>
                <w:rFonts w:ascii="Times New Roman" w:hAnsi="Times New Roman"/>
                <w:bCs/>
                <w:iCs/>
                <w:sz w:val="18"/>
                <w:szCs w:val="18"/>
                <w:lang w:val="bg-BG"/>
              </w:rPr>
            </w:pPr>
            <w:r w:rsidRPr="00A20AF2">
              <w:rPr>
                <w:rFonts w:ascii="Times New Roman" w:eastAsia="Calibri" w:hAnsi="Times New Roman"/>
                <w:i w:val="0"/>
                <w:sz w:val="24"/>
                <w:szCs w:val="24"/>
                <w:lang w:val="bg-BG" w:eastAsia="en-US"/>
              </w:rPr>
              <w:t>за базови станции и моб.оператори:</w:t>
            </w:r>
          </w:p>
        </w:tc>
        <w:tc>
          <w:tcPr>
            <w:tcW w:w="1984" w:type="dxa"/>
            <w:gridSpan w:val="3"/>
            <w:tcBorders>
              <w:top w:val="single" w:sz="6" w:space="0" w:color="auto"/>
              <w:left w:val="single" w:sz="6" w:space="0" w:color="auto"/>
              <w:bottom w:val="single" w:sz="6" w:space="0" w:color="auto"/>
              <w:right w:val="single" w:sz="4" w:space="0" w:color="auto"/>
            </w:tcBorders>
          </w:tcPr>
          <w:p w:rsidR="00DC2C25" w:rsidRPr="00DC2C25" w:rsidRDefault="00DC2C25" w:rsidP="00DC2C25">
            <w:pPr>
              <w:jc w:val="both"/>
              <w:rPr>
                <w:rFonts w:ascii="Times New Roman" w:eastAsia="Calibri" w:hAnsi="Times New Roman" w:cs="Times New Roman"/>
                <w:sz w:val="24"/>
                <w:szCs w:val="24"/>
                <w:highlight w:val="yellow"/>
              </w:rPr>
            </w:pPr>
          </w:p>
          <w:p w:rsidR="00DC2C25" w:rsidRPr="00DC2C25" w:rsidRDefault="00DC2C25" w:rsidP="00DC2C25">
            <w:pPr>
              <w:jc w:val="both"/>
              <w:rPr>
                <w:rFonts w:ascii="Times New Roman" w:eastAsia="Calibri" w:hAnsi="Times New Roman" w:cs="Times New Roman"/>
                <w:sz w:val="24"/>
                <w:szCs w:val="24"/>
              </w:rPr>
            </w:pPr>
          </w:p>
          <w:p w:rsidR="005F5FEE" w:rsidRDefault="005F5FEE" w:rsidP="00DC2C25">
            <w:pPr>
              <w:jc w:val="both"/>
              <w:rPr>
                <w:rFonts w:ascii="Times New Roman" w:eastAsia="Calibri" w:hAnsi="Times New Roman" w:cs="Times New Roman"/>
                <w:sz w:val="24"/>
                <w:szCs w:val="24"/>
              </w:rPr>
            </w:pPr>
          </w:p>
          <w:p w:rsidR="00DC2C25" w:rsidRPr="00DC2C25" w:rsidRDefault="00DC2C25" w:rsidP="00DC2C25">
            <w:pPr>
              <w:jc w:val="both"/>
              <w:rPr>
                <w:rFonts w:ascii="Times New Roman" w:eastAsia="Calibri" w:hAnsi="Times New Roman" w:cs="Times New Roman"/>
                <w:sz w:val="24"/>
                <w:szCs w:val="24"/>
              </w:rPr>
            </w:pPr>
            <w:r w:rsidRPr="00DC2C25">
              <w:rPr>
                <w:rFonts w:ascii="Times New Roman" w:eastAsia="Calibri" w:hAnsi="Times New Roman" w:cs="Times New Roman"/>
                <w:sz w:val="24"/>
                <w:szCs w:val="24"/>
              </w:rPr>
              <w:t>3.00 лв./кв.м. РЗП,</w:t>
            </w:r>
            <w:r>
              <w:rPr>
                <w:rFonts w:ascii="Times New Roman" w:eastAsia="Calibri" w:hAnsi="Times New Roman" w:cs="Times New Roman"/>
                <w:sz w:val="24"/>
                <w:szCs w:val="24"/>
              </w:rPr>
              <w:t xml:space="preserve"> </w:t>
            </w:r>
            <w:r w:rsidRPr="00DC2C25">
              <w:rPr>
                <w:rFonts w:ascii="Times New Roman" w:eastAsia="Calibri" w:hAnsi="Times New Roman" w:cs="Times New Roman"/>
                <w:sz w:val="24"/>
                <w:szCs w:val="24"/>
              </w:rPr>
              <w:t>но не &lt; от 100 лв.</w:t>
            </w:r>
          </w:p>
          <w:p w:rsidR="00DC2C25" w:rsidRPr="00DC2C25" w:rsidRDefault="00DC2C25" w:rsidP="00DC2C25">
            <w:pPr>
              <w:jc w:val="both"/>
              <w:rPr>
                <w:rFonts w:ascii="Times New Roman" w:eastAsia="Calibri" w:hAnsi="Times New Roman" w:cs="Times New Roman"/>
                <w:sz w:val="24"/>
                <w:szCs w:val="24"/>
              </w:rPr>
            </w:pPr>
            <w:r w:rsidRPr="00DC2C25">
              <w:rPr>
                <w:rFonts w:ascii="Times New Roman" w:eastAsia="Calibri" w:hAnsi="Times New Roman" w:cs="Times New Roman"/>
                <w:sz w:val="24"/>
                <w:szCs w:val="24"/>
              </w:rPr>
              <w:t xml:space="preserve">1.00лв./л.м., но не &lt;100 лв. </w:t>
            </w:r>
          </w:p>
          <w:p w:rsidR="00DC2C25" w:rsidRPr="00DC2C25" w:rsidRDefault="00DC2C25" w:rsidP="00DC2C25">
            <w:pPr>
              <w:jc w:val="both"/>
              <w:rPr>
                <w:rFonts w:ascii="Times New Roman" w:eastAsia="Calibri" w:hAnsi="Times New Roman" w:cs="Times New Roman"/>
                <w:sz w:val="24"/>
                <w:szCs w:val="24"/>
              </w:rPr>
            </w:pPr>
            <w:r w:rsidRPr="00DC2C25">
              <w:rPr>
                <w:rFonts w:ascii="Times New Roman" w:eastAsia="Calibri" w:hAnsi="Times New Roman" w:cs="Times New Roman"/>
                <w:sz w:val="24"/>
                <w:szCs w:val="24"/>
              </w:rPr>
              <w:t>3.00 лв./1кw., но не&lt;100 лв.</w:t>
            </w:r>
          </w:p>
          <w:p w:rsidR="00DC2C25" w:rsidRPr="00DC2C25" w:rsidRDefault="00DC2C25" w:rsidP="00DC2C25">
            <w:pPr>
              <w:jc w:val="center"/>
              <w:rPr>
                <w:rFonts w:ascii="Times New Roman" w:eastAsia="Calibri" w:hAnsi="Times New Roman" w:cs="Times New Roman"/>
                <w:sz w:val="24"/>
                <w:szCs w:val="24"/>
              </w:rPr>
            </w:pPr>
            <w:r w:rsidRPr="00DC2C25">
              <w:rPr>
                <w:rFonts w:ascii="Times New Roman" w:eastAsia="Calibri" w:hAnsi="Times New Roman" w:cs="Times New Roman"/>
                <w:sz w:val="24"/>
                <w:szCs w:val="24"/>
              </w:rPr>
              <w:t>250.00 лв.</w:t>
            </w:r>
          </w:p>
          <w:p w:rsidR="00DC2C25" w:rsidRPr="00DC2C25" w:rsidRDefault="00DC2C25" w:rsidP="00DC2C25">
            <w:pPr>
              <w:jc w:val="center"/>
              <w:rPr>
                <w:rFonts w:ascii="Times New Roman" w:eastAsia="Calibri" w:hAnsi="Times New Roman" w:cs="Times New Roman"/>
                <w:sz w:val="24"/>
                <w:szCs w:val="24"/>
              </w:rPr>
            </w:pPr>
            <w:r w:rsidRPr="00DC2C25">
              <w:rPr>
                <w:rFonts w:ascii="Times New Roman" w:eastAsia="Calibri" w:hAnsi="Times New Roman" w:cs="Times New Roman"/>
                <w:sz w:val="24"/>
                <w:szCs w:val="24"/>
              </w:rPr>
              <w:t>500.00 лв.</w:t>
            </w:r>
          </w:p>
          <w:p w:rsidR="00DC2C25" w:rsidRPr="00DC2C25" w:rsidRDefault="00DC2C25" w:rsidP="00DC2C25">
            <w:pPr>
              <w:tabs>
                <w:tab w:val="left" w:pos="709"/>
              </w:tabs>
              <w:jc w:val="center"/>
              <w:rPr>
                <w:rFonts w:ascii="Times New Roman" w:hAnsi="Times New Roman" w:cs="Times New Roman"/>
                <w:bCs/>
                <w:sz w:val="24"/>
                <w:szCs w:val="24"/>
                <w:lang w:eastAsia="pl-PL"/>
              </w:rPr>
            </w:pPr>
          </w:p>
        </w:tc>
        <w:tc>
          <w:tcPr>
            <w:tcW w:w="870" w:type="dxa"/>
            <w:tcBorders>
              <w:top w:val="single" w:sz="6" w:space="0" w:color="auto"/>
              <w:left w:val="single" w:sz="4" w:space="0" w:color="auto"/>
              <w:bottom w:val="single" w:sz="6" w:space="0" w:color="auto"/>
              <w:right w:val="single" w:sz="6" w:space="0" w:color="auto"/>
            </w:tcBorders>
          </w:tcPr>
          <w:p w:rsidR="00DC2C25" w:rsidRPr="00DC2C25" w:rsidRDefault="00DC2C25" w:rsidP="00DC2C25">
            <w:pPr>
              <w:tabs>
                <w:tab w:val="left" w:pos="709"/>
              </w:tabs>
              <w:jc w:val="center"/>
              <w:rPr>
                <w:rFonts w:ascii="Times New Roman" w:hAnsi="Times New Roman" w:cs="Times New Roman"/>
                <w:bCs/>
                <w:sz w:val="24"/>
                <w:szCs w:val="24"/>
                <w:lang w:eastAsia="pl-PL"/>
              </w:rPr>
            </w:pPr>
          </w:p>
          <w:p w:rsidR="00DC2C25" w:rsidRPr="00DC2C25" w:rsidRDefault="00DC2C25" w:rsidP="00DC2C25">
            <w:pPr>
              <w:tabs>
                <w:tab w:val="left" w:pos="709"/>
              </w:tabs>
              <w:jc w:val="center"/>
              <w:rPr>
                <w:rFonts w:ascii="Times New Roman" w:hAnsi="Times New Roman" w:cs="Times New Roman"/>
                <w:bCs/>
                <w:sz w:val="24"/>
                <w:szCs w:val="24"/>
                <w:lang w:eastAsia="pl-PL"/>
              </w:rPr>
            </w:pPr>
          </w:p>
          <w:p w:rsidR="005F5FEE" w:rsidRDefault="005F5FEE" w:rsidP="00DC2C25">
            <w:pPr>
              <w:tabs>
                <w:tab w:val="left" w:pos="709"/>
              </w:tabs>
              <w:jc w:val="center"/>
              <w:rPr>
                <w:rFonts w:ascii="Times New Roman" w:hAnsi="Times New Roman" w:cs="Times New Roman"/>
                <w:bCs/>
                <w:sz w:val="24"/>
                <w:szCs w:val="24"/>
                <w:lang w:eastAsia="pl-PL"/>
              </w:rPr>
            </w:pPr>
          </w:p>
          <w:p w:rsidR="00DC2C25" w:rsidRPr="00DC2C25" w:rsidRDefault="00DC2C25" w:rsidP="00DC2C25">
            <w:pPr>
              <w:tabs>
                <w:tab w:val="left" w:pos="709"/>
              </w:tabs>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1,53/&lt;51,13</w:t>
            </w:r>
          </w:p>
          <w:p w:rsidR="00DC2C25" w:rsidRPr="00DC2C25" w:rsidRDefault="00DC2C25" w:rsidP="00DC2C25">
            <w:pPr>
              <w:tabs>
                <w:tab w:val="left" w:pos="709"/>
              </w:tabs>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0,51/&lt;51,13</w:t>
            </w:r>
          </w:p>
          <w:p w:rsidR="00DC2C25" w:rsidRPr="00DC2C25" w:rsidRDefault="00DC2C25" w:rsidP="00DC2C25">
            <w:pPr>
              <w:tabs>
                <w:tab w:val="left" w:pos="709"/>
              </w:tabs>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1,53/&lt;51,13</w:t>
            </w:r>
          </w:p>
          <w:p w:rsidR="00DC2C25" w:rsidRPr="00DC2C25" w:rsidRDefault="00DC2C25" w:rsidP="00DC2C25">
            <w:pPr>
              <w:tabs>
                <w:tab w:val="left" w:pos="709"/>
              </w:tabs>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127,82</w:t>
            </w:r>
          </w:p>
          <w:p w:rsidR="00DC2C25" w:rsidRPr="00DC2C25" w:rsidRDefault="00DC2C25" w:rsidP="00DC2C25">
            <w:pPr>
              <w:tabs>
                <w:tab w:val="left" w:pos="709"/>
              </w:tabs>
              <w:jc w:val="center"/>
              <w:rPr>
                <w:rFonts w:ascii="Times New Roman" w:hAnsi="Times New Roman" w:cs="Times New Roman"/>
                <w:bCs/>
                <w:sz w:val="24"/>
                <w:szCs w:val="24"/>
                <w:lang w:eastAsia="pl-PL"/>
              </w:rPr>
            </w:pPr>
            <w:r w:rsidRPr="00DC2C25">
              <w:rPr>
                <w:rFonts w:ascii="Times New Roman" w:hAnsi="Times New Roman" w:cs="Times New Roman"/>
                <w:bCs/>
                <w:sz w:val="24"/>
                <w:szCs w:val="24"/>
                <w:lang w:eastAsia="pl-PL"/>
              </w:rPr>
              <w:t>255,64</w:t>
            </w: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FE7E00" w:rsidRPr="00A20AF2" w:rsidRDefault="00FE7E00" w:rsidP="00264515">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51д.</w:t>
            </w:r>
          </w:p>
        </w:tc>
        <w:tc>
          <w:tcPr>
            <w:tcW w:w="6095" w:type="dxa"/>
            <w:gridSpan w:val="5"/>
            <w:tcBorders>
              <w:top w:val="single" w:sz="6" w:space="0" w:color="auto"/>
              <w:left w:val="single" w:sz="6" w:space="0" w:color="auto"/>
              <w:bottom w:val="single" w:sz="6" w:space="0" w:color="auto"/>
              <w:right w:val="single" w:sz="6" w:space="0" w:color="auto"/>
            </w:tcBorders>
          </w:tcPr>
          <w:p w:rsidR="00FE7E00" w:rsidRPr="00A20AF2" w:rsidRDefault="00FE7E00" w:rsidP="00264515">
            <w:pPr>
              <w:rPr>
                <w:rFonts w:ascii="Times New Roman" w:eastAsia="Calibri" w:hAnsi="Times New Roman" w:cs="Times New Roman"/>
                <w:sz w:val="24"/>
                <w:szCs w:val="24"/>
                <w:lang w:eastAsia="en-US"/>
              </w:rPr>
            </w:pPr>
            <w:r w:rsidRPr="00A20AF2">
              <w:rPr>
                <w:rFonts w:ascii="Times New Roman" w:hAnsi="Times New Roman" w:cs="Times New Roman"/>
                <w:bCs/>
                <w:i/>
                <w:iCs/>
                <w:sz w:val="18"/>
                <w:szCs w:val="18"/>
                <w:lang w:eastAsia="pl-PL"/>
              </w:rPr>
              <w:t xml:space="preserve">/Нова с Решение </w:t>
            </w:r>
            <w:r w:rsidRPr="00A20AF2">
              <w:rPr>
                <w:rFonts w:ascii="Times New Roman" w:hAnsi="Times New Roman" w:cs="Times New Roman"/>
                <w:bCs/>
                <w:i/>
                <w:iCs/>
                <w:sz w:val="18"/>
                <w:szCs w:val="18"/>
                <w:lang w:val="pl-PL" w:eastAsia="pl-PL"/>
              </w:rPr>
              <w:t>№</w:t>
            </w:r>
            <w:r w:rsidRPr="00A20AF2">
              <w:rPr>
                <w:rFonts w:ascii="Times New Roman" w:hAnsi="Times New Roman" w:cs="Times New Roman"/>
                <w:bCs/>
                <w:i/>
                <w:iCs/>
                <w:sz w:val="18"/>
                <w:szCs w:val="18"/>
                <w:lang w:eastAsia="pl-PL"/>
              </w:rPr>
              <w:t>170 10</w:t>
            </w:r>
            <w:r w:rsidRPr="00A20AF2">
              <w:rPr>
                <w:rFonts w:ascii="Times New Roman" w:hAnsi="Times New Roman" w:cs="Times New Roman"/>
                <w:bCs/>
                <w:i/>
                <w:iCs/>
                <w:sz w:val="18"/>
                <w:szCs w:val="18"/>
                <w:lang w:val="pl-PL" w:eastAsia="pl-PL"/>
              </w:rPr>
              <w:t>.</w:t>
            </w:r>
            <w:r w:rsidRPr="00A20AF2">
              <w:rPr>
                <w:rFonts w:ascii="Times New Roman" w:hAnsi="Times New Roman" w:cs="Times New Roman"/>
                <w:bCs/>
                <w:i/>
                <w:iCs/>
                <w:sz w:val="18"/>
                <w:szCs w:val="18"/>
                <w:lang w:eastAsia="pl-PL"/>
              </w:rPr>
              <w:t>07</w:t>
            </w:r>
            <w:r w:rsidRPr="00A20AF2">
              <w:rPr>
                <w:rFonts w:ascii="Times New Roman" w:hAnsi="Times New Roman" w:cs="Times New Roman"/>
                <w:bCs/>
                <w:i/>
                <w:iCs/>
                <w:sz w:val="18"/>
                <w:szCs w:val="18"/>
                <w:lang w:val="pl-PL" w:eastAsia="pl-PL"/>
              </w:rPr>
              <w:t>.202</w:t>
            </w:r>
            <w:r w:rsidRPr="00A20AF2">
              <w:rPr>
                <w:rFonts w:ascii="Times New Roman" w:hAnsi="Times New Roman" w:cs="Times New Roman"/>
                <w:bCs/>
                <w:i/>
                <w:iCs/>
                <w:sz w:val="18"/>
                <w:szCs w:val="18"/>
                <w:lang w:eastAsia="pl-PL"/>
              </w:rPr>
              <w:t>4</w:t>
            </w:r>
            <w:r w:rsidRPr="00A20AF2">
              <w:rPr>
                <w:rFonts w:ascii="Times New Roman" w:hAnsi="Times New Roman" w:cs="Times New Roman"/>
                <w:bCs/>
                <w:i/>
                <w:iCs/>
                <w:sz w:val="18"/>
                <w:szCs w:val="18"/>
                <w:lang w:val="pl-PL" w:eastAsia="pl-PL"/>
              </w:rPr>
              <w:t>г.</w:t>
            </w:r>
            <w:r w:rsidRPr="00A20AF2">
              <w:rPr>
                <w:rFonts w:ascii="Times New Roman" w:hAnsi="Times New Roman" w:cs="Times New Roman"/>
                <w:bCs/>
                <w:i/>
                <w:iCs/>
                <w:sz w:val="18"/>
                <w:szCs w:val="18"/>
                <w:lang w:eastAsia="pl-PL"/>
              </w:rPr>
              <w:t xml:space="preserve"> на ОбС/  </w:t>
            </w:r>
            <w:r w:rsidRPr="00A20AF2">
              <w:rPr>
                <w:rFonts w:ascii="Times New Roman" w:eastAsia="Calibri" w:hAnsi="Times New Roman" w:cs="Times New Roman"/>
                <w:sz w:val="24"/>
                <w:szCs w:val="24"/>
                <w:lang w:eastAsia="en-US"/>
              </w:rPr>
              <w:t xml:space="preserve">Разглеждане и одобряване на комплексен инвестиционен проект </w:t>
            </w:r>
          </w:p>
          <w:p w:rsidR="00FE7E00" w:rsidRPr="00A20AF2" w:rsidRDefault="00FE7E00" w:rsidP="00264515">
            <w:pPr>
              <w:widowControl/>
              <w:autoSpaceDE/>
              <w:autoSpaceDN/>
              <w:adjustRightInd/>
              <w:rPr>
                <w:rFonts w:ascii="Times New Roman" w:hAnsi="Times New Roman" w:cs="Times New Roman"/>
                <w:bCs/>
                <w:iCs/>
                <w:sz w:val="18"/>
                <w:szCs w:val="18"/>
              </w:rPr>
            </w:pPr>
            <w:r w:rsidRPr="00A20AF2">
              <w:rPr>
                <w:rFonts w:ascii="Times New Roman" w:eastAsia="Calibri" w:hAnsi="Times New Roman" w:cs="Times New Roman"/>
                <w:sz w:val="24"/>
                <w:szCs w:val="24"/>
                <w:lang w:eastAsia="en-US"/>
              </w:rPr>
              <w:t>с доклад за ОСИП</w:t>
            </w:r>
          </w:p>
        </w:tc>
        <w:tc>
          <w:tcPr>
            <w:tcW w:w="2854" w:type="dxa"/>
            <w:gridSpan w:val="4"/>
            <w:tcBorders>
              <w:top w:val="single" w:sz="6" w:space="0" w:color="auto"/>
              <w:left w:val="single" w:sz="6" w:space="0" w:color="auto"/>
              <w:bottom w:val="single" w:sz="6" w:space="0" w:color="auto"/>
              <w:right w:val="single" w:sz="6" w:space="0" w:color="auto"/>
            </w:tcBorders>
          </w:tcPr>
          <w:p w:rsidR="00FE7E00" w:rsidRPr="00A20AF2" w:rsidRDefault="00FE7E00" w:rsidP="00264515">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Такси за одобряване и разр. строеж по т.51г + чл.150, ал.4 от ЗУТ + такса</w:t>
            </w:r>
          </w:p>
          <w:p w:rsidR="00FE7E00" w:rsidRPr="00A20AF2" w:rsidRDefault="00FE7E00" w:rsidP="00264515">
            <w:pPr>
              <w:pStyle w:val="10"/>
              <w:rPr>
                <w:rFonts w:ascii="Times New Roman" w:hAnsi="Times New Roman"/>
                <w:bCs/>
                <w:i w:val="0"/>
                <w:color w:val="000000"/>
                <w:sz w:val="24"/>
                <w:szCs w:val="24"/>
                <w:lang w:val="bg-BG"/>
              </w:rPr>
            </w:pPr>
            <w:r w:rsidRPr="00A20AF2">
              <w:rPr>
                <w:rFonts w:ascii="Times New Roman" w:eastAsia="Calibri" w:hAnsi="Times New Roman"/>
                <w:i w:val="0"/>
                <w:sz w:val="24"/>
                <w:szCs w:val="24"/>
                <w:lang w:val="bg-BG" w:eastAsia="en-US"/>
              </w:rPr>
              <w:t>по т.19 и т.22</w:t>
            </w: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FE7E00" w:rsidRPr="00A20AF2" w:rsidRDefault="00FE7E00" w:rsidP="00264515">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51е.</w:t>
            </w:r>
          </w:p>
        </w:tc>
        <w:tc>
          <w:tcPr>
            <w:tcW w:w="6095" w:type="dxa"/>
            <w:gridSpan w:val="5"/>
            <w:tcBorders>
              <w:top w:val="single" w:sz="6" w:space="0" w:color="auto"/>
              <w:left w:val="single" w:sz="6" w:space="0" w:color="auto"/>
              <w:bottom w:val="single" w:sz="6" w:space="0" w:color="auto"/>
              <w:right w:val="single" w:sz="6" w:space="0" w:color="auto"/>
            </w:tcBorders>
          </w:tcPr>
          <w:p w:rsidR="00FE7E00" w:rsidRPr="00A20AF2" w:rsidRDefault="00FE7E00" w:rsidP="00264515">
            <w:pPr>
              <w:pStyle w:val="10"/>
              <w:rPr>
                <w:rFonts w:ascii="Times New Roman" w:hAnsi="Times New Roman"/>
                <w:bCs/>
                <w:iCs/>
                <w:sz w:val="18"/>
                <w:szCs w:val="18"/>
              </w:rPr>
            </w:pPr>
            <w:r w:rsidRPr="00A20AF2">
              <w:rPr>
                <w:rFonts w:ascii="Times New Roman" w:hAnsi="Times New Roman"/>
                <w:bCs/>
                <w:iCs/>
                <w:sz w:val="18"/>
                <w:szCs w:val="18"/>
              </w:rPr>
              <w:t xml:space="preserve">/Нова с Решение №170 10.07.2024г. на ОбС/  </w:t>
            </w:r>
            <w:r w:rsidRPr="00A20AF2">
              <w:rPr>
                <w:rFonts w:ascii="Times New Roman" w:eastAsia="Calibri" w:hAnsi="Times New Roman"/>
                <w:i w:val="0"/>
                <w:sz w:val="24"/>
                <w:szCs w:val="24"/>
                <w:lang w:val="bg-BG"/>
              </w:rPr>
              <w:t>Презаверяване на разрешение за строеж,което е изгубило действие поради изтичане на срока,чл.153,ал.8 от ЗУТ</w:t>
            </w:r>
          </w:p>
          <w:p w:rsidR="00FE7E00" w:rsidRPr="00A20AF2" w:rsidRDefault="00FE7E00" w:rsidP="00264515">
            <w:pPr>
              <w:pStyle w:val="10"/>
              <w:jc w:val="both"/>
              <w:rPr>
                <w:rFonts w:ascii="Times New Roman" w:hAnsi="Times New Roman"/>
                <w:bCs/>
                <w:iCs/>
                <w:sz w:val="18"/>
                <w:szCs w:val="18"/>
                <w:lang w:val="bg-BG"/>
              </w:rPr>
            </w:pPr>
          </w:p>
        </w:tc>
        <w:tc>
          <w:tcPr>
            <w:tcW w:w="2854" w:type="dxa"/>
            <w:gridSpan w:val="4"/>
            <w:tcBorders>
              <w:top w:val="single" w:sz="6" w:space="0" w:color="auto"/>
              <w:left w:val="single" w:sz="6" w:space="0" w:color="auto"/>
              <w:bottom w:val="single" w:sz="6" w:space="0" w:color="auto"/>
              <w:right w:val="single" w:sz="6" w:space="0" w:color="auto"/>
            </w:tcBorders>
          </w:tcPr>
          <w:p w:rsidR="000F4CFB" w:rsidRPr="00A20AF2" w:rsidRDefault="000F4CFB" w:rsidP="000F4CFB">
            <w:pPr>
              <w:widowControl/>
              <w:autoSpaceDE/>
              <w:autoSpaceDN/>
              <w:adjustRightInd/>
              <w:jc w:val="center"/>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50%  от първоначалното</w:t>
            </w:r>
          </w:p>
          <w:p w:rsidR="000F4CFB" w:rsidRPr="00A20AF2" w:rsidRDefault="001E7BC1" w:rsidP="000F4CFB">
            <w:pPr>
              <w:widowControl/>
              <w:autoSpaceDE/>
              <w:autoSpaceDN/>
              <w:adjustRightInd/>
              <w:jc w:val="center"/>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 xml:space="preserve">одобряване на </w:t>
            </w:r>
            <w:r w:rsidR="000F4CFB" w:rsidRPr="00A20AF2">
              <w:rPr>
                <w:rFonts w:ascii="Times New Roman" w:eastAsia="Calibri" w:hAnsi="Times New Roman" w:cs="Times New Roman"/>
                <w:sz w:val="24"/>
                <w:szCs w:val="24"/>
                <w:lang w:eastAsia="en-US"/>
              </w:rPr>
              <w:t>разрешението</w:t>
            </w:r>
          </w:p>
          <w:p w:rsidR="00FE7E00" w:rsidRPr="00A20AF2" w:rsidRDefault="000F4CFB" w:rsidP="000F4CFB">
            <w:pPr>
              <w:pStyle w:val="10"/>
              <w:jc w:val="center"/>
              <w:rPr>
                <w:rFonts w:ascii="Times New Roman" w:hAnsi="Times New Roman"/>
                <w:bCs/>
                <w:i w:val="0"/>
                <w:color w:val="000000"/>
                <w:sz w:val="24"/>
                <w:szCs w:val="24"/>
                <w:lang w:val="bg-BG"/>
              </w:rPr>
            </w:pPr>
            <w:r w:rsidRPr="00A20AF2">
              <w:rPr>
                <w:rFonts w:ascii="Times New Roman" w:eastAsia="Calibri" w:hAnsi="Times New Roman"/>
                <w:i w:val="0"/>
                <w:sz w:val="24"/>
                <w:szCs w:val="24"/>
                <w:lang w:val="bg-BG" w:eastAsia="en-US"/>
              </w:rPr>
              <w:t>за строеж</w:t>
            </w:r>
          </w:p>
        </w:tc>
      </w:tr>
      <w:tr w:rsidR="00EF736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EF736B" w:rsidRPr="00A20AF2" w:rsidRDefault="00EF736B" w:rsidP="00EF736B">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51ж.</w:t>
            </w:r>
          </w:p>
        </w:tc>
        <w:tc>
          <w:tcPr>
            <w:tcW w:w="6095" w:type="dxa"/>
            <w:gridSpan w:val="5"/>
            <w:tcBorders>
              <w:top w:val="single" w:sz="6" w:space="0" w:color="auto"/>
              <w:left w:val="single" w:sz="6" w:space="0" w:color="auto"/>
              <w:bottom w:val="single" w:sz="6" w:space="0" w:color="auto"/>
              <w:right w:val="single" w:sz="6" w:space="0" w:color="auto"/>
            </w:tcBorders>
          </w:tcPr>
          <w:p w:rsidR="00EF736B" w:rsidRPr="00EF736B" w:rsidRDefault="00EF736B" w:rsidP="00EF736B">
            <w:pPr>
              <w:pStyle w:val="10"/>
              <w:rPr>
                <w:rFonts w:ascii="Times New Roman" w:hAnsi="Times New Roman"/>
                <w:bCs/>
                <w:iCs/>
                <w:sz w:val="18"/>
                <w:szCs w:val="18"/>
                <w:lang w:val="bg-BG"/>
              </w:rPr>
            </w:pPr>
            <w:r w:rsidRPr="00A20AF2">
              <w:rPr>
                <w:rFonts w:ascii="Times New Roman" w:hAnsi="Times New Roman"/>
                <w:bCs/>
                <w:iCs/>
                <w:sz w:val="18"/>
                <w:szCs w:val="18"/>
              </w:rPr>
              <w:t xml:space="preserve">/Нова с Решение №170 10.07.2024г. на ОбС/  </w:t>
            </w:r>
            <w:r w:rsidRPr="00A20AF2">
              <w:rPr>
                <w:rFonts w:ascii="Times New Roman" w:eastAsia="Calibri" w:hAnsi="Times New Roman"/>
                <w:i w:val="0"/>
                <w:sz w:val="24"/>
                <w:szCs w:val="24"/>
                <w:lang w:val="bg-BG"/>
              </w:rPr>
              <w:t>Съгласуване на ПБЗ и ПУСО</w:t>
            </w:r>
          </w:p>
        </w:tc>
        <w:tc>
          <w:tcPr>
            <w:tcW w:w="1984" w:type="dxa"/>
            <w:gridSpan w:val="3"/>
            <w:tcBorders>
              <w:top w:val="single" w:sz="6" w:space="0" w:color="auto"/>
              <w:left w:val="single" w:sz="6" w:space="0" w:color="auto"/>
              <w:bottom w:val="single" w:sz="6" w:space="0" w:color="auto"/>
              <w:right w:val="single" w:sz="4" w:space="0" w:color="auto"/>
            </w:tcBorders>
          </w:tcPr>
          <w:p w:rsidR="00EF736B" w:rsidRPr="00EF736B" w:rsidRDefault="00EF736B" w:rsidP="00EF736B">
            <w:pPr>
              <w:tabs>
                <w:tab w:val="left" w:pos="709"/>
              </w:tabs>
              <w:jc w:val="center"/>
              <w:rPr>
                <w:rFonts w:ascii="Times New Roman" w:hAnsi="Times New Roman" w:cs="Times New Roman"/>
                <w:bCs/>
                <w:sz w:val="24"/>
                <w:szCs w:val="24"/>
                <w:lang w:eastAsia="pl-PL"/>
              </w:rPr>
            </w:pPr>
            <w:r w:rsidRPr="00EF736B">
              <w:rPr>
                <w:rFonts w:ascii="Times New Roman" w:eastAsia="Calibri" w:hAnsi="Times New Roman" w:cs="Times New Roman"/>
                <w:sz w:val="24"/>
                <w:szCs w:val="24"/>
                <w:lang w:eastAsia="pl-PL"/>
              </w:rPr>
              <w:t>50.00 лв.</w:t>
            </w:r>
          </w:p>
        </w:tc>
        <w:tc>
          <w:tcPr>
            <w:tcW w:w="870" w:type="dxa"/>
            <w:tcBorders>
              <w:top w:val="single" w:sz="6" w:space="0" w:color="auto"/>
              <w:left w:val="single" w:sz="4" w:space="0" w:color="auto"/>
              <w:bottom w:val="single" w:sz="6" w:space="0" w:color="auto"/>
              <w:right w:val="single" w:sz="6" w:space="0" w:color="auto"/>
            </w:tcBorders>
          </w:tcPr>
          <w:p w:rsidR="00EF736B" w:rsidRPr="00EF736B" w:rsidRDefault="00EF736B" w:rsidP="00EF736B">
            <w:pPr>
              <w:tabs>
                <w:tab w:val="left" w:pos="709"/>
              </w:tabs>
              <w:jc w:val="center"/>
              <w:rPr>
                <w:rFonts w:ascii="Times New Roman" w:hAnsi="Times New Roman" w:cs="Times New Roman"/>
                <w:bCs/>
                <w:sz w:val="24"/>
                <w:szCs w:val="24"/>
                <w:lang w:eastAsia="pl-PL"/>
              </w:rPr>
            </w:pPr>
            <w:r w:rsidRPr="00EF736B">
              <w:rPr>
                <w:rFonts w:ascii="Times New Roman" w:hAnsi="Times New Roman" w:cs="Times New Roman"/>
                <w:bCs/>
                <w:sz w:val="24"/>
                <w:szCs w:val="24"/>
                <w:lang w:eastAsia="pl-PL"/>
              </w:rPr>
              <w:t>25,56</w:t>
            </w:r>
          </w:p>
        </w:tc>
      </w:tr>
      <w:tr w:rsidR="00EF736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EF736B" w:rsidRPr="00A20AF2" w:rsidRDefault="00EF736B" w:rsidP="00EF736B">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51з.</w:t>
            </w:r>
          </w:p>
        </w:tc>
        <w:tc>
          <w:tcPr>
            <w:tcW w:w="6095" w:type="dxa"/>
            <w:gridSpan w:val="5"/>
            <w:tcBorders>
              <w:top w:val="single" w:sz="6" w:space="0" w:color="auto"/>
              <w:left w:val="single" w:sz="6" w:space="0" w:color="auto"/>
              <w:bottom w:val="single" w:sz="6" w:space="0" w:color="auto"/>
              <w:right w:val="single" w:sz="6" w:space="0" w:color="auto"/>
            </w:tcBorders>
          </w:tcPr>
          <w:p w:rsidR="00EF736B" w:rsidRPr="00A20AF2" w:rsidRDefault="00EF736B" w:rsidP="00EF736B">
            <w:pPr>
              <w:pStyle w:val="10"/>
              <w:rPr>
                <w:rFonts w:ascii="Times New Roman" w:hAnsi="Times New Roman"/>
                <w:bCs/>
                <w:iCs/>
                <w:sz w:val="18"/>
                <w:szCs w:val="18"/>
              </w:rPr>
            </w:pPr>
            <w:r w:rsidRPr="00A20AF2">
              <w:rPr>
                <w:rFonts w:ascii="Times New Roman" w:hAnsi="Times New Roman"/>
                <w:bCs/>
                <w:iCs/>
                <w:sz w:val="18"/>
                <w:szCs w:val="18"/>
              </w:rPr>
              <w:t xml:space="preserve">/Нова с Решение №170 10.07.2024г. на ОбС/  </w:t>
            </w:r>
          </w:p>
          <w:p w:rsidR="00EF736B" w:rsidRPr="00A20AF2" w:rsidRDefault="00EF736B" w:rsidP="00EF736B">
            <w:pPr>
              <w:pStyle w:val="10"/>
              <w:jc w:val="both"/>
              <w:rPr>
                <w:rFonts w:ascii="Times New Roman" w:hAnsi="Times New Roman"/>
                <w:bCs/>
                <w:iCs/>
                <w:sz w:val="18"/>
                <w:szCs w:val="18"/>
                <w:lang w:val="bg-BG"/>
              </w:rPr>
            </w:pPr>
            <w:r w:rsidRPr="00A20AF2">
              <w:rPr>
                <w:rFonts w:ascii="Times New Roman" w:eastAsia="Calibri" w:hAnsi="Times New Roman"/>
                <w:i w:val="0"/>
                <w:sz w:val="24"/>
                <w:szCs w:val="22"/>
                <w:lang w:val="bg-BG"/>
              </w:rPr>
              <w:t>Заповед за смяна на титуляра в разрешение за строеж</w:t>
            </w:r>
          </w:p>
        </w:tc>
        <w:tc>
          <w:tcPr>
            <w:tcW w:w="1984" w:type="dxa"/>
            <w:gridSpan w:val="3"/>
            <w:tcBorders>
              <w:top w:val="single" w:sz="6" w:space="0" w:color="auto"/>
              <w:left w:val="single" w:sz="6" w:space="0" w:color="auto"/>
              <w:bottom w:val="single" w:sz="6" w:space="0" w:color="auto"/>
              <w:right w:val="single" w:sz="4" w:space="0" w:color="auto"/>
            </w:tcBorders>
          </w:tcPr>
          <w:p w:rsidR="00EF736B" w:rsidRPr="00EF736B" w:rsidRDefault="00EF736B" w:rsidP="00EF736B">
            <w:pPr>
              <w:jc w:val="center"/>
              <w:rPr>
                <w:rFonts w:ascii="Times New Roman" w:eastAsia="Calibri" w:hAnsi="Times New Roman" w:cs="Times New Roman"/>
                <w:sz w:val="24"/>
                <w:szCs w:val="22"/>
              </w:rPr>
            </w:pPr>
          </w:p>
          <w:p w:rsidR="00EF736B" w:rsidRPr="00EF736B" w:rsidRDefault="00EF736B" w:rsidP="00EF736B">
            <w:pPr>
              <w:jc w:val="center"/>
              <w:rPr>
                <w:rFonts w:ascii="Times New Roman" w:eastAsia="Calibri" w:hAnsi="Times New Roman" w:cs="Times New Roman"/>
                <w:sz w:val="24"/>
                <w:szCs w:val="24"/>
              </w:rPr>
            </w:pPr>
            <w:r w:rsidRPr="00EF736B">
              <w:rPr>
                <w:rFonts w:ascii="Times New Roman" w:eastAsia="Calibri" w:hAnsi="Times New Roman" w:cs="Times New Roman"/>
                <w:sz w:val="24"/>
                <w:szCs w:val="24"/>
              </w:rPr>
              <w:t>100.00 лв.</w:t>
            </w:r>
          </w:p>
          <w:p w:rsidR="00EF736B" w:rsidRPr="00EF736B" w:rsidRDefault="00EF736B" w:rsidP="00EF736B">
            <w:pPr>
              <w:tabs>
                <w:tab w:val="left" w:pos="709"/>
              </w:tabs>
              <w:jc w:val="center"/>
              <w:rPr>
                <w:rFonts w:ascii="Times New Roman" w:hAnsi="Times New Roman" w:cs="Times New Roman"/>
                <w:bCs/>
                <w:sz w:val="24"/>
                <w:szCs w:val="24"/>
                <w:lang w:eastAsia="pl-PL"/>
              </w:rPr>
            </w:pPr>
          </w:p>
        </w:tc>
        <w:tc>
          <w:tcPr>
            <w:tcW w:w="870" w:type="dxa"/>
            <w:tcBorders>
              <w:top w:val="single" w:sz="6" w:space="0" w:color="auto"/>
              <w:left w:val="single" w:sz="4" w:space="0" w:color="auto"/>
              <w:bottom w:val="single" w:sz="6" w:space="0" w:color="auto"/>
              <w:right w:val="single" w:sz="6" w:space="0" w:color="auto"/>
            </w:tcBorders>
          </w:tcPr>
          <w:p w:rsidR="00EF736B" w:rsidRPr="00EF736B" w:rsidRDefault="00EF736B" w:rsidP="00EF736B">
            <w:pPr>
              <w:jc w:val="center"/>
              <w:rPr>
                <w:rFonts w:ascii="Times New Roman" w:hAnsi="Times New Roman" w:cs="Times New Roman"/>
                <w:bCs/>
                <w:sz w:val="24"/>
                <w:szCs w:val="24"/>
                <w:lang w:eastAsia="pl-PL"/>
              </w:rPr>
            </w:pPr>
          </w:p>
          <w:p w:rsidR="00EF736B" w:rsidRPr="00EF736B" w:rsidRDefault="00EF736B" w:rsidP="00EF736B">
            <w:pPr>
              <w:jc w:val="center"/>
              <w:rPr>
                <w:rFonts w:ascii="Times New Roman" w:hAnsi="Times New Roman" w:cs="Times New Roman"/>
                <w:bCs/>
                <w:sz w:val="24"/>
                <w:szCs w:val="24"/>
                <w:lang w:eastAsia="pl-PL"/>
              </w:rPr>
            </w:pPr>
            <w:r w:rsidRPr="00EF736B">
              <w:rPr>
                <w:rFonts w:ascii="Times New Roman" w:hAnsi="Times New Roman" w:cs="Times New Roman"/>
                <w:bCs/>
                <w:sz w:val="24"/>
                <w:szCs w:val="24"/>
                <w:lang w:eastAsia="pl-PL"/>
              </w:rPr>
              <w:t>51,13</w:t>
            </w:r>
          </w:p>
          <w:p w:rsidR="00EF736B" w:rsidRPr="00EF736B" w:rsidRDefault="00EF736B" w:rsidP="00EF736B">
            <w:pPr>
              <w:tabs>
                <w:tab w:val="left" w:pos="709"/>
              </w:tabs>
              <w:jc w:val="center"/>
              <w:rPr>
                <w:rFonts w:ascii="Times New Roman" w:hAnsi="Times New Roman" w:cs="Times New Roman"/>
                <w:bCs/>
                <w:sz w:val="24"/>
                <w:szCs w:val="24"/>
                <w:lang w:eastAsia="pl-PL"/>
              </w:rPr>
            </w:pPr>
          </w:p>
        </w:tc>
      </w:tr>
      <w:tr w:rsidR="00EF736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EF736B" w:rsidRPr="00A20AF2" w:rsidRDefault="00EF736B" w:rsidP="00EF736B">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51и.</w:t>
            </w:r>
          </w:p>
        </w:tc>
        <w:tc>
          <w:tcPr>
            <w:tcW w:w="6095" w:type="dxa"/>
            <w:gridSpan w:val="5"/>
            <w:tcBorders>
              <w:top w:val="single" w:sz="6" w:space="0" w:color="auto"/>
              <w:left w:val="single" w:sz="6" w:space="0" w:color="auto"/>
              <w:bottom w:val="single" w:sz="6" w:space="0" w:color="auto"/>
              <w:right w:val="single" w:sz="6" w:space="0" w:color="auto"/>
            </w:tcBorders>
          </w:tcPr>
          <w:p w:rsidR="00EF736B" w:rsidRPr="00A20AF2" w:rsidRDefault="00EF736B" w:rsidP="00EF736B">
            <w:pPr>
              <w:pStyle w:val="10"/>
              <w:rPr>
                <w:rFonts w:ascii="Times New Roman" w:hAnsi="Times New Roman"/>
                <w:bCs/>
                <w:iCs/>
                <w:sz w:val="18"/>
                <w:szCs w:val="18"/>
              </w:rPr>
            </w:pPr>
            <w:r w:rsidRPr="00A20AF2">
              <w:rPr>
                <w:rFonts w:ascii="Times New Roman" w:hAnsi="Times New Roman"/>
                <w:bCs/>
                <w:iCs/>
                <w:sz w:val="18"/>
                <w:szCs w:val="18"/>
              </w:rPr>
              <w:t xml:space="preserve">/Нова с Решение №170 10.07.2024г. на ОбС/ </w:t>
            </w:r>
          </w:p>
          <w:p w:rsidR="00EF736B" w:rsidRPr="00A20AF2" w:rsidRDefault="00EF736B" w:rsidP="00EF736B">
            <w:pPr>
              <w:pStyle w:val="10"/>
              <w:rPr>
                <w:rFonts w:ascii="Times New Roman" w:hAnsi="Times New Roman"/>
                <w:bCs/>
                <w:iCs/>
                <w:sz w:val="20"/>
                <w:szCs w:val="18"/>
              </w:rPr>
            </w:pPr>
            <w:r w:rsidRPr="00A20AF2">
              <w:rPr>
                <w:rFonts w:ascii="Times New Roman" w:eastAsia="Calibri" w:hAnsi="Times New Roman"/>
                <w:i w:val="0"/>
                <w:sz w:val="24"/>
                <w:szCs w:val="22"/>
                <w:lang w:val="bg-BG"/>
              </w:rPr>
              <w:t>Промяна на предназначението по чл.147а от ЗУТ</w:t>
            </w:r>
            <w:r w:rsidRPr="00A20AF2">
              <w:rPr>
                <w:rFonts w:ascii="Times New Roman" w:hAnsi="Times New Roman"/>
                <w:bCs/>
                <w:iCs/>
                <w:sz w:val="20"/>
                <w:szCs w:val="18"/>
              </w:rPr>
              <w:t xml:space="preserve"> </w:t>
            </w:r>
          </w:p>
          <w:p w:rsidR="00EF736B" w:rsidRPr="00A20AF2" w:rsidRDefault="00EF736B" w:rsidP="00EF736B">
            <w:pPr>
              <w:pStyle w:val="10"/>
              <w:jc w:val="both"/>
              <w:rPr>
                <w:rFonts w:ascii="Times New Roman" w:hAnsi="Times New Roman"/>
                <w:bCs/>
                <w:iCs/>
                <w:sz w:val="18"/>
                <w:szCs w:val="18"/>
                <w:lang w:val="bg-BG"/>
              </w:rPr>
            </w:pPr>
          </w:p>
        </w:tc>
        <w:tc>
          <w:tcPr>
            <w:tcW w:w="1984" w:type="dxa"/>
            <w:gridSpan w:val="3"/>
            <w:tcBorders>
              <w:top w:val="single" w:sz="6" w:space="0" w:color="auto"/>
              <w:left w:val="single" w:sz="6" w:space="0" w:color="auto"/>
              <w:bottom w:val="single" w:sz="6" w:space="0" w:color="auto"/>
              <w:right w:val="single" w:sz="4" w:space="0" w:color="auto"/>
            </w:tcBorders>
          </w:tcPr>
          <w:p w:rsidR="00EF736B" w:rsidRPr="00EF736B" w:rsidRDefault="00EF736B" w:rsidP="00EF736B">
            <w:pPr>
              <w:tabs>
                <w:tab w:val="left" w:pos="709"/>
              </w:tabs>
              <w:jc w:val="center"/>
              <w:rPr>
                <w:rFonts w:ascii="Times New Roman" w:eastAsia="Calibri" w:hAnsi="Times New Roman" w:cs="Times New Roman"/>
                <w:sz w:val="24"/>
                <w:szCs w:val="22"/>
                <w:lang w:eastAsia="pl-PL"/>
              </w:rPr>
            </w:pPr>
          </w:p>
          <w:p w:rsidR="00EF736B" w:rsidRPr="00EF736B" w:rsidRDefault="00EF736B" w:rsidP="00EF736B">
            <w:pPr>
              <w:tabs>
                <w:tab w:val="left" w:pos="709"/>
              </w:tabs>
              <w:jc w:val="center"/>
              <w:rPr>
                <w:rFonts w:ascii="Times New Roman" w:hAnsi="Times New Roman" w:cs="Times New Roman"/>
                <w:bCs/>
                <w:sz w:val="24"/>
                <w:szCs w:val="24"/>
                <w:lang w:eastAsia="pl-PL"/>
              </w:rPr>
            </w:pPr>
            <w:r w:rsidRPr="00EF736B">
              <w:rPr>
                <w:rFonts w:ascii="Times New Roman" w:eastAsia="Calibri" w:hAnsi="Times New Roman" w:cs="Times New Roman"/>
                <w:sz w:val="24"/>
                <w:szCs w:val="24"/>
                <w:lang w:eastAsia="pl-PL"/>
              </w:rPr>
              <w:t>200.00 лв.</w:t>
            </w:r>
          </w:p>
        </w:tc>
        <w:tc>
          <w:tcPr>
            <w:tcW w:w="870" w:type="dxa"/>
            <w:tcBorders>
              <w:top w:val="single" w:sz="6" w:space="0" w:color="auto"/>
              <w:left w:val="single" w:sz="4" w:space="0" w:color="auto"/>
              <w:bottom w:val="single" w:sz="6" w:space="0" w:color="auto"/>
              <w:right w:val="single" w:sz="6" w:space="0" w:color="auto"/>
            </w:tcBorders>
          </w:tcPr>
          <w:p w:rsidR="00EF736B" w:rsidRPr="00EF736B" w:rsidRDefault="00EF736B" w:rsidP="00EF736B">
            <w:pPr>
              <w:tabs>
                <w:tab w:val="left" w:pos="709"/>
              </w:tabs>
              <w:jc w:val="center"/>
              <w:rPr>
                <w:rFonts w:ascii="Times New Roman" w:hAnsi="Times New Roman" w:cs="Times New Roman"/>
                <w:bCs/>
                <w:sz w:val="24"/>
                <w:szCs w:val="24"/>
                <w:lang w:eastAsia="pl-PL"/>
              </w:rPr>
            </w:pPr>
          </w:p>
          <w:p w:rsidR="00EF736B" w:rsidRPr="00EF736B" w:rsidRDefault="00EF736B" w:rsidP="00EF736B">
            <w:pPr>
              <w:tabs>
                <w:tab w:val="left" w:pos="709"/>
              </w:tabs>
              <w:jc w:val="center"/>
              <w:rPr>
                <w:rFonts w:ascii="Times New Roman" w:hAnsi="Times New Roman" w:cs="Times New Roman"/>
                <w:bCs/>
                <w:sz w:val="24"/>
                <w:szCs w:val="24"/>
                <w:lang w:eastAsia="pl-PL"/>
              </w:rPr>
            </w:pPr>
            <w:r w:rsidRPr="00EF736B">
              <w:rPr>
                <w:rFonts w:ascii="Times New Roman" w:hAnsi="Times New Roman" w:cs="Times New Roman"/>
                <w:bCs/>
                <w:sz w:val="24"/>
                <w:szCs w:val="24"/>
                <w:lang w:eastAsia="pl-PL"/>
              </w:rPr>
              <w:t>102,26</w:t>
            </w:r>
          </w:p>
        </w:tc>
      </w:tr>
      <w:tr w:rsidR="00EF736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EF736B" w:rsidRPr="00A20AF2" w:rsidRDefault="00EF736B" w:rsidP="00EF736B">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51к.</w:t>
            </w:r>
          </w:p>
        </w:tc>
        <w:tc>
          <w:tcPr>
            <w:tcW w:w="6095" w:type="dxa"/>
            <w:gridSpan w:val="5"/>
            <w:tcBorders>
              <w:top w:val="single" w:sz="6" w:space="0" w:color="auto"/>
              <w:left w:val="single" w:sz="6" w:space="0" w:color="auto"/>
              <w:bottom w:val="single" w:sz="6" w:space="0" w:color="auto"/>
              <w:right w:val="single" w:sz="6" w:space="0" w:color="auto"/>
            </w:tcBorders>
          </w:tcPr>
          <w:p w:rsidR="00EF736B" w:rsidRPr="00A20AF2" w:rsidRDefault="00EF736B" w:rsidP="00EF736B">
            <w:pPr>
              <w:pStyle w:val="10"/>
              <w:rPr>
                <w:rFonts w:ascii="Times New Roman" w:hAnsi="Times New Roman"/>
                <w:bCs/>
                <w:iCs/>
                <w:sz w:val="18"/>
                <w:szCs w:val="18"/>
              </w:rPr>
            </w:pPr>
            <w:r w:rsidRPr="00A20AF2">
              <w:rPr>
                <w:rFonts w:ascii="Times New Roman" w:hAnsi="Times New Roman"/>
                <w:bCs/>
                <w:iCs/>
                <w:sz w:val="18"/>
                <w:szCs w:val="18"/>
              </w:rPr>
              <w:t xml:space="preserve">/Нова с Решение №170 10.07.2024г. на ОбС/  </w:t>
            </w:r>
          </w:p>
          <w:p w:rsidR="00EF736B" w:rsidRPr="00A20AF2" w:rsidRDefault="00EF736B" w:rsidP="00EF736B">
            <w:pPr>
              <w:pStyle w:val="10"/>
              <w:rPr>
                <w:rFonts w:ascii="Times New Roman" w:hAnsi="Times New Roman"/>
                <w:bCs/>
                <w:iCs/>
                <w:sz w:val="20"/>
                <w:szCs w:val="18"/>
              </w:rPr>
            </w:pPr>
            <w:r w:rsidRPr="00A20AF2">
              <w:rPr>
                <w:rFonts w:ascii="Times New Roman" w:eastAsia="Calibri" w:hAnsi="Times New Roman"/>
                <w:i w:val="0"/>
                <w:sz w:val="24"/>
                <w:szCs w:val="22"/>
                <w:lang w:val="bg-BG"/>
              </w:rPr>
              <w:t>Издаване на удостоверение за съборена сграда</w:t>
            </w:r>
          </w:p>
          <w:p w:rsidR="00EF736B" w:rsidRPr="00A20AF2" w:rsidRDefault="00EF736B" w:rsidP="00EF736B">
            <w:pPr>
              <w:pStyle w:val="10"/>
              <w:jc w:val="both"/>
              <w:rPr>
                <w:rFonts w:ascii="Times New Roman" w:hAnsi="Times New Roman"/>
                <w:bCs/>
                <w:iCs/>
                <w:sz w:val="18"/>
                <w:szCs w:val="18"/>
                <w:lang w:val="bg-BG"/>
              </w:rPr>
            </w:pPr>
          </w:p>
        </w:tc>
        <w:tc>
          <w:tcPr>
            <w:tcW w:w="1984" w:type="dxa"/>
            <w:gridSpan w:val="3"/>
            <w:tcBorders>
              <w:top w:val="single" w:sz="6" w:space="0" w:color="auto"/>
              <w:left w:val="single" w:sz="6" w:space="0" w:color="auto"/>
              <w:bottom w:val="single" w:sz="6" w:space="0" w:color="auto"/>
              <w:right w:val="single" w:sz="4" w:space="0" w:color="auto"/>
            </w:tcBorders>
          </w:tcPr>
          <w:p w:rsidR="00EF736B" w:rsidRPr="00EF736B" w:rsidRDefault="00EF736B" w:rsidP="00EF736B">
            <w:pPr>
              <w:rPr>
                <w:rFonts w:ascii="Times New Roman" w:eastAsia="Calibri" w:hAnsi="Times New Roman" w:cs="Times New Roman"/>
                <w:sz w:val="24"/>
                <w:szCs w:val="24"/>
              </w:rPr>
            </w:pPr>
          </w:p>
          <w:p w:rsidR="00EF736B" w:rsidRPr="00EF736B" w:rsidRDefault="00EF736B" w:rsidP="00EF736B">
            <w:pPr>
              <w:jc w:val="center"/>
              <w:rPr>
                <w:rFonts w:ascii="Times New Roman" w:eastAsia="Calibri" w:hAnsi="Times New Roman" w:cs="Times New Roman"/>
                <w:sz w:val="24"/>
                <w:szCs w:val="24"/>
              </w:rPr>
            </w:pPr>
            <w:r w:rsidRPr="00EF736B">
              <w:rPr>
                <w:rFonts w:ascii="Times New Roman" w:eastAsia="Calibri" w:hAnsi="Times New Roman" w:cs="Times New Roman"/>
                <w:sz w:val="24"/>
                <w:szCs w:val="24"/>
              </w:rPr>
              <w:t>100.00 лв.</w:t>
            </w:r>
          </w:p>
          <w:p w:rsidR="00EF736B" w:rsidRPr="00EF736B" w:rsidRDefault="00EF736B" w:rsidP="00EF736B">
            <w:pPr>
              <w:tabs>
                <w:tab w:val="left" w:pos="709"/>
              </w:tabs>
              <w:jc w:val="center"/>
              <w:rPr>
                <w:rFonts w:ascii="Times New Roman" w:hAnsi="Times New Roman" w:cs="Times New Roman"/>
                <w:bCs/>
                <w:sz w:val="24"/>
                <w:szCs w:val="24"/>
                <w:lang w:eastAsia="pl-PL"/>
              </w:rPr>
            </w:pPr>
          </w:p>
        </w:tc>
        <w:tc>
          <w:tcPr>
            <w:tcW w:w="870" w:type="dxa"/>
            <w:tcBorders>
              <w:top w:val="single" w:sz="6" w:space="0" w:color="auto"/>
              <w:left w:val="single" w:sz="4" w:space="0" w:color="auto"/>
              <w:bottom w:val="single" w:sz="6" w:space="0" w:color="auto"/>
              <w:right w:val="single" w:sz="6" w:space="0" w:color="auto"/>
            </w:tcBorders>
          </w:tcPr>
          <w:p w:rsidR="00EF736B" w:rsidRPr="00EF736B" w:rsidRDefault="00EF736B" w:rsidP="00EF736B">
            <w:pPr>
              <w:jc w:val="center"/>
              <w:rPr>
                <w:rFonts w:ascii="Times New Roman" w:hAnsi="Times New Roman" w:cs="Times New Roman"/>
                <w:bCs/>
                <w:sz w:val="24"/>
                <w:szCs w:val="24"/>
                <w:lang w:eastAsia="pl-PL"/>
              </w:rPr>
            </w:pPr>
          </w:p>
          <w:p w:rsidR="00EF736B" w:rsidRPr="00EF736B" w:rsidRDefault="00EF736B" w:rsidP="00EF736B">
            <w:pPr>
              <w:jc w:val="center"/>
              <w:rPr>
                <w:rFonts w:ascii="Times New Roman" w:hAnsi="Times New Roman" w:cs="Times New Roman"/>
                <w:bCs/>
                <w:sz w:val="24"/>
                <w:szCs w:val="24"/>
                <w:lang w:eastAsia="pl-PL"/>
              </w:rPr>
            </w:pPr>
            <w:r w:rsidRPr="00EF736B">
              <w:rPr>
                <w:rFonts w:ascii="Times New Roman" w:hAnsi="Times New Roman" w:cs="Times New Roman"/>
                <w:bCs/>
                <w:sz w:val="24"/>
                <w:szCs w:val="24"/>
                <w:lang w:eastAsia="pl-PL"/>
              </w:rPr>
              <w:t>51,13</w:t>
            </w:r>
          </w:p>
          <w:p w:rsidR="00EF736B" w:rsidRPr="00EF736B" w:rsidRDefault="00EF736B" w:rsidP="00EF736B">
            <w:pPr>
              <w:tabs>
                <w:tab w:val="left" w:pos="709"/>
              </w:tabs>
              <w:jc w:val="center"/>
              <w:rPr>
                <w:rFonts w:ascii="Times New Roman" w:hAnsi="Times New Roman" w:cs="Times New Roman"/>
                <w:bCs/>
                <w:sz w:val="24"/>
                <w:szCs w:val="24"/>
                <w:lang w:eastAsia="pl-PL"/>
              </w:rPr>
            </w:pPr>
          </w:p>
        </w:tc>
      </w:tr>
      <w:tr w:rsidR="00EF736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EF736B" w:rsidRPr="00A20AF2" w:rsidRDefault="00EF736B" w:rsidP="00EF736B">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52.</w:t>
            </w:r>
          </w:p>
        </w:tc>
        <w:tc>
          <w:tcPr>
            <w:tcW w:w="6095" w:type="dxa"/>
            <w:gridSpan w:val="5"/>
            <w:tcBorders>
              <w:top w:val="single" w:sz="6" w:space="0" w:color="auto"/>
              <w:left w:val="single" w:sz="6" w:space="0" w:color="auto"/>
              <w:bottom w:val="single" w:sz="6" w:space="0" w:color="auto"/>
              <w:right w:val="single" w:sz="6" w:space="0" w:color="auto"/>
            </w:tcBorders>
          </w:tcPr>
          <w:p w:rsidR="00EF736B" w:rsidRPr="00A20AF2" w:rsidRDefault="00EF736B" w:rsidP="00EF736B">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Регистрация на пътни превозни средства с животинска тяга и издаване удостоверение на водачите</w:t>
            </w:r>
          </w:p>
        </w:tc>
        <w:tc>
          <w:tcPr>
            <w:tcW w:w="1984" w:type="dxa"/>
            <w:gridSpan w:val="3"/>
            <w:tcBorders>
              <w:top w:val="single" w:sz="6" w:space="0" w:color="auto"/>
              <w:left w:val="single" w:sz="6" w:space="0" w:color="auto"/>
              <w:bottom w:val="single" w:sz="6" w:space="0" w:color="auto"/>
              <w:right w:val="single" w:sz="4" w:space="0" w:color="auto"/>
            </w:tcBorders>
          </w:tcPr>
          <w:p w:rsidR="00EF736B" w:rsidRPr="00EF736B" w:rsidRDefault="00EF736B" w:rsidP="00EF736B">
            <w:pPr>
              <w:tabs>
                <w:tab w:val="left" w:pos="709"/>
              </w:tabs>
              <w:jc w:val="center"/>
              <w:rPr>
                <w:rFonts w:ascii="Times New Roman" w:hAnsi="Times New Roman" w:cs="Times New Roman"/>
                <w:bCs/>
                <w:sz w:val="24"/>
                <w:szCs w:val="24"/>
                <w:lang w:eastAsia="pl-PL"/>
              </w:rPr>
            </w:pPr>
          </w:p>
          <w:p w:rsidR="00EF736B" w:rsidRPr="00EF736B" w:rsidRDefault="00EF736B" w:rsidP="00EF736B">
            <w:pPr>
              <w:tabs>
                <w:tab w:val="left" w:pos="709"/>
              </w:tabs>
              <w:jc w:val="center"/>
              <w:rPr>
                <w:rFonts w:ascii="Times New Roman" w:hAnsi="Times New Roman" w:cs="Times New Roman"/>
                <w:bCs/>
                <w:sz w:val="24"/>
                <w:szCs w:val="24"/>
                <w:lang w:eastAsia="pl-PL"/>
              </w:rPr>
            </w:pPr>
            <w:r w:rsidRPr="00EF736B">
              <w:rPr>
                <w:rFonts w:ascii="Times New Roman" w:hAnsi="Times New Roman" w:cs="Times New Roman"/>
                <w:bCs/>
                <w:sz w:val="24"/>
                <w:szCs w:val="24"/>
                <w:lang w:eastAsia="pl-PL"/>
              </w:rPr>
              <w:t>5.00 лв.</w:t>
            </w:r>
          </w:p>
        </w:tc>
        <w:tc>
          <w:tcPr>
            <w:tcW w:w="870" w:type="dxa"/>
            <w:tcBorders>
              <w:top w:val="single" w:sz="6" w:space="0" w:color="auto"/>
              <w:left w:val="single" w:sz="4" w:space="0" w:color="auto"/>
              <w:bottom w:val="single" w:sz="6" w:space="0" w:color="auto"/>
              <w:right w:val="single" w:sz="6" w:space="0" w:color="auto"/>
            </w:tcBorders>
          </w:tcPr>
          <w:p w:rsidR="00EF736B" w:rsidRPr="00EF736B" w:rsidRDefault="00EF736B" w:rsidP="00EF736B">
            <w:pPr>
              <w:tabs>
                <w:tab w:val="left" w:pos="709"/>
              </w:tabs>
              <w:jc w:val="center"/>
              <w:rPr>
                <w:rFonts w:ascii="Times New Roman" w:hAnsi="Times New Roman" w:cs="Times New Roman"/>
                <w:bCs/>
                <w:sz w:val="24"/>
                <w:szCs w:val="24"/>
                <w:lang w:eastAsia="pl-PL"/>
              </w:rPr>
            </w:pPr>
          </w:p>
          <w:p w:rsidR="00EF736B" w:rsidRPr="00EF736B" w:rsidRDefault="00EF736B" w:rsidP="00EF736B">
            <w:pPr>
              <w:tabs>
                <w:tab w:val="left" w:pos="709"/>
              </w:tabs>
              <w:jc w:val="center"/>
              <w:rPr>
                <w:rFonts w:ascii="Times New Roman" w:hAnsi="Times New Roman" w:cs="Times New Roman"/>
                <w:bCs/>
                <w:sz w:val="24"/>
                <w:szCs w:val="24"/>
                <w:lang w:eastAsia="pl-PL"/>
              </w:rPr>
            </w:pPr>
            <w:r w:rsidRPr="00EF736B">
              <w:rPr>
                <w:rFonts w:ascii="Times New Roman" w:hAnsi="Times New Roman" w:cs="Times New Roman"/>
                <w:bCs/>
                <w:sz w:val="24"/>
                <w:szCs w:val="24"/>
                <w:lang w:eastAsia="pl-PL"/>
              </w:rPr>
              <w:t>2,56</w:t>
            </w:r>
          </w:p>
        </w:tc>
      </w:tr>
      <w:tr w:rsidR="00EF736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EF736B" w:rsidRPr="00A20AF2" w:rsidRDefault="00EF736B" w:rsidP="00EF736B">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53. </w:t>
            </w:r>
          </w:p>
        </w:tc>
        <w:tc>
          <w:tcPr>
            <w:tcW w:w="6095" w:type="dxa"/>
            <w:gridSpan w:val="5"/>
            <w:tcBorders>
              <w:top w:val="single" w:sz="6" w:space="0" w:color="auto"/>
              <w:left w:val="single" w:sz="6" w:space="0" w:color="auto"/>
              <w:bottom w:val="single" w:sz="6" w:space="0" w:color="auto"/>
              <w:right w:val="single" w:sz="6" w:space="0" w:color="auto"/>
            </w:tcBorders>
          </w:tcPr>
          <w:p w:rsidR="00EF736B" w:rsidRPr="00A20AF2" w:rsidRDefault="00EF736B" w:rsidP="00EF736B">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Приемане на заявления за допълнително осигуряване с дърва за огрев за местното население</w:t>
            </w:r>
          </w:p>
        </w:tc>
        <w:tc>
          <w:tcPr>
            <w:tcW w:w="1984" w:type="dxa"/>
            <w:gridSpan w:val="3"/>
            <w:tcBorders>
              <w:top w:val="single" w:sz="6" w:space="0" w:color="auto"/>
              <w:left w:val="single" w:sz="6" w:space="0" w:color="auto"/>
              <w:bottom w:val="single" w:sz="6" w:space="0" w:color="auto"/>
              <w:right w:val="single" w:sz="4" w:space="0" w:color="auto"/>
            </w:tcBorders>
          </w:tcPr>
          <w:p w:rsidR="00EF736B" w:rsidRPr="00EF736B" w:rsidRDefault="00EF736B" w:rsidP="00EF736B">
            <w:pPr>
              <w:tabs>
                <w:tab w:val="left" w:pos="709"/>
              </w:tabs>
              <w:jc w:val="center"/>
              <w:rPr>
                <w:rFonts w:ascii="Times New Roman" w:hAnsi="Times New Roman" w:cs="Times New Roman"/>
                <w:bCs/>
                <w:sz w:val="24"/>
                <w:szCs w:val="24"/>
                <w:lang w:eastAsia="pl-PL"/>
              </w:rPr>
            </w:pPr>
            <w:r w:rsidRPr="00EF736B">
              <w:rPr>
                <w:rFonts w:ascii="Times New Roman" w:hAnsi="Times New Roman" w:cs="Times New Roman"/>
                <w:bCs/>
                <w:sz w:val="24"/>
                <w:szCs w:val="24"/>
                <w:lang w:eastAsia="pl-PL"/>
              </w:rPr>
              <w:t>1.00 лв.</w:t>
            </w:r>
          </w:p>
        </w:tc>
        <w:tc>
          <w:tcPr>
            <w:tcW w:w="870" w:type="dxa"/>
            <w:tcBorders>
              <w:top w:val="single" w:sz="6" w:space="0" w:color="auto"/>
              <w:left w:val="single" w:sz="4" w:space="0" w:color="auto"/>
              <w:bottom w:val="single" w:sz="6" w:space="0" w:color="auto"/>
              <w:right w:val="single" w:sz="6" w:space="0" w:color="auto"/>
            </w:tcBorders>
          </w:tcPr>
          <w:p w:rsidR="00EF736B" w:rsidRPr="00EF736B" w:rsidRDefault="00EF736B" w:rsidP="00EF736B">
            <w:pPr>
              <w:tabs>
                <w:tab w:val="left" w:pos="709"/>
              </w:tabs>
              <w:jc w:val="center"/>
              <w:rPr>
                <w:rFonts w:ascii="Times New Roman" w:hAnsi="Times New Roman" w:cs="Times New Roman"/>
                <w:bCs/>
                <w:sz w:val="24"/>
                <w:szCs w:val="24"/>
                <w:lang w:eastAsia="pl-PL"/>
              </w:rPr>
            </w:pPr>
            <w:r w:rsidRPr="00EF736B">
              <w:rPr>
                <w:rFonts w:ascii="Times New Roman" w:hAnsi="Times New Roman" w:cs="Times New Roman"/>
                <w:bCs/>
                <w:sz w:val="24"/>
                <w:szCs w:val="24"/>
                <w:lang w:eastAsia="pl-PL"/>
              </w:rPr>
              <w:t>0,51</w:t>
            </w: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54.</w:t>
            </w:r>
          </w:p>
        </w:tc>
        <w:tc>
          <w:tcPr>
            <w:tcW w:w="6095" w:type="dxa"/>
            <w:gridSpan w:val="5"/>
            <w:tcBorders>
              <w:top w:val="single" w:sz="6" w:space="0" w:color="auto"/>
              <w:left w:val="single" w:sz="6" w:space="0" w:color="auto"/>
              <w:bottom w:val="single" w:sz="6" w:space="0" w:color="auto"/>
              <w:right w:val="single" w:sz="6" w:space="0" w:color="auto"/>
            </w:tcBorders>
          </w:tcPr>
          <w:p w:rsidR="009E52E2" w:rsidRPr="00A20AF2" w:rsidRDefault="00CC5A46" w:rsidP="009E52E2">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/Отм. с Решение №170/10.07.2024 г./</w:t>
            </w:r>
            <w:r w:rsidRPr="00A20AF2">
              <w:rPr>
                <w:rFonts w:ascii="Times New Roman" w:hAnsi="Times New Roman"/>
                <w:bCs/>
                <w:i w:val="0"/>
                <w:color w:val="000000"/>
                <w:sz w:val="24"/>
                <w:szCs w:val="24"/>
                <w:lang w:val="bg-BG"/>
              </w:rPr>
              <w:t xml:space="preserve"> </w:t>
            </w:r>
            <w:r w:rsidR="009E52E2" w:rsidRPr="00A20AF2">
              <w:rPr>
                <w:rFonts w:ascii="Times New Roman" w:hAnsi="Times New Roman"/>
                <w:bCs/>
                <w:i w:val="0"/>
                <w:color w:val="000000"/>
                <w:sz w:val="24"/>
                <w:szCs w:val="24"/>
                <w:lang w:val="bg-BG"/>
              </w:rPr>
              <w:t>Заверка на анкетни карти на земеделски производител</w:t>
            </w:r>
          </w:p>
        </w:tc>
        <w:tc>
          <w:tcPr>
            <w:tcW w:w="2854" w:type="dxa"/>
            <w:gridSpan w:val="4"/>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3.00 лв.</w:t>
            </w:r>
          </w:p>
        </w:tc>
      </w:tr>
      <w:tr w:rsidR="00EF736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EF736B" w:rsidRPr="00A20AF2" w:rsidRDefault="00EF736B" w:rsidP="00EF736B">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lastRenderedPageBreak/>
              <w:t xml:space="preserve">55. </w:t>
            </w:r>
          </w:p>
        </w:tc>
        <w:tc>
          <w:tcPr>
            <w:tcW w:w="6095" w:type="dxa"/>
            <w:gridSpan w:val="5"/>
            <w:tcBorders>
              <w:top w:val="single" w:sz="6" w:space="0" w:color="auto"/>
              <w:left w:val="single" w:sz="6" w:space="0" w:color="auto"/>
              <w:bottom w:val="single" w:sz="6" w:space="0" w:color="auto"/>
              <w:right w:val="single" w:sz="6" w:space="0" w:color="auto"/>
            </w:tcBorders>
          </w:tcPr>
          <w:p w:rsidR="00EF736B" w:rsidRPr="00A20AF2" w:rsidRDefault="00EF736B" w:rsidP="00EF736B">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Добив на дървен материал от земи общинска собственост</w:t>
            </w:r>
          </w:p>
        </w:tc>
        <w:tc>
          <w:tcPr>
            <w:tcW w:w="1984" w:type="dxa"/>
            <w:gridSpan w:val="3"/>
            <w:tcBorders>
              <w:top w:val="single" w:sz="6" w:space="0" w:color="auto"/>
              <w:left w:val="single" w:sz="6" w:space="0" w:color="auto"/>
              <w:bottom w:val="single" w:sz="6" w:space="0" w:color="auto"/>
              <w:right w:val="single" w:sz="4" w:space="0" w:color="auto"/>
            </w:tcBorders>
          </w:tcPr>
          <w:p w:rsidR="00EF736B" w:rsidRPr="00EF736B" w:rsidRDefault="00EF736B" w:rsidP="00EF736B">
            <w:pPr>
              <w:tabs>
                <w:tab w:val="left" w:pos="709"/>
              </w:tabs>
              <w:jc w:val="center"/>
              <w:rPr>
                <w:rFonts w:ascii="Times New Roman" w:hAnsi="Times New Roman" w:cs="Times New Roman"/>
                <w:bCs/>
                <w:sz w:val="24"/>
                <w:szCs w:val="24"/>
                <w:lang w:eastAsia="pl-PL"/>
              </w:rPr>
            </w:pPr>
            <w:r w:rsidRPr="00EF736B">
              <w:rPr>
                <w:rFonts w:ascii="Times New Roman" w:hAnsi="Times New Roman" w:cs="Times New Roman"/>
                <w:bCs/>
                <w:sz w:val="24"/>
                <w:szCs w:val="24"/>
                <w:lang w:eastAsia="pl-PL"/>
              </w:rPr>
              <w:t>40.00 лв./куб.м</w:t>
            </w:r>
          </w:p>
        </w:tc>
        <w:tc>
          <w:tcPr>
            <w:tcW w:w="870" w:type="dxa"/>
            <w:tcBorders>
              <w:top w:val="single" w:sz="6" w:space="0" w:color="auto"/>
              <w:left w:val="single" w:sz="4" w:space="0" w:color="auto"/>
              <w:bottom w:val="single" w:sz="6" w:space="0" w:color="auto"/>
              <w:right w:val="single" w:sz="6" w:space="0" w:color="auto"/>
            </w:tcBorders>
          </w:tcPr>
          <w:p w:rsidR="00EF736B" w:rsidRPr="00EF736B" w:rsidRDefault="00EF736B" w:rsidP="00EF736B">
            <w:pPr>
              <w:tabs>
                <w:tab w:val="left" w:pos="709"/>
              </w:tabs>
              <w:jc w:val="center"/>
              <w:rPr>
                <w:rFonts w:ascii="Times New Roman" w:hAnsi="Times New Roman" w:cs="Times New Roman"/>
                <w:bCs/>
                <w:sz w:val="24"/>
                <w:szCs w:val="24"/>
                <w:lang w:eastAsia="pl-PL"/>
              </w:rPr>
            </w:pPr>
            <w:r w:rsidRPr="00EF736B">
              <w:rPr>
                <w:rFonts w:ascii="Times New Roman" w:hAnsi="Times New Roman" w:cs="Times New Roman"/>
                <w:bCs/>
                <w:sz w:val="24"/>
                <w:szCs w:val="24"/>
                <w:lang w:eastAsia="pl-PL"/>
              </w:rPr>
              <w:t>20,45</w:t>
            </w:r>
          </w:p>
        </w:tc>
      </w:tr>
      <w:tr w:rsidR="00EF736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EF736B" w:rsidRPr="00A20AF2" w:rsidRDefault="00EF736B" w:rsidP="00EF736B">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56.</w:t>
            </w:r>
          </w:p>
        </w:tc>
        <w:tc>
          <w:tcPr>
            <w:tcW w:w="6095" w:type="dxa"/>
            <w:gridSpan w:val="5"/>
            <w:tcBorders>
              <w:top w:val="single" w:sz="6" w:space="0" w:color="auto"/>
              <w:left w:val="single" w:sz="6" w:space="0" w:color="auto"/>
              <w:bottom w:val="single" w:sz="6" w:space="0" w:color="auto"/>
              <w:right w:val="single" w:sz="6" w:space="0" w:color="auto"/>
            </w:tcBorders>
          </w:tcPr>
          <w:p w:rsidR="00EF736B" w:rsidRPr="00A20AF2" w:rsidRDefault="00EF736B" w:rsidP="00EF736B">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Опазване на СС имоти /лозя/ в землището на гр.</w:t>
            </w:r>
            <w:r w:rsidR="005F5FEE">
              <w:rPr>
                <w:rFonts w:ascii="Times New Roman" w:hAnsi="Times New Roman"/>
                <w:bCs/>
                <w:i w:val="0"/>
                <w:color w:val="000000"/>
                <w:sz w:val="24"/>
                <w:szCs w:val="24"/>
                <w:lang w:val="bg-BG"/>
              </w:rPr>
              <w:t xml:space="preserve"> </w:t>
            </w:r>
            <w:r w:rsidRPr="00A20AF2">
              <w:rPr>
                <w:rFonts w:ascii="Times New Roman" w:hAnsi="Times New Roman"/>
                <w:bCs/>
                <w:i w:val="0"/>
                <w:color w:val="000000"/>
                <w:sz w:val="24"/>
                <w:szCs w:val="24"/>
                <w:lang w:val="bg-BG"/>
              </w:rPr>
              <w:t>Средец</w:t>
            </w:r>
          </w:p>
        </w:tc>
        <w:tc>
          <w:tcPr>
            <w:tcW w:w="1984" w:type="dxa"/>
            <w:gridSpan w:val="3"/>
            <w:tcBorders>
              <w:top w:val="single" w:sz="6" w:space="0" w:color="auto"/>
              <w:left w:val="single" w:sz="6" w:space="0" w:color="auto"/>
              <w:bottom w:val="single" w:sz="6" w:space="0" w:color="auto"/>
              <w:right w:val="single" w:sz="4" w:space="0" w:color="auto"/>
            </w:tcBorders>
          </w:tcPr>
          <w:p w:rsidR="00EF736B" w:rsidRPr="00EF736B" w:rsidRDefault="00EF736B" w:rsidP="00EF736B">
            <w:pPr>
              <w:tabs>
                <w:tab w:val="left" w:pos="709"/>
              </w:tabs>
              <w:jc w:val="center"/>
              <w:rPr>
                <w:rFonts w:ascii="Times New Roman" w:hAnsi="Times New Roman" w:cs="Times New Roman"/>
                <w:bCs/>
                <w:sz w:val="24"/>
                <w:szCs w:val="24"/>
                <w:lang w:eastAsia="pl-PL"/>
              </w:rPr>
            </w:pPr>
            <w:r w:rsidRPr="00EF736B">
              <w:rPr>
                <w:rFonts w:ascii="Times New Roman" w:hAnsi="Times New Roman" w:cs="Times New Roman"/>
                <w:bCs/>
                <w:sz w:val="24"/>
                <w:szCs w:val="24"/>
                <w:lang w:eastAsia="pl-PL"/>
              </w:rPr>
              <w:t>5.00лв./имот</w:t>
            </w:r>
          </w:p>
          <w:p w:rsidR="00EF736B" w:rsidRPr="00EF736B" w:rsidRDefault="00EF736B" w:rsidP="00EF736B">
            <w:pPr>
              <w:tabs>
                <w:tab w:val="left" w:pos="709"/>
              </w:tabs>
              <w:jc w:val="center"/>
              <w:rPr>
                <w:rFonts w:ascii="Times New Roman" w:hAnsi="Times New Roman" w:cs="Times New Roman"/>
                <w:bCs/>
                <w:sz w:val="24"/>
                <w:szCs w:val="24"/>
                <w:lang w:eastAsia="pl-PL"/>
              </w:rPr>
            </w:pPr>
          </w:p>
        </w:tc>
        <w:tc>
          <w:tcPr>
            <w:tcW w:w="870" w:type="dxa"/>
            <w:tcBorders>
              <w:top w:val="single" w:sz="6" w:space="0" w:color="auto"/>
              <w:left w:val="single" w:sz="4" w:space="0" w:color="auto"/>
              <w:bottom w:val="single" w:sz="6" w:space="0" w:color="auto"/>
              <w:right w:val="single" w:sz="6" w:space="0" w:color="auto"/>
            </w:tcBorders>
          </w:tcPr>
          <w:p w:rsidR="00EF736B" w:rsidRPr="00EF736B" w:rsidRDefault="00EF736B" w:rsidP="00EF736B">
            <w:pPr>
              <w:jc w:val="center"/>
              <w:rPr>
                <w:rFonts w:ascii="Times New Roman" w:hAnsi="Times New Roman" w:cs="Times New Roman"/>
                <w:bCs/>
                <w:sz w:val="24"/>
                <w:szCs w:val="24"/>
                <w:lang w:eastAsia="pl-PL"/>
              </w:rPr>
            </w:pPr>
            <w:r w:rsidRPr="00EF736B">
              <w:rPr>
                <w:rFonts w:ascii="Times New Roman" w:hAnsi="Times New Roman" w:cs="Times New Roman"/>
                <w:bCs/>
                <w:sz w:val="24"/>
                <w:szCs w:val="24"/>
                <w:lang w:eastAsia="pl-PL"/>
              </w:rPr>
              <w:t>2,56</w:t>
            </w:r>
          </w:p>
          <w:p w:rsidR="00EF736B" w:rsidRPr="00EF736B" w:rsidRDefault="00EF736B" w:rsidP="00EF736B">
            <w:pPr>
              <w:tabs>
                <w:tab w:val="left" w:pos="709"/>
              </w:tabs>
              <w:jc w:val="center"/>
              <w:rPr>
                <w:rFonts w:ascii="Times New Roman" w:hAnsi="Times New Roman" w:cs="Times New Roman"/>
                <w:bCs/>
                <w:sz w:val="24"/>
                <w:szCs w:val="24"/>
                <w:lang w:eastAsia="pl-PL"/>
              </w:rPr>
            </w:pP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57.</w:t>
            </w:r>
          </w:p>
        </w:tc>
        <w:tc>
          <w:tcPr>
            <w:tcW w:w="6095" w:type="dxa"/>
            <w:gridSpan w:val="5"/>
            <w:tcBorders>
              <w:top w:val="single" w:sz="6" w:space="0" w:color="auto"/>
              <w:left w:val="single" w:sz="6" w:space="0" w:color="auto"/>
              <w:bottom w:val="single" w:sz="6" w:space="0" w:color="auto"/>
              <w:right w:val="single" w:sz="6" w:space="0" w:color="auto"/>
            </w:tcBorders>
          </w:tcPr>
          <w:p w:rsidR="009E52E2" w:rsidRPr="00A20AF2" w:rsidRDefault="00CC5A46" w:rsidP="009E52E2">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/Отм. с Решение №170/10.07.2024 г./</w:t>
            </w:r>
            <w:r w:rsidRPr="00A20AF2">
              <w:rPr>
                <w:rFonts w:ascii="Times New Roman" w:hAnsi="Times New Roman"/>
                <w:bCs/>
                <w:i w:val="0"/>
                <w:color w:val="000000"/>
                <w:sz w:val="24"/>
                <w:szCs w:val="24"/>
                <w:lang w:val="bg-BG"/>
              </w:rPr>
              <w:t xml:space="preserve"> </w:t>
            </w:r>
            <w:r w:rsidR="009E52E2" w:rsidRPr="00A20AF2">
              <w:rPr>
                <w:rFonts w:ascii="Times New Roman" w:hAnsi="Times New Roman"/>
                <w:bCs/>
                <w:i w:val="0"/>
                <w:color w:val="000000"/>
                <w:sz w:val="24"/>
                <w:szCs w:val="24"/>
                <w:lang w:val="bg-BG"/>
              </w:rPr>
              <w:t>Издаване на разрешително за пасищно отглеждане на източнобалкански свине</w:t>
            </w:r>
          </w:p>
        </w:tc>
        <w:tc>
          <w:tcPr>
            <w:tcW w:w="2854" w:type="dxa"/>
            <w:gridSpan w:val="4"/>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0,50 лв./бр.</w:t>
            </w:r>
            <w:r w:rsidR="005F5FEE">
              <w:rPr>
                <w:rFonts w:ascii="Times New Roman" w:hAnsi="Times New Roman"/>
                <w:bCs/>
                <w:i w:val="0"/>
                <w:color w:val="000000"/>
                <w:sz w:val="24"/>
                <w:szCs w:val="24"/>
                <w:lang w:val="bg-BG"/>
              </w:rPr>
              <w:t xml:space="preserve"> </w:t>
            </w:r>
            <w:r w:rsidRPr="00A20AF2">
              <w:rPr>
                <w:rFonts w:ascii="Times New Roman" w:hAnsi="Times New Roman"/>
                <w:bCs/>
                <w:i w:val="0"/>
                <w:color w:val="000000"/>
                <w:sz w:val="24"/>
                <w:szCs w:val="24"/>
                <w:lang w:val="bg-BG"/>
              </w:rPr>
              <w:t>животно</w:t>
            </w:r>
          </w:p>
          <w:p w:rsidR="009E52E2" w:rsidRPr="00A20AF2" w:rsidRDefault="009E52E2" w:rsidP="009E52E2">
            <w:pPr>
              <w:pStyle w:val="10"/>
              <w:jc w:val="center"/>
              <w:rPr>
                <w:rFonts w:ascii="Times New Roman" w:hAnsi="Times New Roman"/>
                <w:bCs/>
                <w:i w:val="0"/>
                <w:color w:val="000000"/>
                <w:sz w:val="24"/>
                <w:szCs w:val="24"/>
                <w:lang w:val="bg-BG"/>
              </w:rPr>
            </w:pP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58.</w:t>
            </w:r>
          </w:p>
        </w:tc>
        <w:tc>
          <w:tcPr>
            <w:tcW w:w="6095" w:type="dxa"/>
            <w:gridSpan w:val="5"/>
            <w:tcBorders>
              <w:top w:val="single" w:sz="6" w:space="0" w:color="auto"/>
              <w:left w:val="single" w:sz="6" w:space="0" w:color="auto"/>
              <w:bottom w:val="single" w:sz="6" w:space="0" w:color="auto"/>
              <w:right w:val="single" w:sz="6" w:space="0" w:color="auto"/>
            </w:tcBorders>
          </w:tcPr>
          <w:p w:rsidR="009E52E2" w:rsidRPr="00A20AF2" w:rsidRDefault="00CC5A46" w:rsidP="009E52E2">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/Отм. с Решение №170/10.07.2024 г./</w:t>
            </w:r>
            <w:r w:rsidRPr="00A20AF2">
              <w:rPr>
                <w:rFonts w:ascii="Times New Roman" w:hAnsi="Times New Roman"/>
                <w:bCs/>
                <w:i w:val="0"/>
                <w:color w:val="000000"/>
                <w:sz w:val="24"/>
                <w:szCs w:val="24"/>
                <w:lang w:val="bg-BG"/>
              </w:rPr>
              <w:t xml:space="preserve"> </w:t>
            </w:r>
            <w:r w:rsidR="009E52E2" w:rsidRPr="00A20AF2">
              <w:rPr>
                <w:rFonts w:ascii="Times New Roman" w:hAnsi="Times New Roman"/>
                <w:bCs/>
                <w:i w:val="0"/>
                <w:color w:val="000000"/>
                <w:sz w:val="24"/>
                <w:szCs w:val="24"/>
                <w:lang w:val="bg-BG"/>
              </w:rPr>
              <w:t>Оценка на вреди на СС имоти по реда на ЗОСИ:</w:t>
            </w:r>
          </w:p>
          <w:p w:rsidR="009E52E2" w:rsidRPr="00A20AF2" w:rsidRDefault="009E52E2" w:rsidP="009E52E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 такси за комисия </w:t>
            </w:r>
          </w:p>
          <w:p w:rsidR="009E52E2" w:rsidRPr="00A20AF2" w:rsidRDefault="009E52E2" w:rsidP="009E52E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 при ползване на МПС от Общината </w:t>
            </w:r>
          </w:p>
        </w:tc>
        <w:tc>
          <w:tcPr>
            <w:tcW w:w="2854" w:type="dxa"/>
            <w:gridSpan w:val="4"/>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jc w:val="center"/>
              <w:rPr>
                <w:rFonts w:ascii="Times New Roman" w:hAnsi="Times New Roman"/>
                <w:bCs/>
                <w:i w:val="0"/>
                <w:color w:val="000000"/>
                <w:sz w:val="24"/>
                <w:szCs w:val="24"/>
                <w:lang w:val="bg-BG"/>
              </w:rPr>
            </w:pPr>
          </w:p>
          <w:p w:rsidR="00EF736B" w:rsidRDefault="00EF736B" w:rsidP="009E52E2">
            <w:pPr>
              <w:pStyle w:val="10"/>
              <w:jc w:val="center"/>
              <w:rPr>
                <w:rFonts w:ascii="Times New Roman" w:hAnsi="Times New Roman"/>
                <w:bCs/>
                <w:i w:val="0"/>
                <w:color w:val="000000"/>
                <w:sz w:val="24"/>
                <w:szCs w:val="24"/>
                <w:lang w:val="bg-BG"/>
              </w:rPr>
            </w:pPr>
          </w:p>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10.00 лв.</w:t>
            </w:r>
          </w:p>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0.80 лв./км.</w:t>
            </w:r>
          </w:p>
        </w:tc>
      </w:tr>
      <w:tr w:rsidR="00EF736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EF736B" w:rsidRPr="00A20AF2" w:rsidRDefault="00EF736B" w:rsidP="00EF736B">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59.</w:t>
            </w:r>
          </w:p>
        </w:tc>
        <w:tc>
          <w:tcPr>
            <w:tcW w:w="6095" w:type="dxa"/>
            <w:gridSpan w:val="5"/>
            <w:tcBorders>
              <w:top w:val="single" w:sz="6" w:space="0" w:color="auto"/>
              <w:left w:val="single" w:sz="6" w:space="0" w:color="auto"/>
              <w:bottom w:val="single" w:sz="6" w:space="0" w:color="auto"/>
              <w:right w:val="single" w:sz="6" w:space="0" w:color="auto"/>
            </w:tcBorders>
          </w:tcPr>
          <w:p w:rsidR="00EF736B" w:rsidRPr="00A20AF2" w:rsidRDefault="00EF736B" w:rsidP="00EF736B">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Издаване на експертно становище, свързано с опазване на околната среда</w:t>
            </w:r>
          </w:p>
          <w:p w:rsidR="00EF736B" w:rsidRPr="00A20AF2" w:rsidRDefault="00EF736B" w:rsidP="00EF736B">
            <w:pPr>
              <w:pStyle w:val="10"/>
              <w:jc w:val="both"/>
              <w:rPr>
                <w:rFonts w:ascii="Times New Roman" w:hAnsi="Times New Roman"/>
                <w:bCs/>
                <w:i w:val="0"/>
                <w:color w:val="000000"/>
                <w:sz w:val="24"/>
                <w:szCs w:val="24"/>
                <w:lang w:val="bg-BG"/>
              </w:rPr>
            </w:pPr>
          </w:p>
        </w:tc>
        <w:tc>
          <w:tcPr>
            <w:tcW w:w="1984" w:type="dxa"/>
            <w:gridSpan w:val="3"/>
            <w:tcBorders>
              <w:top w:val="single" w:sz="6" w:space="0" w:color="auto"/>
              <w:left w:val="single" w:sz="6" w:space="0" w:color="auto"/>
              <w:bottom w:val="single" w:sz="6" w:space="0" w:color="auto"/>
              <w:right w:val="single" w:sz="4" w:space="0" w:color="auto"/>
            </w:tcBorders>
          </w:tcPr>
          <w:p w:rsidR="00EF736B" w:rsidRPr="00EF736B" w:rsidRDefault="00EF736B" w:rsidP="00EF736B">
            <w:pPr>
              <w:tabs>
                <w:tab w:val="left" w:pos="709"/>
              </w:tabs>
              <w:jc w:val="center"/>
              <w:rPr>
                <w:rFonts w:ascii="Times New Roman" w:hAnsi="Times New Roman" w:cs="Times New Roman"/>
                <w:bCs/>
                <w:sz w:val="24"/>
                <w:szCs w:val="24"/>
                <w:lang w:eastAsia="pl-PL"/>
              </w:rPr>
            </w:pPr>
            <w:r w:rsidRPr="00EF736B">
              <w:rPr>
                <w:rFonts w:ascii="Times New Roman" w:hAnsi="Times New Roman" w:cs="Times New Roman"/>
                <w:bCs/>
                <w:sz w:val="24"/>
                <w:szCs w:val="24"/>
                <w:lang w:eastAsia="pl-PL"/>
              </w:rPr>
              <w:t>5.00лв./бр.</w:t>
            </w:r>
          </w:p>
          <w:p w:rsidR="00EF736B" w:rsidRPr="00EF736B" w:rsidRDefault="00EF736B" w:rsidP="00EF736B">
            <w:pPr>
              <w:tabs>
                <w:tab w:val="left" w:pos="709"/>
              </w:tabs>
              <w:jc w:val="center"/>
              <w:rPr>
                <w:rFonts w:ascii="Times New Roman" w:hAnsi="Times New Roman" w:cs="Times New Roman"/>
                <w:bCs/>
                <w:sz w:val="24"/>
                <w:szCs w:val="24"/>
                <w:lang w:eastAsia="pl-PL"/>
              </w:rPr>
            </w:pPr>
          </w:p>
        </w:tc>
        <w:tc>
          <w:tcPr>
            <w:tcW w:w="870" w:type="dxa"/>
            <w:tcBorders>
              <w:top w:val="single" w:sz="6" w:space="0" w:color="auto"/>
              <w:left w:val="single" w:sz="4" w:space="0" w:color="auto"/>
              <w:bottom w:val="single" w:sz="6" w:space="0" w:color="auto"/>
              <w:right w:val="single" w:sz="6" w:space="0" w:color="auto"/>
            </w:tcBorders>
          </w:tcPr>
          <w:p w:rsidR="00EF736B" w:rsidRPr="00EF736B" w:rsidRDefault="00EF736B" w:rsidP="00EF736B">
            <w:pPr>
              <w:jc w:val="center"/>
              <w:rPr>
                <w:rFonts w:ascii="Times New Roman" w:hAnsi="Times New Roman" w:cs="Times New Roman"/>
                <w:bCs/>
                <w:sz w:val="24"/>
                <w:szCs w:val="24"/>
                <w:lang w:eastAsia="pl-PL"/>
              </w:rPr>
            </w:pPr>
            <w:r w:rsidRPr="00EF736B">
              <w:rPr>
                <w:rFonts w:ascii="Times New Roman" w:hAnsi="Times New Roman" w:cs="Times New Roman"/>
                <w:bCs/>
                <w:sz w:val="24"/>
                <w:szCs w:val="24"/>
                <w:lang w:eastAsia="pl-PL"/>
              </w:rPr>
              <w:t>2,56</w:t>
            </w:r>
          </w:p>
          <w:p w:rsidR="00EF736B" w:rsidRPr="00EF736B" w:rsidRDefault="00EF736B" w:rsidP="00EF736B">
            <w:pPr>
              <w:tabs>
                <w:tab w:val="left" w:pos="709"/>
              </w:tabs>
              <w:jc w:val="center"/>
              <w:rPr>
                <w:rFonts w:ascii="Times New Roman" w:hAnsi="Times New Roman" w:cs="Times New Roman"/>
                <w:bCs/>
                <w:sz w:val="24"/>
                <w:szCs w:val="24"/>
                <w:lang w:eastAsia="pl-PL"/>
              </w:rPr>
            </w:pP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60.</w:t>
            </w:r>
          </w:p>
        </w:tc>
        <w:tc>
          <w:tcPr>
            <w:tcW w:w="6095" w:type="dxa"/>
            <w:gridSpan w:val="5"/>
            <w:tcBorders>
              <w:top w:val="single" w:sz="6" w:space="0" w:color="auto"/>
              <w:left w:val="single" w:sz="6" w:space="0" w:color="auto"/>
              <w:bottom w:val="single" w:sz="6" w:space="0" w:color="auto"/>
              <w:right w:val="single" w:sz="6" w:space="0" w:color="auto"/>
            </w:tcBorders>
          </w:tcPr>
          <w:p w:rsidR="009E52E2" w:rsidRPr="00A20AF2" w:rsidRDefault="00CC5A46" w:rsidP="009E52E2">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/Отм. с Решение №170/10.07.2024 г./</w:t>
            </w:r>
            <w:r w:rsidRPr="00A20AF2">
              <w:rPr>
                <w:rFonts w:ascii="Times New Roman" w:hAnsi="Times New Roman"/>
                <w:bCs/>
                <w:i w:val="0"/>
                <w:color w:val="000000"/>
                <w:sz w:val="24"/>
                <w:szCs w:val="24"/>
                <w:lang w:val="bg-BG"/>
              </w:rPr>
              <w:t xml:space="preserve"> </w:t>
            </w:r>
            <w:r w:rsidR="009E52E2" w:rsidRPr="00A20AF2">
              <w:rPr>
                <w:rFonts w:ascii="Times New Roman" w:hAnsi="Times New Roman"/>
                <w:bCs/>
                <w:i w:val="0"/>
                <w:color w:val="000000"/>
                <w:sz w:val="24"/>
                <w:szCs w:val="24"/>
                <w:lang w:val="bg-BG"/>
              </w:rPr>
              <w:t>Обезщетение при отсичане на местни и широкоразпространени иглолистни дървета</w:t>
            </w:r>
          </w:p>
          <w:p w:rsidR="009E52E2" w:rsidRPr="00A20AF2" w:rsidRDefault="009E52E2" w:rsidP="009E52E2">
            <w:pPr>
              <w:pStyle w:val="10"/>
              <w:jc w:val="both"/>
              <w:rPr>
                <w:rFonts w:ascii="Times New Roman" w:hAnsi="Times New Roman"/>
                <w:bCs/>
                <w:i w:val="0"/>
                <w:color w:val="000000"/>
                <w:sz w:val="24"/>
                <w:szCs w:val="24"/>
                <w:lang w:val="bg-BG"/>
              </w:rPr>
            </w:pPr>
          </w:p>
        </w:tc>
        <w:tc>
          <w:tcPr>
            <w:tcW w:w="2854" w:type="dxa"/>
            <w:gridSpan w:val="4"/>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48.00 лв</w:t>
            </w:r>
            <w:r w:rsidR="00437245" w:rsidRPr="00A20AF2">
              <w:rPr>
                <w:rFonts w:ascii="Times New Roman" w:hAnsi="Times New Roman"/>
                <w:bCs/>
                <w:i w:val="0"/>
                <w:color w:val="000000"/>
                <w:sz w:val="24"/>
                <w:szCs w:val="24"/>
                <w:lang w:val="bg-BG"/>
              </w:rPr>
              <w:t>.</w:t>
            </w:r>
            <w:r w:rsidRPr="00A20AF2">
              <w:rPr>
                <w:rFonts w:ascii="Times New Roman" w:hAnsi="Times New Roman"/>
                <w:bCs/>
                <w:i w:val="0"/>
                <w:color w:val="000000"/>
                <w:sz w:val="24"/>
                <w:szCs w:val="24"/>
                <w:lang w:val="bg-BG"/>
              </w:rPr>
              <w:t>/бр.</w:t>
            </w:r>
          </w:p>
          <w:p w:rsidR="009E52E2" w:rsidRPr="00A20AF2" w:rsidRDefault="009E52E2" w:rsidP="009E52E2">
            <w:pPr>
              <w:pStyle w:val="10"/>
              <w:jc w:val="center"/>
              <w:rPr>
                <w:rFonts w:ascii="Times New Roman" w:hAnsi="Times New Roman"/>
                <w:bCs/>
                <w:i w:val="0"/>
                <w:color w:val="000000"/>
                <w:sz w:val="24"/>
                <w:szCs w:val="24"/>
                <w:lang w:val="bg-BG"/>
              </w:rPr>
            </w:pP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61.</w:t>
            </w:r>
          </w:p>
        </w:tc>
        <w:tc>
          <w:tcPr>
            <w:tcW w:w="6095" w:type="dxa"/>
            <w:gridSpan w:val="5"/>
            <w:tcBorders>
              <w:top w:val="single" w:sz="6" w:space="0" w:color="auto"/>
              <w:left w:val="single" w:sz="6" w:space="0" w:color="auto"/>
              <w:bottom w:val="single" w:sz="6" w:space="0" w:color="auto"/>
              <w:right w:val="single" w:sz="6" w:space="0" w:color="auto"/>
            </w:tcBorders>
          </w:tcPr>
          <w:p w:rsidR="009E52E2" w:rsidRPr="00A20AF2" w:rsidRDefault="00CC5A46" w:rsidP="009E52E2">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/Отм. с Решение №170/10.07.2024 г./</w:t>
            </w:r>
            <w:r w:rsidRPr="00A20AF2">
              <w:rPr>
                <w:rFonts w:ascii="Times New Roman" w:hAnsi="Times New Roman"/>
                <w:bCs/>
                <w:i w:val="0"/>
                <w:color w:val="000000"/>
                <w:sz w:val="24"/>
                <w:szCs w:val="24"/>
                <w:lang w:val="bg-BG"/>
              </w:rPr>
              <w:t xml:space="preserve"> </w:t>
            </w:r>
            <w:r w:rsidR="009E52E2" w:rsidRPr="00A20AF2">
              <w:rPr>
                <w:rFonts w:ascii="Times New Roman" w:hAnsi="Times New Roman"/>
                <w:bCs/>
                <w:i w:val="0"/>
                <w:color w:val="000000"/>
                <w:sz w:val="24"/>
                <w:szCs w:val="24"/>
                <w:lang w:val="bg-BG"/>
              </w:rPr>
              <w:t>Обезщетение при отсичане на местни и широкоразпространени широколистни дървета</w:t>
            </w:r>
          </w:p>
          <w:p w:rsidR="009E52E2" w:rsidRPr="00A20AF2" w:rsidRDefault="009E52E2" w:rsidP="009E52E2">
            <w:pPr>
              <w:pStyle w:val="10"/>
              <w:jc w:val="both"/>
              <w:rPr>
                <w:rFonts w:ascii="Times New Roman" w:hAnsi="Times New Roman"/>
                <w:bCs/>
                <w:i w:val="0"/>
                <w:color w:val="000000"/>
                <w:sz w:val="24"/>
                <w:szCs w:val="24"/>
                <w:lang w:val="bg-BG"/>
              </w:rPr>
            </w:pPr>
          </w:p>
          <w:p w:rsidR="009E52E2" w:rsidRPr="00A20AF2" w:rsidRDefault="009E52E2" w:rsidP="009E52E2">
            <w:pPr>
              <w:pStyle w:val="10"/>
              <w:jc w:val="both"/>
              <w:rPr>
                <w:rFonts w:ascii="Times New Roman" w:hAnsi="Times New Roman"/>
                <w:bCs/>
                <w:i w:val="0"/>
                <w:color w:val="000000"/>
                <w:sz w:val="24"/>
                <w:szCs w:val="24"/>
                <w:lang w:val="bg-BG"/>
              </w:rPr>
            </w:pPr>
          </w:p>
        </w:tc>
        <w:tc>
          <w:tcPr>
            <w:tcW w:w="2854" w:type="dxa"/>
            <w:gridSpan w:val="4"/>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36.00лв./бр.</w:t>
            </w:r>
          </w:p>
          <w:p w:rsidR="009E52E2" w:rsidRPr="00A20AF2" w:rsidRDefault="009E52E2" w:rsidP="009E52E2">
            <w:pPr>
              <w:pStyle w:val="10"/>
              <w:jc w:val="center"/>
              <w:rPr>
                <w:rFonts w:ascii="Times New Roman" w:hAnsi="Times New Roman"/>
                <w:bCs/>
                <w:i w:val="0"/>
                <w:color w:val="000000"/>
                <w:sz w:val="24"/>
                <w:szCs w:val="24"/>
                <w:lang w:val="bg-BG"/>
              </w:rPr>
            </w:pP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62.</w:t>
            </w:r>
          </w:p>
        </w:tc>
        <w:tc>
          <w:tcPr>
            <w:tcW w:w="6095" w:type="dxa"/>
            <w:gridSpan w:val="5"/>
            <w:tcBorders>
              <w:top w:val="single" w:sz="6" w:space="0" w:color="auto"/>
              <w:left w:val="single" w:sz="6" w:space="0" w:color="auto"/>
              <w:bottom w:val="single" w:sz="6" w:space="0" w:color="auto"/>
              <w:right w:val="single" w:sz="6" w:space="0" w:color="auto"/>
            </w:tcBorders>
          </w:tcPr>
          <w:p w:rsidR="009E52E2" w:rsidRPr="00A20AF2" w:rsidRDefault="00CC5A46" w:rsidP="009E52E2">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/Отм. с Решение №170/10.07.2024 г./</w:t>
            </w:r>
            <w:r w:rsidRPr="00A20AF2">
              <w:rPr>
                <w:rFonts w:ascii="Times New Roman" w:hAnsi="Times New Roman"/>
                <w:bCs/>
                <w:i w:val="0"/>
                <w:color w:val="000000"/>
                <w:sz w:val="24"/>
                <w:szCs w:val="24"/>
                <w:lang w:val="bg-BG"/>
              </w:rPr>
              <w:t xml:space="preserve"> </w:t>
            </w:r>
            <w:r w:rsidR="009E52E2" w:rsidRPr="00A20AF2">
              <w:rPr>
                <w:rFonts w:ascii="Times New Roman" w:hAnsi="Times New Roman"/>
                <w:bCs/>
                <w:i w:val="0"/>
                <w:color w:val="000000"/>
                <w:sz w:val="24"/>
                <w:szCs w:val="24"/>
                <w:lang w:val="bg-BG"/>
              </w:rPr>
              <w:t>Обезщетение при отсичане на храсти</w:t>
            </w:r>
          </w:p>
          <w:p w:rsidR="009E52E2" w:rsidRPr="00A20AF2" w:rsidRDefault="009E52E2" w:rsidP="009E52E2">
            <w:pPr>
              <w:pStyle w:val="10"/>
              <w:jc w:val="both"/>
              <w:rPr>
                <w:rFonts w:ascii="Times New Roman" w:hAnsi="Times New Roman"/>
                <w:bCs/>
                <w:i w:val="0"/>
                <w:color w:val="000000"/>
                <w:sz w:val="24"/>
                <w:szCs w:val="24"/>
                <w:lang w:val="bg-BG"/>
              </w:rPr>
            </w:pPr>
          </w:p>
        </w:tc>
        <w:tc>
          <w:tcPr>
            <w:tcW w:w="2854" w:type="dxa"/>
            <w:gridSpan w:val="4"/>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15.00 лв./бр.</w:t>
            </w:r>
          </w:p>
          <w:p w:rsidR="009E52E2" w:rsidRPr="00A20AF2" w:rsidRDefault="009E52E2" w:rsidP="009E52E2">
            <w:pPr>
              <w:pStyle w:val="10"/>
              <w:jc w:val="center"/>
              <w:rPr>
                <w:rFonts w:ascii="Times New Roman" w:hAnsi="Times New Roman"/>
                <w:bCs/>
                <w:i w:val="0"/>
                <w:color w:val="000000"/>
                <w:sz w:val="24"/>
                <w:szCs w:val="24"/>
                <w:lang w:val="bg-BG"/>
              </w:rPr>
            </w:pP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63.</w:t>
            </w:r>
          </w:p>
        </w:tc>
        <w:tc>
          <w:tcPr>
            <w:tcW w:w="6095" w:type="dxa"/>
            <w:gridSpan w:val="5"/>
            <w:tcBorders>
              <w:top w:val="single" w:sz="6" w:space="0" w:color="auto"/>
              <w:left w:val="single" w:sz="6" w:space="0" w:color="auto"/>
              <w:bottom w:val="single" w:sz="6" w:space="0" w:color="auto"/>
              <w:right w:val="single" w:sz="6" w:space="0" w:color="auto"/>
            </w:tcBorders>
          </w:tcPr>
          <w:p w:rsidR="009E52E2" w:rsidRPr="00A20AF2" w:rsidRDefault="00CC5A46" w:rsidP="009E52E2">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/Отм. с Решение №170/10.07.2024 г./</w:t>
            </w:r>
            <w:r w:rsidRPr="00A20AF2">
              <w:rPr>
                <w:rFonts w:ascii="Times New Roman" w:hAnsi="Times New Roman"/>
                <w:bCs/>
                <w:i w:val="0"/>
                <w:color w:val="000000"/>
                <w:sz w:val="24"/>
                <w:szCs w:val="24"/>
                <w:lang w:val="bg-BG"/>
              </w:rPr>
              <w:t xml:space="preserve"> </w:t>
            </w:r>
            <w:r w:rsidR="009E52E2" w:rsidRPr="00A20AF2">
              <w:rPr>
                <w:rFonts w:ascii="Times New Roman" w:hAnsi="Times New Roman"/>
                <w:bCs/>
                <w:i w:val="0"/>
                <w:color w:val="000000"/>
                <w:sz w:val="24"/>
                <w:szCs w:val="24"/>
                <w:lang w:val="bg-BG"/>
              </w:rPr>
              <w:t>Обезщетение при изкореняване на многогодишни цветя</w:t>
            </w:r>
          </w:p>
          <w:p w:rsidR="009E52E2" w:rsidRPr="00A20AF2" w:rsidRDefault="009E52E2" w:rsidP="009E52E2">
            <w:pPr>
              <w:pStyle w:val="10"/>
              <w:jc w:val="both"/>
              <w:rPr>
                <w:rFonts w:ascii="Times New Roman" w:hAnsi="Times New Roman"/>
                <w:bCs/>
                <w:i w:val="0"/>
                <w:color w:val="000000"/>
                <w:sz w:val="24"/>
                <w:szCs w:val="24"/>
                <w:lang w:val="bg-BG"/>
              </w:rPr>
            </w:pPr>
          </w:p>
        </w:tc>
        <w:tc>
          <w:tcPr>
            <w:tcW w:w="2854" w:type="dxa"/>
            <w:gridSpan w:val="4"/>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20.00 лв. /бр.</w:t>
            </w:r>
          </w:p>
          <w:p w:rsidR="009E52E2" w:rsidRPr="00A20AF2" w:rsidRDefault="009E52E2" w:rsidP="009E52E2">
            <w:pPr>
              <w:pStyle w:val="10"/>
              <w:jc w:val="center"/>
              <w:rPr>
                <w:rFonts w:ascii="Times New Roman" w:hAnsi="Times New Roman"/>
                <w:bCs/>
                <w:i w:val="0"/>
                <w:color w:val="000000"/>
                <w:sz w:val="24"/>
                <w:szCs w:val="24"/>
                <w:lang w:val="bg-BG"/>
              </w:rPr>
            </w:pP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64.</w:t>
            </w:r>
          </w:p>
        </w:tc>
        <w:tc>
          <w:tcPr>
            <w:tcW w:w="6095" w:type="dxa"/>
            <w:gridSpan w:val="5"/>
            <w:tcBorders>
              <w:top w:val="single" w:sz="6" w:space="0" w:color="auto"/>
              <w:left w:val="single" w:sz="6" w:space="0" w:color="auto"/>
              <w:bottom w:val="single" w:sz="6" w:space="0" w:color="auto"/>
              <w:right w:val="single" w:sz="6" w:space="0" w:color="auto"/>
            </w:tcBorders>
          </w:tcPr>
          <w:p w:rsidR="009E52E2" w:rsidRPr="00A20AF2" w:rsidRDefault="00CC5A46" w:rsidP="009E52E2">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/Отм. с Решение №170/10.07.2024 г./</w:t>
            </w:r>
            <w:r w:rsidRPr="00A20AF2">
              <w:rPr>
                <w:rFonts w:ascii="Times New Roman" w:hAnsi="Times New Roman"/>
                <w:bCs/>
                <w:i w:val="0"/>
                <w:color w:val="000000"/>
                <w:sz w:val="24"/>
                <w:szCs w:val="24"/>
                <w:lang w:val="bg-BG"/>
              </w:rPr>
              <w:t xml:space="preserve"> </w:t>
            </w:r>
            <w:r w:rsidR="009E52E2" w:rsidRPr="00A20AF2">
              <w:rPr>
                <w:rFonts w:ascii="Times New Roman" w:hAnsi="Times New Roman"/>
                <w:bCs/>
                <w:i w:val="0"/>
                <w:color w:val="000000"/>
                <w:sz w:val="24"/>
                <w:szCs w:val="24"/>
                <w:lang w:val="bg-BG"/>
              </w:rPr>
              <w:t>Обезщетение при унищожаване на тревни площи</w:t>
            </w:r>
          </w:p>
          <w:p w:rsidR="009E52E2" w:rsidRPr="00A20AF2" w:rsidRDefault="009E52E2" w:rsidP="009E52E2">
            <w:pPr>
              <w:pStyle w:val="10"/>
              <w:jc w:val="both"/>
              <w:rPr>
                <w:rFonts w:ascii="Times New Roman" w:hAnsi="Times New Roman"/>
                <w:bCs/>
                <w:i w:val="0"/>
                <w:color w:val="000000"/>
                <w:sz w:val="24"/>
                <w:szCs w:val="24"/>
                <w:lang w:val="bg-BG"/>
              </w:rPr>
            </w:pPr>
          </w:p>
        </w:tc>
        <w:tc>
          <w:tcPr>
            <w:tcW w:w="2854" w:type="dxa"/>
            <w:gridSpan w:val="4"/>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2.00лв. /кв.м.</w:t>
            </w:r>
          </w:p>
          <w:p w:rsidR="009E52E2" w:rsidRPr="00A20AF2" w:rsidRDefault="009E52E2" w:rsidP="009E52E2">
            <w:pPr>
              <w:pStyle w:val="10"/>
              <w:jc w:val="center"/>
              <w:rPr>
                <w:rFonts w:ascii="Times New Roman" w:hAnsi="Times New Roman"/>
                <w:bCs/>
                <w:i w:val="0"/>
                <w:color w:val="000000"/>
                <w:sz w:val="24"/>
                <w:szCs w:val="24"/>
                <w:lang w:val="bg-BG"/>
              </w:rPr>
            </w:pP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65.</w:t>
            </w:r>
          </w:p>
        </w:tc>
        <w:tc>
          <w:tcPr>
            <w:tcW w:w="6095" w:type="dxa"/>
            <w:gridSpan w:val="5"/>
            <w:tcBorders>
              <w:top w:val="single" w:sz="6" w:space="0" w:color="auto"/>
              <w:left w:val="single" w:sz="6" w:space="0" w:color="auto"/>
              <w:bottom w:val="single" w:sz="6" w:space="0" w:color="auto"/>
              <w:right w:val="single" w:sz="6" w:space="0" w:color="auto"/>
            </w:tcBorders>
          </w:tcPr>
          <w:p w:rsidR="009E52E2" w:rsidRPr="00A20AF2" w:rsidRDefault="00CC5A46" w:rsidP="009E52E2">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/Отм. с Решение №170/10.07.2024 г./</w:t>
            </w:r>
            <w:r w:rsidRPr="00A20AF2">
              <w:rPr>
                <w:rFonts w:ascii="Times New Roman" w:hAnsi="Times New Roman"/>
                <w:bCs/>
                <w:i w:val="0"/>
                <w:color w:val="000000"/>
                <w:sz w:val="24"/>
                <w:szCs w:val="24"/>
                <w:lang w:val="bg-BG"/>
              </w:rPr>
              <w:t xml:space="preserve"> </w:t>
            </w:r>
            <w:r w:rsidR="009E52E2" w:rsidRPr="00A20AF2">
              <w:rPr>
                <w:rFonts w:ascii="Times New Roman" w:hAnsi="Times New Roman"/>
                <w:bCs/>
                <w:i w:val="0"/>
                <w:color w:val="000000"/>
                <w:sz w:val="24"/>
                <w:szCs w:val="24"/>
                <w:lang w:val="bg-BG"/>
              </w:rPr>
              <w:t>Обезщетение при изкореняване на орехови дървета</w:t>
            </w:r>
          </w:p>
          <w:p w:rsidR="009E52E2" w:rsidRPr="00A20AF2" w:rsidRDefault="009E52E2" w:rsidP="009E52E2">
            <w:pPr>
              <w:pStyle w:val="10"/>
              <w:jc w:val="both"/>
              <w:rPr>
                <w:rFonts w:ascii="Times New Roman" w:hAnsi="Times New Roman"/>
                <w:bCs/>
                <w:i w:val="0"/>
                <w:color w:val="000000"/>
                <w:sz w:val="24"/>
                <w:szCs w:val="24"/>
                <w:lang w:val="bg-BG"/>
              </w:rPr>
            </w:pPr>
          </w:p>
        </w:tc>
        <w:tc>
          <w:tcPr>
            <w:tcW w:w="2854" w:type="dxa"/>
            <w:gridSpan w:val="4"/>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110лв./бр.</w:t>
            </w:r>
          </w:p>
          <w:p w:rsidR="009E52E2" w:rsidRPr="00A20AF2" w:rsidRDefault="009E52E2" w:rsidP="009E52E2">
            <w:pPr>
              <w:pStyle w:val="10"/>
              <w:jc w:val="center"/>
              <w:rPr>
                <w:rFonts w:ascii="Times New Roman" w:hAnsi="Times New Roman"/>
                <w:bCs/>
                <w:i w:val="0"/>
                <w:color w:val="000000"/>
                <w:sz w:val="24"/>
                <w:szCs w:val="24"/>
                <w:lang w:val="bg-BG"/>
              </w:rPr>
            </w:pPr>
          </w:p>
        </w:tc>
      </w:tr>
      <w:tr w:rsidR="00EF736B" w:rsidRPr="00A20AF2" w:rsidTr="00E0027A">
        <w:tblPrEx>
          <w:tblLook w:val="0000" w:firstRow="0" w:lastRow="0" w:firstColumn="0" w:lastColumn="0" w:noHBand="0" w:noVBand="0"/>
        </w:tblPrEx>
        <w:trPr>
          <w:trHeight w:val="113"/>
          <w:jc w:val="center"/>
        </w:trPr>
        <w:tc>
          <w:tcPr>
            <w:tcW w:w="1036" w:type="dxa"/>
            <w:tcBorders>
              <w:top w:val="single" w:sz="4" w:space="0" w:color="auto"/>
              <w:left w:val="single" w:sz="4" w:space="0" w:color="auto"/>
              <w:bottom w:val="single" w:sz="4" w:space="0" w:color="auto"/>
              <w:right w:val="single" w:sz="4" w:space="0" w:color="auto"/>
            </w:tcBorders>
          </w:tcPr>
          <w:p w:rsidR="00EF736B" w:rsidRPr="00A20AF2" w:rsidRDefault="00EF736B" w:rsidP="00EF736B">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66.</w:t>
            </w:r>
          </w:p>
        </w:tc>
        <w:tc>
          <w:tcPr>
            <w:tcW w:w="6095" w:type="dxa"/>
            <w:gridSpan w:val="5"/>
            <w:tcBorders>
              <w:top w:val="single" w:sz="4" w:space="0" w:color="auto"/>
              <w:left w:val="single" w:sz="4" w:space="0" w:color="auto"/>
              <w:bottom w:val="single" w:sz="4" w:space="0" w:color="auto"/>
              <w:right w:val="single" w:sz="4" w:space="0" w:color="auto"/>
            </w:tcBorders>
          </w:tcPr>
          <w:p w:rsidR="00EF736B" w:rsidRPr="00A20AF2" w:rsidRDefault="00EF736B" w:rsidP="00EF736B">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Заверка на дневници (регистри) за покупка и продажба на черни и цветни метали и производните им</w:t>
            </w:r>
          </w:p>
        </w:tc>
        <w:tc>
          <w:tcPr>
            <w:tcW w:w="1984" w:type="dxa"/>
            <w:gridSpan w:val="3"/>
            <w:tcBorders>
              <w:top w:val="single" w:sz="4" w:space="0" w:color="auto"/>
              <w:left w:val="single" w:sz="4" w:space="0" w:color="auto"/>
              <w:bottom w:val="single" w:sz="4" w:space="0" w:color="auto"/>
              <w:right w:val="single" w:sz="4" w:space="0" w:color="auto"/>
            </w:tcBorders>
          </w:tcPr>
          <w:p w:rsidR="00EF736B" w:rsidRPr="00EF736B" w:rsidRDefault="00EF736B" w:rsidP="00EF736B">
            <w:pPr>
              <w:tabs>
                <w:tab w:val="left" w:pos="709"/>
              </w:tabs>
              <w:jc w:val="center"/>
              <w:rPr>
                <w:rFonts w:ascii="Times New Roman" w:hAnsi="Times New Roman" w:cs="Times New Roman"/>
                <w:bCs/>
                <w:sz w:val="24"/>
                <w:szCs w:val="24"/>
                <w:lang w:eastAsia="pl-PL"/>
              </w:rPr>
            </w:pPr>
            <w:r w:rsidRPr="00EF736B">
              <w:rPr>
                <w:rFonts w:ascii="Times New Roman" w:hAnsi="Times New Roman" w:cs="Times New Roman"/>
                <w:bCs/>
                <w:sz w:val="24"/>
                <w:szCs w:val="24"/>
                <w:lang w:eastAsia="pl-PL"/>
              </w:rPr>
              <w:t>10.00 лв.</w:t>
            </w:r>
          </w:p>
          <w:p w:rsidR="00EF736B" w:rsidRPr="00EF736B" w:rsidRDefault="00EF736B" w:rsidP="00EF736B">
            <w:pPr>
              <w:tabs>
                <w:tab w:val="left" w:pos="709"/>
              </w:tabs>
              <w:jc w:val="center"/>
              <w:rPr>
                <w:rFonts w:ascii="Times New Roman" w:hAnsi="Times New Roman" w:cs="Times New Roman"/>
                <w:bCs/>
                <w:sz w:val="24"/>
                <w:szCs w:val="24"/>
                <w:lang w:eastAsia="pl-PL"/>
              </w:rPr>
            </w:pPr>
          </w:p>
        </w:tc>
        <w:tc>
          <w:tcPr>
            <w:tcW w:w="870" w:type="dxa"/>
            <w:tcBorders>
              <w:top w:val="single" w:sz="4" w:space="0" w:color="auto"/>
              <w:left w:val="single" w:sz="4" w:space="0" w:color="auto"/>
              <w:bottom w:val="single" w:sz="4" w:space="0" w:color="auto"/>
              <w:right w:val="single" w:sz="4" w:space="0" w:color="auto"/>
            </w:tcBorders>
          </w:tcPr>
          <w:p w:rsidR="00EF736B" w:rsidRPr="00EF736B" w:rsidRDefault="00EF736B" w:rsidP="00EF736B">
            <w:pPr>
              <w:jc w:val="center"/>
              <w:rPr>
                <w:rFonts w:ascii="Times New Roman" w:hAnsi="Times New Roman" w:cs="Times New Roman"/>
                <w:bCs/>
                <w:sz w:val="24"/>
                <w:szCs w:val="24"/>
                <w:lang w:eastAsia="pl-PL"/>
              </w:rPr>
            </w:pPr>
            <w:r w:rsidRPr="00EF736B">
              <w:rPr>
                <w:rFonts w:ascii="Times New Roman" w:hAnsi="Times New Roman" w:cs="Times New Roman"/>
                <w:bCs/>
                <w:sz w:val="24"/>
                <w:szCs w:val="24"/>
                <w:lang w:eastAsia="pl-PL"/>
              </w:rPr>
              <w:t>5,11</w:t>
            </w:r>
          </w:p>
          <w:p w:rsidR="00EF736B" w:rsidRPr="00EF736B" w:rsidRDefault="00EF736B" w:rsidP="00EF736B">
            <w:pPr>
              <w:tabs>
                <w:tab w:val="left" w:pos="709"/>
              </w:tabs>
              <w:jc w:val="center"/>
              <w:rPr>
                <w:rFonts w:ascii="Times New Roman" w:hAnsi="Times New Roman" w:cs="Times New Roman"/>
                <w:bCs/>
                <w:sz w:val="24"/>
                <w:szCs w:val="24"/>
                <w:lang w:eastAsia="pl-PL"/>
              </w:rPr>
            </w:pPr>
          </w:p>
        </w:tc>
      </w:tr>
      <w:tr w:rsidR="00EF736B"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4" w:space="0" w:color="auto"/>
              <w:right w:val="single" w:sz="6" w:space="0" w:color="auto"/>
            </w:tcBorders>
            <w:vAlign w:val="center"/>
          </w:tcPr>
          <w:p w:rsidR="00EF736B" w:rsidRPr="00A20AF2" w:rsidRDefault="00EF736B" w:rsidP="00EF736B">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67.</w:t>
            </w:r>
          </w:p>
        </w:tc>
        <w:tc>
          <w:tcPr>
            <w:tcW w:w="6095" w:type="dxa"/>
            <w:gridSpan w:val="5"/>
            <w:tcBorders>
              <w:top w:val="single" w:sz="6" w:space="0" w:color="auto"/>
              <w:left w:val="single" w:sz="6" w:space="0" w:color="auto"/>
              <w:bottom w:val="single" w:sz="4" w:space="0" w:color="auto"/>
              <w:right w:val="single" w:sz="6" w:space="0" w:color="auto"/>
            </w:tcBorders>
          </w:tcPr>
          <w:p w:rsidR="00EF736B" w:rsidRPr="00A20AF2" w:rsidRDefault="00EF736B" w:rsidP="00EF736B">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Издаване на удостоверения за изплатен приватизиран обект</w:t>
            </w:r>
          </w:p>
        </w:tc>
        <w:tc>
          <w:tcPr>
            <w:tcW w:w="1984" w:type="dxa"/>
            <w:gridSpan w:val="3"/>
            <w:tcBorders>
              <w:top w:val="single" w:sz="6" w:space="0" w:color="auto"/>
              <w:left w:val="single" w:sz="6" w:space="0" w:color="auto"/>
              <w:bottom w:val="single" w:sz="4" w:space="0" w:color="auto"/>
              <w:right w:val="single" w:sz="4" w:space="0" w:color="auto"/>
            </w:tcBorders>
          </w:tcPr>
          <w:p w:rsidR="00EF736B" w:rsidRPr="00EF736B" w:rsidRDefault="00EF736B" w:rsidP="00EF736B">
            <w:pPr>
              <w:tabs>
                <w:tab w:val="left" w:pos="709"/>
              </w:tabs>
              <w:jc w:val="center"/>
              <w:rPr>
                <w:rFonts w:ascii="Times New Roman" w:hAnsi="Times New Roman" w:cs="Times New Roman"/>
                <w:bCs/>
                <w:sz w:val="24"/>
                <w:szCs w:val="24"/>
                <w:lang w:eastAsia="pl-PL"/>
              </w:rPr>
            </w:pPr>
            <w:r w:rsidRPr="00EF736B">
              <w:rPr>
                <w:rFonts w:ascii="Times New Roman" w:hAnsi="Times New Roman" w:cs="Times New Roman"/>
                <w:bCs/>
                <w:sz w:val="24"/>
                <w:szCs w:val="24"/>
                <w:lang w:eastAsia="pl-PL"/>
              </w:rPr>
              <w:t>20.00 лв./бр.</w:t>
            </w:r>
          </w:p>
          <w:p w:rsidR="00EF736B" w:rsidRPr="00EF736B" w:rsidRDefault="00EF736B" w:rsidP="00EF736B">
            <w:pPr>
              <w:tabs>
                <w:tab w:val="left" w:pos="709"/>
              </w:tabs>
              <w:jc w:val="center"/>
              <w:rPr>
                <w:rFonts w:ascii="Times New Roman" w:hAnsi="Times New Roman" w:cs="Times New Roman"/>
                <w:bCs/>
                <w:sz w:val="24"/>
                <w:szCs w:val="24"/>
                <w:lang w:eastAsia="pl-PL"/>
              </w:rPr>
            </w:pPr>
          </w:p>
        </w:tc>
        <w:tc>
          <w:tcPr>
            <w:tcW w:w="870" w:type="dxa"/>
            <w:tcBorders>
              <w:top w:val="single" w:sz="6" w:space="0" w:color="auto"/>
              <w:left w:val="single" w:sz="4" w:space="0" w:color="auto"/>
              <w:bottom w:val="single" w:sz="4" w:space="0" w:color="auto"/>
              <w:right w:val="single" w:sz="6" w:space="0" w:color="auto"/>
            </w:tcBorders>
          </w:tcPr>
          <w:p w:rsidR="00EF736B" w:rsidRPr="00EF736B" w:rsidRDefault="00EF736B" w:rsidP="00EF736B">
            <w:pPr>
              <w:jc w:val="center"/>
              <w:rPr>
                <w:rFonts w:ascii="Times New Roman" w:hAnsi="Times New Roman" w:cs="Times New Roman"/>
                <w:bCs/>
                <w:sz w:val="24"/>
                <w:szCs w:val="24"/>
                <w:lang w:eastAsia="pl-PL"/>
              </w:rPr>
            </w:pPr>
            <w:r w:rsidRPr="00EF736B">
              <w:rPr>
                <w:rFonts w:ascii="Times New Roman" w:hAnsi="Times New Roman" w:cs="Times New Roman"/>
                <w:bCs/>
                <w:sz w:val="24"/>
                <w:szCs w:val="24"/>
                <w:lang w:eastAsia="pl-PL"/>
              </w:rPr>
              <w:t>10,22</w:t>
            </w:r>
          </w:p>
          <w:p w:rsidR="00EF736B" w:rsidRPr="00EF736B" w:rsidRDefault="00EF736B" w:rsidP="00EF736B">
            <w:pPr>
              <w:tabs>
                <w:tab w:val="left" w:pos="709"/>
              </w:tabs>
              <w:jc w:val="center"/>
              <w:rPr>
                <w:rFonts w:ascii="Times New Roman" w:hAnsi="Times New Roman" w:cs="Times New Roman"/>
                <w:bCs/>
                <w:sz w:val="24"/>
                <w:szCs w:val="24"/>
                <w:lang w:eastAsia="pl-PL"/>
              </w:rPr>
            </w:pPr>
          </w:p>
        </w:tc>
      </w:tr>
      <w:tr w:rsidR="00CF667F"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nil"/>
              <w:right w:val="single" w:sz="6" w:space="0" w:color="auto"/>
            </w:tcBorders>
          </w:tcPr>
          <w:p w:rsidR="00CF667F" w:rsidRPr="00A20AF2" w:rsidRDefault="00CF667F" w:rsidP="00CF667F">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68.</w:t>
            </w:r>
          </w:p>
        </w:tc>
        <w:tc>
          <w:tcPr>
            <w:tcW w:w="6095" w:type="dxa"/>
            <w:gridSpan w:val="5"/>
            <w:tcBorders>
              <w:top w:val="single" w:sz="6" w:space="0" w:color="auto"/>
              <w:left w:val="single" w:sz="6" w:space="0" w:color="auto"/>
              <w:bottom w:val="nil"/>
              <w:right w:val="single" w:sz="6" w:space="0" w:color="auto"/>
            </w:tcBorders>
          </w:tcPr>
          <w:p w:rsidR="00CF667F" w:rsidRPr="00A20AF2" w:rsidRDefault="00CF667F" w:rsidP="00CF667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Издаване на разрешение за таксиметров превоз на пътници и изработка на стикер.</w:t>
            </w:r>
          </w:p>
          <w:p w:rsidR="00CF667F" w:rsidRPr="00A20AF2" w:rsidRDefault="00CF667F" w:rsidP="00CF667F">
            <w:pPr>
              <w:pStyle w:val="10"/>
              <w:jc w:val="both"/>
              <w:rPr>
                <w:rFonts w:ascii="Times New Roman" w:hAnsi="Times New Roman"/>
                <w:bCs/>
                <w:i w:val="0"/>
                <w:color w:val="000000"/>
                <w:sz w:val="24"/>
                <w:szCs w:val="24"/>
                <w:lang w:val="bg-BG"/>
              </w:rPr>
            </w:pPr>
          </w:p>
        </w:tc>
        <w:tc>
          <w:tcPr>
            <w:tcW w:w="1984" w:type="dxa"/>
            <w:gridSpan w:val="3"/>
            <w:tcBorders>
              <w:top w:val="single" w:sz="6" w:space="0" w:color="auto"/>
              <w:left w:val="single" w:sz="6" w:space="0" w:color="auto"/>
              <w:bottom w:val="single" w:sz="6" w:space="0" w:color="auto"/>
              <w:right w:val="single" w:sz="4" w:space="0" w:color="auto"/>
            </w:tcBorders>
          </w:tcPr>
          <w:p w:rsidR="00CF667F" w:rsidRPr="00CF667F" w:rsidRDefault="00CF667F" w:rsidP="00CF667F">
            <w:pPr>
              <w:tabs>
                <w:tab w:val="left" w:pos="709"/>
              </w:tabs>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75.00 лв.</w:t>
            </w:r>
          </w:p>
          <w:p w:rsidR="00CF667F" w:rsidRPr="00CF667F" w:rsidRDefault="00CF667F" w:rsidP="00CF667F">
            <w:pPr>
              <w:tabs>
                <w:tab w:val="left" w:pos="709"/>
              </w:tabs>
              <w:jc w:val="center"/>
              <w:rPr>
                <w:rFonts w:ascii="Times New Roman" w:hAnsi="Times New Roman" w:cs="Times New Roman"/>
                <w:bCs/>
                <w:sz w:val="24"/>
                <w:szCs w:val="24"/>
                <w:lang w:eastAsia="pl-PL"/>
              </w:rPr>
            </w:pPr>
          </w:p>
        </w:tc>
        <w:tc>
          <w:tcPr>
            <w:tcW w:w="870" w:type="dxa"/>
            <w:tcBorders>
              <w:top w:val="single" w:sz="6" w:space="0" w:color="auto"/>
              <w:left w:val="single" w:sz="4" w:space="0" w:color="auto"/>
              <w:bottom w:val="single" w:sz="6" w:space="0" w:color="auto"/>
              <w:right w:val="single" w:sz="6" w:space="0" w:color="auto"/>
            </w:tcBorders>
          </w:tcPr>
          <w:p w:rsidR="00CF667F" w:rsidRPr="00CF667F" w:rsidRDefault="00CF667F" w:rsidP="00CF667F">
            <w:pPr>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38,35</w:t>
            </w:r>
          </w:p>
          <w:p w:rsidR="00CF667F" w:rsidRPr="00CF667F" w:rsidRDefault="00CF667F" w:rsidP="00CF667F">
            <w:pPr>
              <w:tabs>
                <w:tab w:val="left" w:pos="709"/>
              </w:tabs>
              <w:jc w:val="center"/>
              <w:rPr>
                <w:rFonts w:ascii="Times New Roman" w:hAnsi="Times New Roman" w:cs="Times New Roman"/>
                <w:bCs/>
                <w:sz w:val="24"/>
                <w:szCs w:val="24"/>
                <w:lang w:eastAsia="pl-PL"/>
              </w:rPr>
            </w:pP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right w:val="single" w:sz="6" w:space="0" w:color="auto"/>
            </w:tcBorders>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69. </w:t>
            </w:r>
          </w:p>
        </w:tc>
        <w:tc>
          <w:tcPr>
            <w:tcW w:w="6095" w:type="dxa"/>
            <w:gridSpan w:val="5"/>
            <w:tcBorders>
              <w:top w:val="single" w:sz="6" w:space="0" w:color="auto"/>
              <w:left w:val="single" w:sz="6" w:space="0" w:color="auto"/>
              <w:right w:val="single" w:sz="6" w:space="0" w:color="auto"/>
            </w:tcBorders>
          </w:tcPr>
          <w:p w:rsidR="009E52E2" w:rsidRPr="00A20AF2" w:rsidRDefault="009E52E2" w:rsidP="00F04D03">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Ползване на кв. клуб “Победа”</w:t>
            </w:r>
          </w:p>
        </w:tc>
        <w:tc>
          <w:tcPr>
            <w:tcW w:w="2854" w:type="dxa"/>
            <w:gridSpan w:val="4"/>
            <w:tcBorders>
              <w:top w:val="single" w:sz="6" w:space="0" w:color="auto"/>
              <w:left w:val="single" w:sz="6" w:space="0" w:color="auto"/>
              <w:right w:val="single" w:sz="6" w:space="0" w:color="auto"/>
            </w:tcBorders>
          </w:tcPr>
          <w:p w:rsidR="009E52E2" w:rsidRPr="00A20AF2" w:rsidRDefault="009E52E2" w:rsidP="009E52E2">
            <w:pPr>
              <w:pStyle w:val="10"/>
              <w:jc w:val="center"/>
              <w:rPr>
                <w:rFonts w:ascii="Times New Roman" w:hAnsi="Times New Roman"/>
                <w:bCs/>
                <w:i w:val="0"/>
                <w:color w:val="000000"/>
                <w:sz w:val="24"/>
                <w:szCs w:val="24"/>
                <w:lang w:val="bg-BG"/>
              </w:rPr>
            </w:pPr>
          </w:p>
        </w:tc>
      </w:tr>
      <w:tr w:rsidR="00CF667F" w:rsidRPr="00A20AF2" w:rsidTr="00E0027A">
        <w:tblPrEx>
          <w:tblLook w:val="0000" w:firstRow="0" w:lastRow="0" w:firstColumn="0" w:lastColumn="0" w:noHBand="0" w:noVBand="0"/>
        </w:tblPrEx>
        <w:trPr>
          <w:trHeight w:val="113"/>
          <w:jc w:val="center"/>
        </w:trPr>
        <w:tc>
          <w:tcPr>
            <w:tcW w:w="1036" w:type="dxa"/>
            <w:tcBorders>
              <w:left w:val="single" w:sz="6" w:space="0" w:color="auto"/>
              <w:bottom w:val="single" w:sz="6" w:space="0" w:color="auto"/>
              <w:right w:val="single" w:sz="6" w:space="0" w:color="auto"/>
            </w:tcBorders>
          </w:tcPr>
          <w:p w:rsidR="00CF667F" w:rsidRPr="00A20AF2" w:rsidRDefault="00CF667F" w:rsidP="00CF667F">
            <w:pPr>
              <w:pStyle w:val="10"/>
              <w:rPr>
                <w:rFonts w:ascii="Times New Roman" w:hAnsi="Times New Roman"/>
                <w:bCs/>
                <w:i w:val="0"/>
                <w:color w:val="000000"/>
                <w:sz w:val="24"/>
                <w:szCs w:val="24"/>
                <w:lang w:val="bg-BG"/>
              </w:rPr>
            </w:pPr>
          </w:p>
        </w:tc>
        <w:tc>
          <w:tcPr>
            <w:tcW w:w="6095" w:type="dxa"/>
            <w:gridSpan w:val="5"/>
            <w:tcBorders>
              <w:left w:val="single" w:sz="6" w:space="0" w:color="auto"/>
              <w:bottom w:val="single" w:sz="6" w:space="0" w:color="auto"/>
              <w:right w:val="single" w:sz="4" w:space="0" w:color="auto"/>
            </w:tcBorders>
          </w:tcPr>
          <w:p w:rsidR="00CF667F" w:rsidRPr="00A20AF2" w:rsidRDefault="00CF667F" w:rsidP="00CF667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  за 1 час</w:t>
            </w:r>
            <w:r w:rsidRPr="00A20AF2">
              <w:rPr>
                <w:rFonts w:ascii="Times New Roman" w:hAnsi="Times New Roman"/>
                <w:bCs/>
                <w:i w:val="0"/>
                <w:color w:val="000000"/>
                <w:sz w:val="24"/>
                <w:szCs w:val="24"/>
                <w:lang w:val="bg-BG"/>
              </w:rPr>
              <w:tab/>
            </w:r>
          </w:p>
          <w:p w:rsidR="00CF667F" w:rsidRPr="00A20AF2" w:rsidRDefault="00CF667F" w:rsidP="00CF667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  за 2 часа</w:t>
            </w:r>
            <w:r w:rsidRPr="00A20AF2">
              <w:rPr>
                <w:rFonts w:ascii="Times New Roman" w:hAnsi="Times New Roman"/>
                <w:bCs/>
                <w:i w:val="0"/>
                <w:color w:val="000000"/>
                <w:sz w:val="24"/>
                <w:szCs w:val="24"/>
                <w:lang w:val="bg-BG"/>
              </w:rPr>
              <w:tab/>
            </w:r>
          </w:p>
          <w:p w:rsidR="00CF667F" w:rsidRPr="00A20AF2" w:rsidRDefault="00CF667F" w:rsidP="00CF667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  за повече от два часа</w:t>
            </w:r>
          </w:p>
          <w:p w:rsidR="00CF667F" w:rsidRPr="00A20AF2" w:rsidRDefault="00CF667F" w:rsidP="00CF667F">
            <w:pPr>
              <w:pStyle w:val="10"/>
              <w:jc w:val="both"/>
              <w:rPr>
                <w:rFonts w:ascii="Times New Roman" w:hAnsi="Times New Roman"/>
                <w:bCs/>
                <w:i w:val="0"/>
                <w:color w:val="000000"/>
                <w:sz w:val="24"/>
                <w:szCs w:val="24"/>
                <w:lang w:val="bg-BG"/>
              </w:rPr>
            </w:pPr>
          </w:p>
        </w:tc>
        <w:tc>
          <w:tcPr>
            <w:tcW w:w="1984" w:type="dxa"/>
            <w:gridSpan w:val="3"/>
            <w:tcBorders>
              <w:top w:val="nil"/>
              <w:left w:val="single" w:sz="4" w:space="0" w:color="auto"/>
              <w:bottom w:val="single" w:sz="6" w:space="0" w:color="auto"/>
              <w:right w:val="single" w:sz="4" w:space="0" w:color="auto"/>
            </w:tcBorders>
          </w:tcPr>
          <w:p w:rsidR="00CF667F" w:rsidRPr="00CF667F" w:rsidRDefault="00CF667F" w:rsidP="00CF667F">
            <w:pPr>
              <w:tabs>
                <w:tab w:val="left" w:pos="709"/>
              </w:tabs>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5,00 лв.</w:t>
            </w:r>
          </w:p>
          <w:p w:rsidR="00CF667F" w:rsidRPr="00CF667F" w:rsidRDefault="00CF667F" w:rsidP="00CF667F">
            <w:pPr>
              <w:tabs>
                <w:tab w:val="left" w:pos="709"/>
              </w:tabs>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10,00 лв.</w:t>
            </w:r>
          </w:p>
          <w:p w:rsidR="00CF667F" w:rsidRPr="00CF667F" w:rsidRDefault="00CF667F" w:rsidP="00CF667F">
            <w:pPr>
              <w:tabs>
                <w:tab w:val="left" w:pos="709"/>
              </w:tabs>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15,00 лв.</w:t>
            </w:r>
          </w:p>
        </w:tc>
        <w:tc>
          <w:tcPr>
            <w:tcW w:w="870" w:type="dxa"/>
            <w:tcBorders>
              <w:top w:val="nil"/>
              <w:left w:val="single" w:sz="4" w:space="0" w:color="auto"/>
              <w:bottom w:val="single" w:sz="6" w:space="0" w:color="auto"/>
              <w:right w:val="single" w:sz="6" w:space="0" w:color="auto"/>
            </w:tcBorders>
          </w:tcPr>
          <w:p w:rsidR="00CF667F" w:rsidRPr="00CF667F" w:rsidRDefault="00CF667F" w:rsidP="00CF667F">
            <w:pPr>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2,56</w:t>
            </w:r>
          </w:p>
          <w:p w:rsidR="00CF667F" w:rsidRPr="00CF667F" w:rsidRDefault="00CF667F" w:rsidP="00CF667F">
            <w:pPr>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5,11</w:t>
            </w:r>
          </w:p>
          <w:p w:rsidR="00CF667F" w:rsidRPr="00CF667F" w:rsidRDefault="00CF667F" w:rsidP="00CF667F">
            <w:pPr>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7,67</w:t>
            </w:r>
          </w:p>
          <w:p w:rsidR="00CF667F" w:rsidRPr="00CF667F" w:rsidRDefault="00CF667F" w:rsidP="00CF667F">
            <w:pPr>
              <w:tabs>
                <w:tab w:val="left" w:pos="709"/>
              </w:tabs>
              <w:jc w:val="center"/>
              <w:rPr>
                <w:rFonts w:ascii="Times New Roman" w:hAnsi="Times New Roman" w:cs="Times New Roman"/>
                <w:bCs/>
                <w:sz w:val="24"/>
                <w:szCs w:val="24"/>
                <w:lang w:eastAsia="pl-PL"/>
              </w:rPr>
            </w:pPr>
          </w:p>
        </w:tc>
      </w:tr>
      <w:tr w:rsidR="00CF667F"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CF667F" w:rsidRPr="00A20AF2" w:rsidRDefault="00CF667F" w:rsidP="00CF667F">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70. </w:t>
            </w:r>
          </w:p>
        </w:tc>
        <w:tc>
          <w:tcPr>
            <w:tcW w:w="6095" w:type="dxa"/>
            <w:gridSpan w:val="5"/>
            <w:tcBorders>
              <w:top w:val="single" w:sz="6" w:space="0" w:color="auto"/>
              <w:left w:val="single" w:sz="6" w:space="0" w:color="auto"/>
              <w:bottom w:val="single" w:sz="6" w:space="0" w:color="auto"/>
              <w:right w:val="single" w:sz="6" w:space="0" w:color="auto"/>
            </w:tcBorders>
          </w:tcPr>
          <w:p w:rsidR="00CF667F" w:rsidRPr="00A20AF2" w:rsidRDefault="00CF667F" w:rsidP="00CF667F">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18"/>
                <w:szCs w:val="18"/>
                <w:lang w:val="bg-BG"/>
              </w:rPr>
              <w:t xml:space="preserve">/Изм. и </w:t>
            </w:r>
            <w:r w:rsidRPr="007D2356">
              <w:rPr>
                <w:rFonts w:ascii="Times New Roman" w:hAnsi="Times New Roman"/>
                <w:bCs/>
                <w:color w:val="000000"/>
                <w:sz w:val="18"/>
                <w:szCs w:val="18"/>
                <w:lang w:val="bg-BG"/>
              </w:rPr>
              <w:t>допъл.</w:t>
            </w:r>
            <w:r w:rsidRPr="00A20AF2">
              <w:rPr>
                <w:rFonts w:ascii="Times New Roman" w:hAnsi="Times New Roman"/>
                <w:bCs/>
                <w:color w:val="000000"/>
                <w:sz w:val="18"/>
                <w:szCs w:val="18"/>
                <w:lang w:val="bg-BG"/>
              </w:rPr>
              <w:t xml:space="preserve"> с </w:t>
            </w:r>
            <w:r w:rsidRPr="00A20AF2">
              <w:rPr>
                <w:rFonts w:ascii="Times New Roman" w:hAnsi="Times New Roman"/>
                <w:bCs/>
                <w:iCs/>
                <w:sz w:val="18"/>
                <w:szCs w:val="18"/>
              </w:rPr>
              <w:t>Решение №4</w:t>
            </w:r>
            <w:r w:rsidRPr="00A20AF2">
              <w:rPr>
                <w:rFonts w:ascii="Times New Roman" w:hAnsi="Times New Roman"/>
                <w:bCs/>
                <w:iCs/>
                <w:sz w:val="18"/>
                <w:szCs w:val="18"/>
                <w:lang w:val="bg-BG"/>
              </w:rPr>
              <w:t xml:space="preserve">76 </w:t>
            </w:r>
            <w:r w:rsidRPr="00A20AF2">
              <w:rPr>
                <w:rFonts w:ascii="Times New Roman" w:hAnsi="Times New Roman"/>
                <w:bCs/>
                <w:iCs/>
                <w:sz w:val="18"/>
                <w:szCs w:val="18"/>
              </w:rPr>
              <w:t>/</w:t>
            </w:r>
            <w:r w:rsidRPr="00A20AF2">
              <w:rPr>
                <w:rFonts w:ascii="Times New Roman" w:hAnsi="Times New Roman"/>
                <w:bCs/>
                <w:iCs/>
                <w:sz w:val="18"/>
                <w:szCs w:val="18"/>
                <w:lang w:val="bg-BG"/>
              </w:rPr>
              <w:t>30</w:t>
            </w:r>
            <w:r w:rsidRPr="00A20AF2">
              <w:rPr>
                <w:rFonts w:ascii="Times New Roman" w:hAnsi="Times New Roman"/>
                <w:bCs/>
                <w:iCs/>
                <w:sz w:val="18"/>
                <w:szCs w:val="18"/>
              </w:rPr>
              <w:t>.</w:t>
            </w:r>
            <w:r w:rsidRPr="00A20AF2">
              <w:rPr>
                <w:rFonts w:ascii="Times New Roman" w:hAnsi="Times New Roman"/>
                <w:bCs/>
                <w:iCs/>
                <w:sz w:val="18"/>
                <w:szCs w:val="18"/>
                <w:lang w:val="bg-BG"/>
              </w:rPr>
              <w:t>03</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w:t>
            </w:r>
            <w:r w:rsidRPr="00A20AF2">
              <w:rPr>
                <w:rFonts w:ascii="Times New Roman" w:hAnsi="Times New Roman"/>
                <w:bCs/>
                <w:iCs/>
                <w:sz w:val="18"/>
                <w:szCs w:val="18"/>
              </w:rPr>
              <w:t>№</w:t>
            </w:r>
            <w:r w:rsidRPr="00A20AF2">
              <w:rPr>
                <w:rFonts w:ascii="Times New Roman" w:hAnsi="Times New Roman"/>
                <w:bCs/>
                <w:iCs/>
                <w:sz w:val="18"/>
                <w:szCs w:val="18"/>
                <w:lang w:val="bg-BG"/>
              </w:rPr>
              <w:t>170 10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  </w:t>
            </w:r>
          </w:p>
          <w:p w:rsidR="00CF667F" w:rsidRPr="00A20AF2" w:rsidRDefault="00CF667F" w:rsidP="00CF667F">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Ползване зали общинска собственост</w:t>
            </w:r>
          </w:p>
          <w:p w:rsidR="00CF667F" w:rsidRPr="00A20AF2" w:rsidRDefault="00CF667F" w:rsidP="00CF667F">
            <w:pPr>
              <w:widowControl/>
              <w:autoSpaceDE/>
              <w:autoSpaceDN/>
              <w:adjustRightInd/>
              <w:jc w:val="both"/>
              <w:rPr>
                <w:rFonts w:ascii="Times New Roman" w:eastAsia="Calibri" w:hAnsi="Times New Roman" w:cs="Times New Roman"/>
                <w:sz w:val="24"/>
                <w:szCs w:val="24"/>
                <w:u w:val="single"/>
                <w:lang w:eastAsia="en-US"/>
              </w:rPr>
            </w:pPr>
            <w:r w:rsidRPr="00A20AF2">
              <w:rPr>
                <w:rFonts w:ascii="Times New Roman" w:eastAsia="Calibri" w:hAnsi="Times New Roman" w:cs="Times New Roman"/>
                <w:sz w:val="24"/>
                <w:szCs w:val="24"/>
                <w:u w:val="single"/>
                <w:lang w:eastAsia="en-US"/>
              </w:rPr>
              <w:t>Зала № 1</w:t>
            </w:r>
          </w:p>
          <w:p w:rsidR="00CF667F" w:rsidRPr="00A20AF2" w:rsidRDefault="00CF667F" w:rsidP="00CF667F">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за 1 час;</w:t>
            </w:r>
          </w:p>
          <w:p w:rsidR="00CF667F" w:rsidRPr="00A20AF2" w:rsidRDefault="00CF667F" w:rsidP="00CF667F">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за 2 часа;</w:t>
            </w:r>
          </w:p>
          <w:p w:rsidR="00CF667F" w:rsidRPr="00A20AF2" w:rsidRDefault="00CF667F" w:rsidP="00CF667F">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за повече от 2 часа</w:t>
            </w:r>
          </w:p>
          <w:p w:rsidR="00CF667F" w:rsidRPr="00A20AF2" w:rsidRDefault="00CF667F" w:rsidP="00CF667F">
            <w:pPr>
              <w:widowControl/>
              <w:autoSpaceDE/>
              <w:autoSpaceDN/>
              <w:adjustRightInd/>
              <w:rPr>
                <w:rFonts w:ascii="Times New Roman" w:eastAsia="Calibri" w:hAnsi="Times New Roman" w:cs="Times New Roman"/>
                <w:sz w:val="24"/>
                <w:szCs w:val="24"/>
                <w:u w:val="single"/>
                <w:lang w:eastAsia="en-US"/>
              </w:rPr>
            </w:pPr>
            <w:r w:rsidRPr="007D2356">
              <w:rPr>
                <w:rFonts w:ascii="Times New Roman" w:eastAsia="Calibri" w:hAnsi="Times New Roman" w:cs="Times New Roman"/>
                <w:i/>
                <w:lang w:eastAsia="en-US"/>
              </w:rPr>
              <w:t>/нова/</w:t>
            </w:r>
            <w:r w:rsidRPr="00A20AF2">
              <w:rPr>
                <w:rFonts w:ascii="Times New Roman" w:eastAsia="Calibri" w:hAnsi="Times New Roman" w:cs="Times New Roman"/>
                <w:b/>
                <w:sz w:val="24"/>
                <w:szCs w:val="24"/>
                <w:u w:val="single"/>
                <w:lang w:eastAsia="en-US"/>
              </w:rPr>
              <w:t xml:space="preserve"> </w:t>
            </w:r>
            <w:r w:rsidRPr="00A20AF2">
              <w:rPr>
                <w:rFonts w:ascii="Times New Roman" w:eastAsia="Calibri" w:hAnsi="Times New Roman" w:cs="Times New Roman"/>
                <w:sz w:val="24"/>
                <w:szCs w:val="24"/>
                <w:u w:val="single"/>
                <w:lang w:eastAsia="en-US"/>
              </w:rPr>
              <w:t xml:space="preserve">Зали: Посетителски информационен </w:t>
            </w:r>
            <w:r w:rsidRPr="00A20AF2">
              <w:rPr>
                <w:rFonts w:ascii="Times New Roman" w:eastAsia="Calibri" w:hAnsi="Times New Roman" w:cs="Times New Roman"/>
                <w:sz w:val="24"/>
                <w:szCs w:val="24"/>
                <w:u w:val="single"/>
                <w:lang w:eastAsia="en-US"/>
              </w:rPr>
              <w:lastRenderedPageBreak/>
              <w:t>център“Божура“, малка зала „Зелена къща“</w:t>
            </w:r>
          </w:p>
          <w:p w:rsidR="00CF667F" w:rsidRPr="00A20AF2" w:rsidRDefault="00CF667F" w:rsidP="00CF667F">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за 1 час;</w:t>
            </w:r>
          </w:p>
          <w:p w:rsidR="00CF667F" w:rsidRPr="00A20AF2" w:rsidRDefault="00CF667F" w:rsidP="00CF667F">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за 2 часа;</w:t>
            </w:r>
          </w:p>
          <w:p w:rsidR="00CF667F" w:rsidRPr="00A20AF2" w:rsidRDefault="00CF667F" w:rsidP="00CF667F">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за повече от 2 часа</w:t>
            </w:r>
          </w:p>
          <w:p w:rsidR="00CF667F" w:rsidRPr="00A20AF2" w:rsidRDefault="00CF667F" w:rsidP="00CF667F">
            <w:pPr>
              <w:widowControl/>
              <w:autoSpaceDE/>
              <w:autoSpaceDN/>
              <w:adjustRightInd/>
              <w:jc w:val="both"/>
              <w:rPr>
                <w:rFonts w:ascii="Times New Roman" w:eastAsia="Calibri" w:hAnsi="Times New Roman" w:cs="Times New Roman"/>
                <w:sz w:val="24"/>
                <w:szCs w:val="24"/>
                <w:u w:val="single"/>
                <w:lang w:eastAsia="en-US"/>
              </w:rPr>
            </w:pPr>
            <w:r w:rsidRPr="00F81C80">
              <w:rPr>
                <w:rFonts w:ascii="Times New Roman" w:eastAsia="Calibri" w:hAnsi="Times New Roman" w:cs="Times New Roman"/>
                <w:i/>
                <w:u w:val="single"/>
                <w:lang w:eastAsia="en-US"/>
              </w:rPr>
              <w:t>/нова/</w:t>
            </w:r>
            <w:r w:rsidRPr="00A20AF2">
              <w:rPr>
                <w:rFonts w:ascii="Times New Roman" w:eastAsia="Calibri" w:hAnsi="Times New Roman" w:cs="Times New Roman"/>
                <w:sz w:val="24"/>
                <w:szCs w:val="24"/>
                <w:u w:val="single"/>
                <w:lang w:eastAsia="en-US"/>
              </w:rPr>
              <w:t xml:space="preserve"> голяма зала „Зелена къща“</w:t>
            </w:r>
            <w:r w:rsidRPr="00A20AF2">
              <w:rPr>
                <w:rFonts w:ascii="Times New Roman" w:eastAsia="Calibri" w:hAnsi="Times New Roman" w:cs="Times New Roman"/>
                <w:sz w:val="24"/>
                <w:szCs w:val="24"/>
                <w:lang w:eastAsia="en-US"/>
              </w:rPr>
              <w:t>:</w:t>
            </w:r>
          </w:p>
          <w:p w:rsidR="00CF667F" w:rsidRPr="00A20AF2" w:rsidRDefault="00CF667F" w:rsidP="00CF667F">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за 1 час;</w:t>
            </w:r>
          </w:p>
          <w:p w:rsidR="00CF667F" w:rsidRPr="00A20AF2" w:rsidRDefault="00CF667F" w:rsidP="00CF667F">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за 2 часа;</w:t>
            </w:r>
          </w:p>
          <w:p w:rsidR="00CF667F" w:rsidRPr="00A20AF2" w:rsidRDefault="00CF667F" w:rsidP="00CF667F">
            <w:pPr>
              <w:pStyle w:val="10"/>
              <w:jc w:val="both"/>
              <w:rPr>
                <w:rFonts w:ascii="Times New Roman" w:hAnsi="Times New Roman"/>
                <w:bCs/>
                <w:i w:val="0"/>
                <w:color w:val="000000"/>
                <w:sz w:val="24"/>
                <w:szCs w:val="24"/>
                <w:lang w:val="bg-BG"/>
              </w:rPr>
            </w:pPr>
            <w:r w:rsidRPr="00A20AF2">
              <w:rPr>
                <w:rFonts w:ascii="Times New Roman" w:eastAsia="Calibri" w:hAnsi="Times New Roman"/>
                <w:i w:val="0"/>
                <w:sz w:val="24"/>
                <w:szCs w:val="24"/>
                <w:lang w:val="bg-BG" w:eastAsia="en-US"/>
              </w:rPr>
              <w:t>за повече от 2 часа;</w:t>
            </w:r>
          </w:p>
        </w:tc>
        <w:tc>
          <w:tcPr>
            <w:tcW w:w="1984" w:type="dxa"/>
            <w:gridSpan w:val="3"/>
            <w:tcBorders>
              <w:top w:val="single" w:sz="6" w:space="0" w:color="auto"/>
              <w:left w:val="single" w:sz="6" w:space="0" w:color="auto"/>
              <w:bottom w:val="single" w:sz="6" w:space="0" w:color="auto"/>
              <w:right w:val="single" w:sz="4" w:space="0" w:color="auto"/>
            </w:tcBorders>
          </w:tcPr>
          <w:p w:rsidR="00CF667F" w:rsidRPr="00CF667F" w:rsidRDefault="00CF667F" w:rsidP="00CF667F">
            <w:pPr>
              <w:tabs>
                <w:tab w:val="left" w:pos="709"/>
              </w:tabs>
              <w:jc w:val="center"/>
              <w:rPr>
                <w:rFonts w:ascii="Times New Roman" w:hAnsi="Times New Roman" w:cs="Times New Roman"/>
                <w:bCs/>
                <w:sz w:val="18"/>
                <w:szCs w:val="18"/>
                <w:lang w:eastAsia="pl-PL"/>
              </w:rPr>
            </w:pPr>
          </w:p>
          <w:p w:rsidR="00CF667F" w:rsidRPr="00CF667F" w:rsidRDefault="00CF667F" w:rsidP="00CF667F">
            <w:pPr>
              <w:tabs>
                <w:tab w:val="left" w:pos="709"/>
              </w:tabs>
              <w:jc w:val="center"/>
              <w:rPr>
                <w:rFonts w:ascii="Times New Roman" w:hAnsi="Times New Roman" w:cs="Times New Roman"/>
                <w:bCs/>
                <w:sz w:val="24"/>
                <w:szCs w:val="24"/>
                <w:lang w:eastAsia="pl-PL"/>
              </w:rPr>
            </w:pPr>
          </w:p>
          <w:p w:rsidR="00CF667F" w:rsidRPr="00CF667F" w:rsidRDefault="00CF667F" w:rsidP="00CF667F">
            <w:pPr>
              <w:tabs>
                <w:tab w:val="left" w:pos="709"/>
              </w:tabs>
              <w:jc w:val="center"/>
              <w:rPr>
                <w:rFonts w:ascii="Times New Roman" w:hAnsi="Times New Roman" w:cs="Times New Roman"/>
                <w:bCs/>
                <w:sz w:val="24"/>
                <w:szCs w:val="24"/>
                <w:lang w:eastAsia="pl-PL"/>
              </w:rPr>
            </w:pPr>
          </w:p>
          <w:p w:rsidR="00CF667F" w:rsidRPr="00CF667F" w:rsidRDefault="00CF667F" w:rsidP="00CF667F">
            <w:pPr>
              <w:jc w:val="center"/>
              <w:rPr>
                <w:rFonts w:ascii="Times New Roman" w:eastAsia="Calibri" w:hAnsi="Times New Roman" w:cs="Times New Roman"/>
                <w:sz w:val="24"/>
                <w:szCs w:val="24"/>
              </w:rPr>
            </w:pPr>
          </w:p>
          <w:p w:rsidR="00CF667F" w:rsidRPr="00CF667F" w:rsidRDefault="00CF667F" w:rsidP="00CF667F">
            <w:pPr>
              <w:jc w:val="center"/>
              <w:rPr>
                <w:rFonts w:ascii="Times New Roman" w:eastAsia="Calibri" w:hAnsi="Times New Roman" w:cs="Times New Roman"/>
                <w:sz w:val="24"/>
                <w:szCs w:val="24"/>
              </w:rPr>
            </w:pPr>
            <w:r w:rsidRPr="00CF667F">
              <w:rPr>
                <w:rFonts w:ascii="Times New Roman" w:eastAsia="Calibri" w:hAnsi="Times New Roman" w:cs="Times New Roman"/>
                <w:sz w:val="24"/>
                <w:szCs w:val="24"/>
              </w:rPr>
              <w:t>20.00 лв.</w:t>
            </w:r>
          </w:p>
          <w:p w:rsidR="00CF667F" w:rsidRPr="00CF667F" w:rsidRDefault="00CF667F" w:rsidP="00CF667F">
            <w:pPr>
              <w:jc w:val="center"/>
              <w:rPr>
                <w:rFonts w:ascii="Times New Roman" w:eastAsia="Calibri" w:hAnsi="Times New Roman" w:cs="Times New Roman"/>
                <w:sz w:val="24"/>
                <w:szCs w:val="24"/>
              </w:rPr>
            </w:pPr>
            <w:r w:rsidRPr="00CF667F">
              <w:rPr>
                <w:rFonts w:ascii="Times New Roman" w:eastAsia="Calibri" w:hAnsi="Times New Roman" w:cs="Times New Roman"/>
                <w:sz w:val="24"/>
                <w:szCs w:val="24"/>
              </w:rPr>
              <w:t>30.00 лв.</w:t>
            </w:r>
          </w:p>
          <w:p w:rsidR="00CF667F" w:rsidRPr="00CF667F" w:rsidRDefault="00CF667F" w:rsidP="00CF667F">
            <w:pPr>
              <w:jc w:val="center"/>
              <w:rPr>
                <w:rFonts w:ascii="Times New Roman" w:eastAsia="Calibri" w:hAnsi="Times New Roman" w:cs="Times New Roman"/>
                <w:sz w:val="24"/>
                <w:szCs w:val="24"/>
              </w:rPr>
            </w:pPr>
            <w:r w:rsidRPr="00CF667F">
              <w:rPr>
                <w:rFonts w:ascii="Times New Roman" w:eastAsia="Calibri" w:hAnsi="Times New Roman" w:cs="Times New Roman"/>
                <w:sz w:val="24"/>
                <w:szCs w:val="24"/>
              </w:rPr>
              <w:t>40.00 лв.</w:t>
            </w:r>
          </w:p>
          <w:p w:rsidR="00CF667F" w:rsidRPr="00B172E6" w:rsidRDefault="00CF667F" w:rsidP="00CF667F">
            <w:pPr>
              <w:rPr>
                <w:rFonts w:ascii="Times New Roman" w:eastAsia="Calibri" w:hAnsi="Times New Roman" w:cs="Times New Roman"/>
                <w:sz w:val="24"/>
                <w:szCs w:val="24"/>
              </w:rPr>
            </w:pPr>
          </w:p>
          <w:p w:rsidR="00CF667F" w:rsidRPr="00CF667F" w:rsidRDefault="00CF667F" w:rsidP="00CF667F">
            <w:pPr>
              <w:jc w:val="center"/>
              <w:rPr>
                <w:rFonts w:ascii="Times New Roman" w:eastAsia="Calibri" w:hAnsi="Times New Roman" w:cs="Times New Roman"/>
                <w:sz w:val="24"/>
                <w:szCs w:val="24"/>
              </w:rPr>
            </w:pPr>
            <w:r w:rsidRPr="00CF667F">
              <w:rPr>
                <w:rFonts w:ascii="Times New Roman" w:eastAsia="Calibri" w:hAnsi="Times New Roman" w:cs="Times New Roman"/>
                <w:sz w:val="24"/>
                <w:szCs w:val="24"/>
              </w:rPr>
              <w:t>15.00 лв.</w:t>
            </w:r>
          </w:p>
          <w:p w:rsidR="00CF667F" w:rsidRPr="00CF667F" w:rsidRDefault="00CF667F" w:rsidP="00CF667F">
            <w:pPr>
              <w:jc w:val="center"/>
              <w:rPr>
                <w:rFonts w:ascii="Times New Roman" w:eastAsia="Calibri" w:hAnsi="Times New Roman" w:cs="Times New Roman"/>
                <w:sz w:val="24"/>
                <w:szCs w:val="24"/>
              </w:rPr>
            </w:pPr>
            <w:r w:rsidRPr="00CF667F">
              <w:rPr>
                <w:rFonts w:ascii="Times New Roman" w:eastAsia="Calibri" w:hAnsi="Times New Roman" w:cs="Times New Roman"/>
                <w:sz w:val="24"/>
                <w:szCs w:val="24"/>
              </w:rPr>
              <w:t>20.00 лв.</w:t>
            </w:r>
          </w:p>
          <w:p w:rsidR="00CF667F" w:rsidRPr="00CF667F" w:rsidRDefault="00CF667F" w:rsidP="00CF667F">
            <w:pPr>
              <w:jc w:val="center"/>
              <w:rPr>
                <w:rFonts w:ascii="Times New Roman" w:eastAsia="Calibri" w:hAnsi="Times New Roman" w:cs="Times New Roman"/>
                <w:sz w:val="24"/>
                <w:szCs w:val="24"/>
              </w:rPr>
            </w:pPr>
            <w:r w:rsidRPr="00CF667F">
              <w:rPr>
                <w:rFonts w:ascii="Times New Roman" w:eastAsia="Calibri" w:hAnsi="Times New Roman" w:cs="Times New Roman"/>
                <w:sz w:val="24"/>
                <w:szCs w:val="24"/>
              </w:rPr>
              <w:t>30.00 лв.</w:t>
            </w:r>
          </w:p>
          <w:p w:rsidR="00CF667F" w:rsidRDefault="00CF667F" w:rsidP="00CF667F">
            <w:pPr>
              <w:rPr>
                <w:rFonts w:ascii="Times New Roman" w:eastAsia="Calibri" w:hAnsi="Times New Roman" w:cs="Times New Roman"/>
                <w:sz w:val="16"/>
                <w:szCs w:val="16"/>
              </w:rPr>
            </w:pPr>
          </w:p>
          <w:p w:rsidR="00CF667F" w:rsidRPr="00CF667F" w:rsidRDefault="00CF667F" w:rsidP="00CF667F">
            <w:pPr>
              <w:rPr>
                <w:rFonts w:ascii="Times New Roman" w:eastAsia="Calibri" w:hAnsi="Times New Roman" w:cs="Times New Roman"/>
                <w:sz w:val="16"/>
                <w:szCs w:val="16"/>
              </w:rPr>
            </w:pPr>
          </w:p>
          <w:p w:rsidR="00CF667F" w:rsidRPr="00CF667F" w:rsidRDefault="00CF667F" w:rsidP="00CF667F">
            <w:pPr>
              <w:jc w:val="center"/>
              <w:rPr>
                <w:rFonts w:ascii="Times New Roman" w:eastAsia="Calibri" w:hAnsi="Times New Roman" w:cs="Times New Roman"/>
                <w:sz w:val="24"/>
                <w:szCs w:val="24"/>
              </w:rPr>
            </w:pPr>
            <w:r w:rsidRPr="00CF667F">
              <w:rPr>
                <w:rFonts w:ascii="Times New Roman" w:eastAsia="Calibri" w:hAnsi="Times New Roman" w:cs="Times New Roman"/>
                <w:sz w:val="24"/>
                <w:szCs w:val="24"/>
              </w:rPr>
              <w:t>20.00 лв.</w:t>
            </w:r>
          </w:p>
          <w:p w:rsidR="00CF667F" w:rsidRPr="00CF667F" w:rsidRDefault="00CF667F" w:rsidP="00CF667F">
            <w:pPr>
              <w:jc w:val="center"/>
              <w:rPr>
                <w:rFonts w:ascii="Times New Roman" w:eastAsia="Calibri" w:hAnsi="Times New Roman" w:cs="Times New Roman"/>
                <w:sz w:val="24"/>
                <w:szCs w:val="24"/>
              </w:rPr>
            </w:pPr>
            <w:r w:rsidRPr="00CF667F">
              <w:rPr>
                <w:rFonts w:ascii="Times New Roman" w:eastAsia="Calibri" w:hAnsi="Times New Roman" w:cs="Times New Roman"/>
                <w:sz w:val="24"/>
                <w:szCs w:val="24"/>
              </w:rPr>
              <w:t>30.00 лв.</w:t>
            </w:r>
          </w:p>
          <w:p w:rsidR="00CF667F" w:rsidRPr="00CF667F" w:rsidRDefault="00CF667F" w:rsidP="00CF667F">
            <w:pPr>
              <w:tabs>
                <w:tab w:val="left" w:pos="709"/>
              </w:tabs>
              <w:jc w:val="center"/>
              <w:rPr>
                <w:rFonts w:ascii="Times New Roman" w:hAnsi="Times New Roman" w:cs="Times New Roman"/>
                <w:bCs/>
                <w:sz w:val="24"/>
                <w:szCs w:val="24"/>
                <w:lang w:eastAsia="pl-PL"/>
              </w:rPr>
            </w:pPr>
            <w:r w:rsidRPr="00CF667F">
              <w:rPr>
                <w:rFonts w:ascii="Times New Roman" w:eastAsia="Calibri" w:hAnsi="Times New Roman" w:cs="Times New Roman"/>
                <w:sz w:val="24"/>
                <w:szCs w:val="24"/>
              </w:rPr>
              <w:t>40.00 лв.</w:t>
            </w:r>
          </w:p>
        </w:tc>
        <w:tc>
          <w:tcPr>
            <w:tcW w:w="870" w:type="dxa"/>
            <w:tcBorders>
              <w:top w:val="single" w:sz="6" w:space="0" w:color="auto"/>
              <w:left w:val="single" w:sz="4" w:space="0" w:color="auto"/>
              <w:bottom w:val="single" w:sz="6" w:space="0" w:color="auto"/>
              <w:right w:val="single" w:sz="6" w:space="0" w:color="auto"/>
            </w:tcBorders>
          </w:tcPr>
          <w:p w:rsidR="00CF667F" w:rsidRPr="00CF667F" w:rsidRDefault="00CF667F" w:rsidP="00CF667F">
            <w:pPr>
              <w:rPr>
                <w:rFonts w:ascii="Times New Roman" w:hAnsi="Times New Roman" w:cs="Times New Roman"/>
                <w:bCs/>
                <w:sz w:val="24"/>
                <w:szCs w:val="24"/>
                <w:lang w:eastAsia="pl-PL"/>
              </w:rPr>
            </w:pPr>
          </w:p>
          <w:p w:rsidR="00CF667F" w:rsidRPr="00CF667F" w:rsidRDefault="00CF667F" w:rsidP="00CF667F">
            <w:pPr>
              <w:rPr>
                <w:rFonts w:ascii="Times New Roman" w:hAnsi="Times New Roman" w:cs="Times New Roman"/>
                <w:bCs/>
                <w:sz w:val="24"/>
                <w:szCs w:val="24"/>
                <w:lang w:eastAsia="pl-PL"/>
              </w:rPr>
            </w:pPr>
          </w:p>
          <w:p w:rsidR="00CF667F" w:rsidRPr="00CF667F" w:rsidRDefault="00CF667F" w:rsidP="00CF667F">
            <w:pPr>
              <w:rPr>
                <w:rFonts w:ascii="Times New Roman" w:hAnsi="Times New Roman" w:cs="Times New Roman"/>
                <w:bCs/>
                <w:sz w:val="24"/>
                <w:szCs w:val="24"/>
                <w:lang w:eastAsia="pl-PL"/>
              </w:rPr>
            </w:pPr>
          </w:p>
          <w:p w:rsidR="00CF667F" w:rsidRPr="00CF667F" w:rsidRDefault="00CF667F" w:rsidP="00CF667F">
            <w:pPr>
              <w:jc w:val="center"/>
              <w:rPr>
                <w:rFonts w:ascii="Times New Roman" w:hAnsi="Times New Roman" w:cs="Times New Roman"/>
                <w:bCs/>
                <w:sz w:val="24"/>
                <w:szCs w:val="24"/>
                <w:lang w:eastAsia="pl-PL"/>
              </w:rPr>
            </w:pPr>
          </w:p>
          <w:p w:rsidR="00CF667F" w:rsidRPr="00CF667F" w:rsidRDefault="00CF667F" w:rsidP="00CF667F">
            <w:pPr>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10,22</w:t>
            </w:r>
          </w:p>
          <w:p w:rsidR="00CF667F" w:rsidRPr="00CF667F" w:rsidRDefault="00CF667F" w:rsidP="00CF667F">
            <w:pPr>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15,39</w:t>
            </w:r>
          </w:p>
          <w:p w:rsidR="00CF667F" w:rsidRPr="00CF667F" w:rsidRDefault="00CF667F" w:rsidP="00CF667F">
            <w:pPr>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20,45</w:t>
            </w:r>
          </w:p>
          <w:p w:rsidR="00CF667F" w:rsidRPr="00B172E6" w:rsidRDefault="00CF667F" w:rsidP="00B172E6">
            <w:pPr>
              <w:rPr>
                <w:rFonts w:ascii="Times New Roman" w:hAnsi="Times New Roman" w:cs="Times New Roman"/>
                <w:bCs/>
                <w:sz w:val="24"/>
                <w:szCs w:val="24"/>
                <w:lang w:eastAsia="pl-PL"/>
              </w:rPr>
            </w:pPr>
          </w:p>
          <w:p w:rsidR="00CF667F" w:rsidRPr="00CF667F" w:rsidRDefault="00CF667F" w:rsidP="00CF667F">
            <w:pPr>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7,70</w:t>
            </w:r>
          </w:p>
          <w:p w:rsidR="00CF667F" w:rsidRPr="00CF667F" w:rsidRDefault="00CF667F" w:rsidP="00CF667F">
            <w:pPr>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10,22</w:t>
            </w:r>
          </w:p>
          <w:p w:rsidR="00CF667F" w:rsidRPr="00CF667F" w:rsidRDefault="00CF667F" w:rsidP="00CF667F">
            <w:pPr>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15,39</w:t>
            </w:r>
          </w:p>
          <w:p w:rsidR="00CF667F" w:rsidRPr="00CF667F" w:rsidRDefault="00CF667F" w:rsidP="00CF667F">
            <w:pPr>
              <w:jc w:val="center"/>
              <w:rPr>
                <w:rFonts w:ascii="Times New Roman" w:hAnsi="Times New Roman" w:cs="Times New Roman"/>
                <w:bCs/>
                <w:sz w:val="24"/>
                <w:szCs w:val="24"/>
                <w:lang w:eastAsia="pl-PL"/>
              </w:rPr>
            </w:pPr>
          </w:p>
          <w:p w:rsidR="00CF667F" w:rsidRPr="00CF667F" w:rsidRDefault="00CF667F" w:rsidP="00CF667F">
            <w:pPr>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10,22</w:t>
            </w:r>
          </w:p>
          <w:p w:rsidR="00CF667F" w:rsidRPr="00CF667F" w:rsidRDefault="00CF667F" w:rsidP="00CF667F">
            <w:pPr>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15,39</w:t>
            </w:r>
          </w:p>
          <w:p w:rsidR="00CF667F" w:rsidRPr="00CF667F" w:rsidRDefault="00CF667F" w:rsidP="00CF667F">
            <w:pPr>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20,45</w:t>
            </w:r>
          </w:p>
        </w:tc>
      </w:tr>
      <w:tr w:rsidR="00CF667F"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CF667F" w:rsidRPr="00A20AF2" w:rsidRDefault="00CF667F" w:rsidP="00CF667F">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lastRenderedPageBreak/>
              <w:t>71.</w:t>
            </w:r>
          </w:p>
        </w:tc>
        <w:tc>
          <w:tcPr>
            <w:tcW w:w="6095" w:type="dxa"/>
            <w:gridSpan w:val="5"/>
            <w:tcBorders>
              <w:top w:val="single" w:sz="6" w:space="0" w:color="auto"/>
              <w:left w:val="single" w:sz="6" w:space="0" w:color="auto"/>
              <w:bottom w:val="single" w:sz="6" w:space="0" w:color="auto"/>
              <w:right w:val="single" w:sz="6" w:space="0" w:color="auto"/>
            </w:tcBorders>
          </w:tcPr>
          <w:p w:rsidR="00CF667F" w:rsidRPr="00A20AF2" w:rsidRDefault="00CF667F" w:rsidP="00CF667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w:t>
            </w:r>
            <w:r w:rsidRPr="00A20AF2">
              <w:rPr>
                <w:rFonts w:ascii="Times New Roman" w:hAnsi="Times New Roman"/>
                <w:bCs/>
                <w:color w:val="000000"/>
                <w:sz w:val="18"/>
                <w:szCs w:val="18"/>
                <w:lang w:val="bg-BG"/>
              </w:rPr>
              <w:t xml:space="preserve">Изм. и </w:t>
            </w:r>
            <w:r w:rsidRPr="00F81C80">
              <w:rPr>
                <w:rFonts w:ascii="Times New Roman" w:hAnsi="Times New Roman"/>
                <w:bCs/>
                <w:color w:val="000000"/>
                <w:sz w:val="18"/>
                <w:szCs w:val="18"/>
                <w:lang w:val="bg-BG"/>
              </w:rPr>
              <w:t>допъл.</w:t>
            </w:r>
            <w:r w:rsidRPr="00A20AF2">
              <w:rPr>
                <w:rFonts w:ascii="Times New Roman" w:hAnsi="Times New Roman"/>
                <w:bCs/>
                <w:color w:val="000000"/>
                <w:sz w:val="18"/>
                <w:szCs w:val="18"/>
                <w:lang w:val="bg-BG"/>
              </w:rPr>
              <w:t xml:space="preserve"> с Решение </w:t>
            </w:r>
            <w:r w:rsidRPr="00A20AF2">
              <w:rPr>
                <w:rFonts w:ascii="Times New Roman" w:hAnsi="Times New Roman"/>
                <w:bCs/>
                <w:iCs/>
                <w:sz w:val="18"/>
                <w:szCs w:val="18"/>
              </w:rPr>
              <w:t>№</w:t>
            </w:r>
            <w:r w:rsidRPr="00A20AF2">
              <w:rPr>
                <w:rFonts w:ascii="Times New Roman" w:hAnsi="Times New Roman"/>
                <w:bCs/>
                <w:iCs/>
                <w:sz w:val="18"/>
                <w:szCs w:val="18"/>
                <w:lang w:val="bg-BG"/>
              </w:rPr>
              <w:t>170 10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  </w:t>
            </w:r>
            <w:r w:rsidRPr="00A20AF2">
              <w:rPr>
                <w:rFonts w:ascii="Times New Roman" w:hAnsi="Times New Roman"/>
                <w:bCs/>
                <w:i w:val="0"/>
                <w:color w:val="000000"/>
                <w:sz w:val="24"/>
                <w:szCs w:val="24"/>
                <w:lang w:val="bg-BG"/>
              </w:rPr>
              <w:t xml:space="preserve">Издаване на пропуски за влизане в зоните и улиците, ограничени за движение на пътни превозни средства </w:t>
            </w:r>
          </w:p>
          <w:p w:rsidR="00CF667F" w:rsidRPr="00A20AF2" w:rsidRDefault="00CF667F" w:rsidP="00CF667F">
            <w:pPr>
              <w:pStyle w:val="10"/>
              <w:jc w:val="both"/>
              <w:rPr>
                <w:rFonts w:ascii="Times New Roman" w:hAnsi="Times New Roman"/>
                <w:bCs/>
                <w:i w:val="0"/>
                <w:color w:val="000000"/>
                <w:sz w:val="24"/>
                <w:szCs w:val="24"/>
                <w:lang w:val="bg-BG"/>
              </w:rPr>
            </w:pPr>
            <w:r w:rsidRPr="00F81C80">
              <w:rPr>
                <w:rFonts w:ascii="Times New Roman" w:hAnsi="Times New Roman"/>
                <w:bCs/>
                <w:color w:val="000000"/>
                <w:sz w:val="20"/>
                <w:szCs w:val="20"/>
                <w:lang w:val="bg-BG"/>
              </w:rPr>
              <w:t>/нова/</w:t>
            </w:r>
            <w:r w:rsidRPr="00A20AF2">
              <w:rPr>
                <w:rFonts w:ascii="Times New Roman" w:hAnsi="Times New Roman"/>
                <w:bCs/>
                <w:i w:val="0"/>
                <w:color w:val="000000"/>
                <w:sz w:val="24"/>
                <w:szCs w:val="24"/>
                <w:lang w:val="bg-BG"/>
              </w:rPr>
              <w:t xml:space="preserve"> Издаване на пропуски за лица, чийто постоянен адрес попада в обхвата на зоните и улиците, ограничени за движение на пътни превозни средства- важи за паркиране пред домовете.</w:t>
            </w:r>
          </w:p>
          <w:p w:rsidR="00CF667F" w:rsidRPr="00A20AF2" w:rsidRDefault="00CF667F" w:rsidP="00CF667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w:t>
            </w:r>
          </w:p>
        </w:tc>
        <w:tc>
          <w:tcPr>
            <w:tcW w:w="1984" w:type="dxa"/>
            <w:gridSpan w:val="3"/>
            <w:tcBorders>
              <w:top w:val="single" w:sz="6" w:space="0" w:color="auto"/>
              <w:left w:val="single" w:sz="6" w:space="0" w:color="auto"/>
              <w:bottom w:val="single" w:sz="6" w:space="0" w:color="auto"/>
              <w:right w:val="single" w:sz="4" w:space="0" w:color="auto"/>
            </w:tcBorders>
          </w:tcPr>
          <w:p w:rsidR="00CF667F" w:rsidRPr="00CF667F" w:rsidRDefault="00CF667F" w:rsidP="00CF667F">
            <w:pPr>
              <w:tabs>
                <w:tab w:val="left" w:pos="709"/>
              </w:tabs>
              <w:jc w:val="center"/>
              <w:rPr>
                <w:rFonts w:ascii="Times New Roman" w:hAnsi="Times New Roman" w:cs="Times New Roman"/>
                <w:bCs/>
                <w:sz w:val="24"/>
                <w:szCs w:val="24"/>
                <w:lang w:eastAsia="pl-PL"/>
              </w:rPr>
            </w:pPr>
          </w:p>
          <w:p w:rsidR="00CF667F" w:rsidRPr="00CF667F" w:rsidRDefault="00CF667F" w:rsidP="00CF667F">
            <w:pPr>
              <w:tabs>
                <w:tab w:val="left" w:pos="709"/>
              </w:tabs>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10.00.лв./мес.</w:t>
            </w:r>
          </w:p>
          <w:p w:rsidR="00CF667F" w:rsidRPr="00CF667F" w:rsidRDefault="00CF667F" w:rsidP="00CF667F">
            <w:pPr>
              <w:tabs>
                <w:tab w:val="left" w:pos="709"/>
              </w:tabs>
              <w:jc w:val="center"/>
              <w:rPr>
                <w:rFonts w:ascii="Times New Roman" w:hAnsi="Times New Roman" w:cs="Times New Roman"/>
                <w:bCs/>
                <w:sz w:val="24"/>
                <w:szCs w:val="24"/>
                <w:lang w:eastAsia="pl-PL"/>
              </w:rPr>
            </w:pPr>
          </w:p>
          <w:p w:rsidR="00CF667F" w:rsidRPr="00CF667F" w:rsidRDefault="00CF667F" w:rsidP="00CF667F">
            <w:pPr>
              <w:tabs>
                <w:tab w:val="left" w:pos="709"/>
              </w:tabs>
              <w:rPr>
                <w:rFonts w:ascii="Times New Roman" w:hAnsi="Times New Roman" w:cs="Times New Roman"/>
                <w:bCs/>
                <w:sz w:val="24"/>
                <w:szCs w:val="24"/>
                <w:lang w:eastAsia="pl-PL"/>
              </w:rPr>
            </w:pPr>
          </w:p>
          <w:p w:rsidR="00CF667F" w:rsidRPr="00CF667F" w:rsidRDefault="00CF667F" w:rsidP="00CF667F">
            <w:pPr>
              <w:tabs>
                <w:tab w:val="left" w:pos="709"/>
              </w:tabs>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12.00 лв.</w:t>
            </w:r>
          </w:p>
        </w:tc>
        <w:tc>
          <w:tcPr>
            <w:tcW w:w="870" w:type="dxa"/>
            <w:tcBorders>
              <w:top w:val="single" w:sz="6" w:space="0" w:color="auto"/>
              <w:left w:val="single" w:sz="4" w:space="0" w:color="auto"/>
              <w:bottom w:val="single" w:sz="6" w:space="0" w:color="auto"/>
              <w:right w:val="single" w:sz="6" w:space="0" w:color="auto"/>
            </w:tcBorders>
          </w:tcPr>
          <w:p w:rsidR="00CF667F" w:rsidRPr="00CF667F" w:rsidRDefault="00CF667F" w:rsidP="00CF667F">
            <w:pPr>
              <w:jc w:val="center"/>
              <w:rPr>
                <w:rFonts w:ascii="Times New Roman" w:hAnsi="Times New Roman" w:cs="Times New Roman"/>
                <w:lang w:eastAsia="pl-PL"/>
              </w:rPr>
            </w:pPr>
          </w:p>
          <w:p w:rsidR="00CF667F" w:rsidRPr="00CF667F" w:rsidRDefault="00CF667F" w:rsidP="00CF667F">
            <w:pPr>
              <w:jc w:val="center"/>
              <w:rPr>
                <w:rFonts w:ascii="Times New Roman" w:hAnsi="Times New Roman" w:cs="Times New Roman"/>
                <w:sz w:val="24"/>
                <w:szCs w:val="24"/>
                <w:lang w:eastAsia="pl-PL"/>
              </w:rPr>
            </w:pPr>
            <w:r w:rsidRPr="00CF667F">
              <w:rPr>
                <w:rFonts w:ascii="Times New Roman" w:hAnsi="Times New Roman" w:cs="Times New Roman"/>
                <w:sz w:val="24"/>
                <w:szCs w:val="24"/>
                <w:lang w:eastAsia="pl-PL"/>
              </w:rPr>
              <w:t>5,11</w:t>
            </w:r>
          </w:p>
          <w:p w:rsidR="00CF667F" w:rsidRPr="00CF667F" w:rsidRDefault="00CF667F" w:rsidP="00CF667F">
            <w:pPr>
              <w:jc w:val="center"/>
              <w:rPr>
                <w:rFonts w:ascii="Times New Roman" w:hAnsi="Times New Roman" w:cs="Times New Roman"/>
                <w:sz w:val="24"/>
                <w:szCs w:val="24"/>
                <w:lang w:eastAsia="pl-PL"/>
              </w:rPr>
            </w:pPr>
          </w:p>
          <w:p w:rsidR="00CF667F" w:rsidRPr="00CF667F" w:rsidRDefault="00CF667F" w:rsidP="00CF667F">
            <w:pPr>
              <w:jc w:val="center"/>
              <w:rPr>
                <w:rFonts w:ascii="Times New Roman" w:hAnsi="Times New Roman" w:cs="Times New Roman"/>
                <w:sz w:val="24"/>
                <w:szCs w:val="24"/>
                <w:lang w:eastAsia="pl-PL"/>
              </w:rPr>
            </w:pPr>
          </w:p>
          <w:p w:rsidR="00CF667F" w:rsidRPr="00CF667F" w:rsidRDefault="00CF667F" w:rsidP="00CF667F">
            <w:pPr>
              <w:jc w:val="center"/>
              <w:rPr>
                <w:rFonts w:ascii="Times New Roman" w:hAnsi="Times New Roman" w:cs="Times New Roman"/>
                <w:sz w:val="24"/>
                <w:szCs w:val="24"/>
                <w:lang w:eastAsia="pl-PL"/>
              </w:rPr>
            </w:pPr>
            <w:r w:rsidRPr="00CF667F">
              <w:rPr>
                <w:rFonts w:ascii="Times New Roman" w:hAnsi="Times New Roman" w:cs="Times New Roman"/>
                <w:sz w:val="24"/>
                <w:szCs w:val="24"/>
                <w:lang w:eastAsia="pl-PL"/>
              </w:rPr>
              <w:t>6,13</w:t>
            </w: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72.</w:t>
            </w:r>
          </w:p>
        </w:tc>
        <w:tc>
          <w:tcPr>
            <w:tcW w:w="6095" w:type="dxa"/>
            <w:gridSpan w:val="5"/>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jc w:val="both"/>
              <w:rPr>
                <w:rFonts w:ascii="Times New Roman" w:hAnsi="Times New Roman"/>
                <w:bCs/>
                <w:i w:val="0"/>
                <w:color w:val="000000"/>
                <w:sz w:val="24"/>
                <w:szCs w:val="24"/>
                <w:lang w:val="bg-BG"/>
              </w:rPr>
            </w:pPr>
            <w:r w:rsidRPr="00A20AF2">
              <w:rPr>
                <w:rFonts w:ascii="Times New Roman" w:hAnsi="Times New Roman"/>
                <w:i w:val="0"/>
                <w:sz w:val="24"/>
                <w:szCs w:val="24"/>
                <w:lang w:val="bg-BG"/>
              </w:rPr>
              <w:t>Изработване и издаване на Карта за паркиране на превозни средства, обслужващи хора с трайни увреждания</w:t>
            </w:r>
          </w:p>
        </w:tc>
        <w:tc>
          <w:tcPr>
            <w:tcW w:w="2854" w:type="dxa"/>
            <w:gridSpan w:val="4"/>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jc w:val="center"/>
              <w:rPr>
                <w:rFonts w:ascii="Times New Roman" w:hAnsi="Times New Roman"/>
                <w:i w:val="0"/>
                <w:sz w:val="24"/>
                <w:szCs w:val="24"/>
                <w:lang w:val="bg-BG"/>
              </w:rPr>
            </w:pPr>
          </w:p>
          <w:p w:rsidR="009E52E2" w:rsidRPr="00A20AF2" w:rsidRDefault="009E52E2" w:rsidP="009E52E2">
            <w:pPr>
              <w:pStyle w:val="10"/>
              <w:jc w:val="center"/>
              <w:rPr>
                <w:rFonts w:ascii="Times New Roman" w:hAnsi="Times New Roman"/>
                <w:i w:val="0"/>
                <w:color w:val="000000"/>
                <w:sz w:val="24"/>
                <w:szCs w:val="24"/>
                <w:lang w:val="bg-BG"/>
              </w:rPr>
            </w:pPr>
            <w:r w:rsidRPr="00A20AF2">
              <w:rPr>
                <w:rFonts w:ascii="Times New Roman" w:hAnsi="Times New Roman"/>
                <w:i w:val="0"/>
                <w:sz w:val="24"/>
                <w:szCs w:val="24"/>
                <w:lang w:val="bg-BG"/>
              </w:rPr>
              <w:t>безплатна услуга</w:t>
            </w:r>
          </w:p>
        </w:tc>
      </w:tr>
      <w:tr w:rsidR="00CF667F"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CF667F" w:rsidRPr="00A20AF2" w:rsidRDefault="00CF667F" w:rsidP="00CF667F">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73. </w:t>
            </w:r>
          </w:p>
        </w:tc>
        <w:tc>
          <w:tcPr>
            <w:tcW w:w="6095" w:type="dxa"/>
            <w:gridSpan w:val="5"/>
            <w:tcBorders>
              <w:top w:val="single" w:sz="6" w:space="0" w:color="auto"/>
              <w:left w:val="single" w:sz="6" w:space="0" w:color="auto"/>
              <w:bottom w:val="single" w:sz="6" w:space="0" w:color="auto"/>
              <w:right w:val="single" w:sz="6" w:space="0" w:color="auto"/>
            </w:tcBorders>
          </w:tcPr>
          <w:p w:rsidR="00CF667F" w:rsidRPr="00A20AF2" w:rsidRDefault="00CF667F" w:rsidP="00CF667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w:t>
            </w:r>
            <w:r w:rsidRPr="00A20AF2">
              <w:rPr>
                <w:rFonts w:ascii="Times New Roman" w:hAnsi="Times New Roman"/>
                <w:bCs/>
                <w:color w:val="000000"/>
                <w:sz w:val="18"/>
                <w:szCs w:val="18"/>
                <w:lang w:val="bg-BG"/>
              </w:rPr>
              <w:t xml:space="preserve">Изм. с Решение </w:t>
            </w:r>
            <w:r w:rsidRPr="00A20AF2">
              <w:rPr>
                <w:rFonts w:ascii="Times New Roman" w:hAnsi="Times New Roman"/>
                <w:bCs/>
                <w:iCs/>
                <w:sz w:val="18"/>
                <w:szCs w:val="18"/>
              </w:rPr>
              <w:t>№</w:t>
            </w:r>
            <w:r w:rsidRPr="00A20AF2">
              <w:rPr>
                <w:rFonts w:ascii="Times New Roman" w:hAnsi="Times New Roman"/>
                <w:bCs/>
                <w:iCs/>
                <w:sz w:val="18"/>
                <w:szCs w:val="18"/>
                <w:lang w:val="bg-BG"/>
              </w:rPr>
              <w:t>170 10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  </w:t>
            </w:r>
            <w:r w:rsidRPr="00A20AF2">
              <w:rPr>
                <w:rFonts w:ascii="Times New Roman" w:hAnsi="Times New Roman"/>
                <w:bCs/>
                <w:i w:val="0"/>
                <w:color w:val="000000"/>
                <w:sz w:val="24"/>
                <w:szCs w:val="24"/>
                <w:lang w:val="bg-BG"/>
              </w:rPr>
              <w:t>Ползване на рекламни билбордове собственост на Общината или частни, поставени върху общински терен –за месец</w:t>
            </w:r>
          </w:p>
        </w:tc>
        <w:tc>
          <w:tcPr>
            <w:tcW w:w="1984" w:type="dxa"/>
            <w:gridSpan w:val="3"/>
            <w:tcBorders>
              <w:top w:val="single" w:sz="6" w:space="0" w:color="auto"/>
              <w:left w:val="single" w:sz="6" w:space="0" w:color="auto"/>
              <w:bottom w:val="single" w:sz="6" w:space="0" w:color="auto"/>
              <w:right w:val="single" w:sz="4" w:space="0" w:color="auto"/>
            </w:tcBorders>
          </w:tcPr>
          <w:p w:rsidR="00CF667F" w:rsidRPr="00CF667F" w:rsidRDefault="00CF667F" w:rsidP="00CF667F">
            <w:pPr>
              <w:tabs>
                <w:tab w:val="left" w:pos="709"/>
              </w:tabs>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100.00 лв.</w:t>
            </w:r>
          </w:p>
        </w:tc>
        <w:tc>
          <w:tcPr>
            <w:tcW w:w="870" w:type="dxa"/>
            <w:tcBorders>
              <w:top w:val="single" w:sz="6" w:space="0" w:color="auto"/>
              <w:left w:val="single" w:sz="4" w:space="0" w:color="auto"/>
              <w:bottom w:val="single" w:sz="6" w:space="0" w:color="auto"/>
              <w:right w:val="single" w:sz="6" w:space="0" w:color="auto"/>
            </w:tcBorders>
          </w:tcPr>
          <w:p w:rsidR="00CF667F" w:rsidRPr="00CF667F" w:rsidRDefault="00CF667F" w:rsidP="00CF667F">
            <w:pPr>
              <w:tabs>
                <w:tab w:val="left" w:pos="709"/>
              </w:tabs>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51,13</w:t>
            </w:r>
          </w:p>
        </w:tc>
      </w:tr>
      <w:tr w:rsidR="00CF667F"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CF667F" w:rsidRPr="00A20AF2" w:rsidRDefault="00CF667F" w:rsidP="00CF667F">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74. </w:t>
            </w:r>
          </w:p>
        </w:tc>
        <w:tc>
          <w:tcPr>
            <w:tcW w:w="6095" w:type="dxa"/>
            <w:gridSpan w:val="5"/>
            <w:tcBorders>
              <w:top w:val="single" w:sz="6" w:space="0" w:color="auto"/>
              <w:left w:val="single" w:sz="6" w:space="0" w:color="auto"/>
              <w:bottom w:val="single" w:sz="6" w:space="0" w:color="auto"/>
              <w:right w:val="single" w:sz="6" w:space="0" w:color="auto"/>
            </w:tcBorders>
          </w:tcPr>
          <w:p w:rsidR="00CF667F" w:rsidRPr="00A20AF2" w:rsidRDefault="00CF667F" w:rsidP="00CF667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За частни гаражи-сглобяеми поставени на общински терени за месец </w:t>
            </w:r>
          </w:p>
        </w:tc>
        <w:tc>
          <w:tcPr>
            <w:tcW w:w="1984" w:type="dxa"/>
            <w:gridSpan w:val="3"/>
            <w:tcBorders>
              <w:top w:val="single" w:sz="6" w:space="0" w:color="auto"/>
              <w:left w:val="single" w:sz="6" w:space="0" w:color="auto"/>
              <w:bottom w:val="single" w:sz="6" w:space="0" w:color="auto"/>
              <w:right w:val="single" w:sz="4" w:space="0" w:color="auto"/>
            </w:tcBorders>
          </w:tcPr>
          <w:p w:rsidR="00CF667F" w:rsidRPr="00CF667F" w:rsidRDefault="00CF667F" w:rsidP="00CF667F">
            <w:pPr>
              <w:tabs>
                <w:tab w:val="left" w:pos="709"/>
              </w:tabs>
              <w:jc w:val="center"/>
              <w:rPr>
                <w:rFonts w:ascii="Times New Roman" w:hAnsi="Times New Roman" w:cs="Times New Roman"/>
                <w:bCs/>
                <w:sz w:val="24"/>
                <w:szCs w:val="24"/>
                <w:lang w:eastAsia="pl-PL"/>
              </w:rPr>
            </w:pPr>
          </w:p>
          <w:p w:rsidR="00CF667F" w:rsidRPr="00CF667F" w:rsidRDefault="00CF667F" w:rsidP="00CF667F">
            <w:pPr>
              <w:tabs>
                <w:tab w:val="left" w:pos="709"/>
              </w:tabs>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4.00 лв.</w:t>
            </w:r>
          </w:p>
        </w:tc>
        <w:tc>
          <w:tcPr>
            <w:tcW w:w="870" w:type="dxa"/>
            <w:tcBorders>
              <w:top w:val="single" w:sz="6" w:space="0" w:color="auto"/>
              <w:left w:val="single" w:sz="4" w:space="0" w:color="auto"/>
              <w:bottom w:val="single" w:sz="6" w:space="0" w:color="auto"/>
              <w:right w:val="single" w:sz="6" w:space="0" w:color="auto"/>
            </w:tcBorders>
          </w:tcPr>
          <w:p w:rsidR="00CF667F" w:rsidRPr="00CF667F" w:rsidRDefault="00CF667F" w:rsidP="00CF667F">
            <w:pPr>
              <w:tabs>
                <w:tab w:val="left" w:pos="709"/>
              </w:tabs>
              <w:jc w:val="center"/>
              <w:rPr>
                <w:rFonts w:ascii="Times New Roman" w:hAnsi="Times New Roman" w:cs="Times New Roman"/>
                <w:bCs/>
                <w:sz w:val="24"/>
                <w:szCs w:val="24"/>
                <w:lang w:eastAsia="pl-PL"/>
              </w:rPr>
            </w:pPr>
          </w:p>
          <w:p w:rsidR="00CF667F" w:rsidRPr="00CF667F" w:rsidRDefault="00CF667F" w:rsidP="00CF667F">
            <w:pPr>
              <w:tabs>
                <w:tab w:val="left" w:pos="709"/>
              </w:tabs>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2,04</w:t>
            </w: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75.</w:t>
            </w:r>
          </w:p>
        </w:tc>
        <w:tc>
          <w:tcPr>
            <w:tcW w:w="6095" w:type="dxa"/>
            <w:gridSpan w:val="5"/>
            <w:tcBorders>
              <w:top w:val="single" w:sz="6" w:space="0" w:color="auto"/>
              <w:left w:val="single" w:sz="6" w:space="0" w:color="auto"/>
              <w:bottom w:val="single" w:sz="6" w:space="0" w:color="auto"/>
              <w:right w:val="single" w:sz="6" w:space="0" w:color="auto"/>
            </w:tcBorders>
          </w:tcPr>
          <w:p w:rsidR="009E52E2" w:rsidRPr="00A20AF2" w:rsidRDefault="00C903B5" w:rsidP="009E52E2">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/Отм. с Решение №170/10.07.2024 г./</w:t>
            </w:r>
            <w:r w:rsidRPr="00A20AF2">
              <w:rPr>
                <w:rFonts w:ascii="Times New Roman" w:hAnsi="Times New Roman"/>
                <w:bCs/>
                <w:i w:val="0"/>
                <w:color w:val="000000"/>
                <w:sz w:val="24"/>
                <w:szCs w:val="24"/>
                <w:lang w:val="bg-BG"/>
              </w:rPr>
              <w:t xml:space="preserve"> </w:t>
            </w:r>
            <w:r w:rsidR="009E52E2" w:rsidRPr="00A20AF2">
              <w:rPr>
                <w:rFonts w:ascii="Times New Roman" w:hAnsi="Times New Roman"/>
                <w:bCs/>
                <w:i w:val="0"/>
                <w:color w:val="000000"/>
                <w:sz w:val="24"/>
                <w:szCs w:val="24"/>
                <w:lang w:val="bg-BG"/>
              </w:rPr>
              <w:t>Издаване на удостоверение за наличие на реституционни претенции за недвижими имоти – общинска собственост</w:t>
            </w:r>
          </w:p>
        </w:tc>
        <w:tc>
          <w:tcPr>
            <w:tcW w:w="2854" w:type="dxa"/>
            <w:gridSpan w:val="4"/>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3.00 лв</w:t>
            </w:r>
            <w:r w:rsidR="009A314A" w:rsidRPr="00A20AF2">
              <w:rPr>
                <w:rFonts w:ascii="Times New Roman" w:hAnsi="Times New Roman"/>
                <w:bCs/>
                <w:i w:val="0"/>
                <w:color w:val="000000"/>
                <w:sz w:val="24"/>
                <w:szCs w:val="24"/>
                <w:lang w:val="bg-BG"/>
              </w:rPr>
              <w:t>.</w:t>
            </w:r>
          </w:p>
        </w:tc>
      </w:tr>
      <w:tr w:rsidR="00CF667F"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CF667F" w:rsidRPr="00A20AF2" w:rsidRDefault="00CF667F" w:rsidP="00CF667F">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76.</w:t>
            </w:r>
          </w:p>
        </w:tc>
        <w:tc>
          <w:tcPr>
            <w:tcW w:w="6095" w:type="dxa"/>
            <w:gridSpan w:val="5"/>
            <w:tcBorders>
              <w:top w:val="single" w:sz="6" w:space="0" w:color="auto"/>
              <w:left w:val="single" w:sz="6" w:space="0" w:color="auto"/>
              <w:bottom w:val="single" w:sz="6" w:space="0" w:color="auto"/>
              <w:right w:val="single" w:sz="6" w:space="0" w:color="auto"/>
            </w:tcBorders>
          </w:tcPr>
          <w:p w:rsidR="00CF667F" w:rsidRPr="00A20AF2" w:rsidRDefault="00CF667F" w:rsidP="00CF667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w:t>
            </w:r>
            <w:r w:rsidRPr="00A20AF2">
              <w:rPr>
                <w:rFonts w:ascii="Times New Roman" w:hAnsi="Times New Roman"/>
                <w:bCs/>
                <w:color w:val="000000"/>
                <w:sz w:val="18"/>
                <w:szCs w:val="18"/>
                <w:lang w:val="bg-BG"/>
              </w:rPr>
              <w:t xml:space="preserve">Изм. с Решение </w:t>
            </w:r>
            <w:r w:rsidRPr="00A20AF2">
              <w:rPr>
                <w:rFonts w:ascii="Times New Roman" w:hAnsi="Times New Roman"/>
                <w:bCs/>
                <w:iCs/>
                <w:sz w:val="18"/>
                <w:szCs w:val="18"/>
              </w:rPr>
              <w:t>№</w:t>
            </w:r>
            <w:r w:rsidRPr="00A20AF2">
              <w:rPr>
                <w:rFonts w:ascii="Times New Roman" w:hAnsi="Times New Roman"/>
                <w:bCs/>
                <w:iCs/>
                <w:sz w:val="18"/>
                <w:szCs w:val="18"/>
                <w:lang w:val="bg-BG"/>
              </w:rPr>
              <w:t>170 10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  </w:t>
            </w:r>
            <w:r w:rsidRPr="00A20AF2">
              <w:rPr>
                <w:rFonts w:ascii="Times New Roman" w:hAnsi="Times New Roman"/>
                <w:bCs/>
                <w:i w:val="0"/>
                <w:color w:val="000000"/>
                <w:sz w:val="24"/>
                <w:szCs w:val="24"/>
                <w:lang w:val="bg-BG"/>
              </w:rPr>
              <w:t>Издаване на удостоверения за отписване на имот от актовите книги за имотите-общинска собственост, или за възстановен общински имот/идентификатор 1988/</w:t>
            </w:r>
          </w:p>
        </w:tc>
        <w:tc>
          <w:tcPr>
            <w:tcW w:w="1984" w:type="dxa"/>
            <w:gridSpan w:val="3"/>
            <w:tcBorders>
              <w:top w:val="single" w:sz="6" w:space="0" w:color="auto"/>
              <w:left w:val="single" w:sz="6" w:space="0" w:color="auto"/>
              <w:bottom w:val="single" w:sz="6" w:space="0" w:color="auto"/>
              <w:right w:val="single" w:sz="4" w:space="0" w:color="auto"/>
            </w:tcBorders>
          </w:tcPr>
          <w:p w:rsidR="00CF667F" w:rsidRDefault="00CF667F" w:rsidP="00CF667F">
            <w:pPr>
              <w:tabs>
                <w:tab w:val="left" w:pos="709"/>
              </w:tabs>
              <w:jc w:val="center"/>
              <w:rPr>
                <w:rFonts w:ascii="Times New Roman" w:hAnsi="Times New Roman" w:cs="Times New Roman"/>
                <w:bCs/>
                <w:sz w:val="24"/>
                <w:szCs w:val="24"/>
                <w:lang w:eastAsia="pl-PL"/>
              </w:rPr>
            </w:pPr>
          </w:p>
          <w:p w:rsidR="00CF667F" w:rsidRPr="00CF667F" w:rsidRDefault="00CF667F" w:rsidP="00CF667F">
            <w:pPr>
              <w:tabs>
                <w:tab w:val="left" w:pos="709"/>
              </w:tabs>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20.00 лв.</w:t>
            </w:r>
          </w:p>
        </w:tc>
        <w:tc>
          <w:tcPr>
            <w:tcW w:w="870" w:type="dxa"/>
            <w:tcBorders>
              <w:top w:val="single" w:sz="6" w:space="0" w:color="auto"/>
              <w:left w:val="single" w:sz="4" w:space="0" w:color="auto"/>
              <w:bottom w:val="single" w:sz="6" w:space="0" w:color="auto"/>
              <w:right w:val="single" w:sz="6" w:space="0" w:color="auto"/>
            </w:tcBorders>
          </w:tcPr>
          <w:p w:rsidR="00CF667F" w:rsidRDefault="00CF667F" w:rsidP="00CF667F">
            <w:pPr>
              <w:tabs>
                <w:tab w:val="left" w:pos="709"/>
              </w:tabs>
              <w:jc w:val="center"/>
              <w:rPr>
                <w:rFonts w:ascii="Times New Roman" w:hAnsi="Times New Roman" w:cs="Times New Roman"/>
                <w:bCs/>
                <w:sz w:val="24"/>
                <w:szCs w:val="24"/>
                <w:lang w:eastAsia="pl-PL"/>
              </w:rPr>
            </w:pPr>
          </w:p>
          <w:p w:rsidR="00CF667F" w:rsidRPr="00CF667F" w:rsidRDefault="00CF667F" w:rsidP="00CF667F">
            <w:pPr>
              <w:tabs>
                <w:tab w:val="left" w:pos="709"/>
              </w:tabs>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10,22</w:t>
            </w:r>
          </w:p>
        </w:tc>
      </w:tr>
      <w:tr w:rsidR="00CF667F"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CF667F" w:rsidRPr="00A20AF2" w:rsidRDefault="00CF667F" w:rsidP="00CF667F">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77.</w:t>
            </w:r>
          </w:p>
        </w:tc>
        <w:tc>
          <w:tcPr>
            <w:tcW w:w="6095" w:type="dxa"/>
            <w:gridSpan w:val="5"/>
            <w:tcBorders>
              <w:top w:val="single" w:sz="6" w:space="0" w:color="auto"/>
              <w:left w:val="single" w:sz="6" w:space="0" w:color="auto"/>
              <w:bottom w:val="single" w:sz="6" w:space="0" w:color="auto"/>
              <w:right w:val="single" w:sz="6" w:space="0" w:color="auto"/>
            </w:tcBorders>
          </w:tcPr>
          <w:p w:rsidR="00CF667F" w:rsidRPr="00A20AF2" w:rsidRDefault="00CF667F" w:rsidP="00CF667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w:t>
            </w:r>
            <w:r w:rsidRPr="00A20AF2">
              <w:rPr>
                <w:rFonts w:ascii="Times New Roman" w:hAnsi="Times New Roman"/>
                <w:bCs/>
                <w:color w:val="000000"/>
                <w:sz w:val="18"/>
                <w:szCs w:val="18"/>
                <w:lang w:val="bg-BG"/>
              </w:rPr>
              <w:t xml:space="preserve">Изм. с Решение </w:t>
            </w:r>
            <w:r w:rsidRPr="00A20AF2">
              <w:rPr>
                <w:rFonts w:ascii="Times New Roman" w:hAnsi="Times New Roman"/>
                <w:bCs/>
                <w:iCs/>
                <w:sz w:val="18"/>
                <w:szCs w:val="18"/>
              </w:rPr>
              <w:t>№</w:t>
            </w:r>
            <w:r w:rsidRPr="00A20AF2">
              <w:rPr>
                <w:rFonts w:ascii="Times New Roman" w:hAnsi="Times New Roman"/>
                <w:bCs/>
                <w:iCs/>
                <w:sz w:val="18"/>
                <w:szCs w:val="18"/>
                <w:lang w:val="bg-BG"/>
              </w:rPr>
              <w:t>170 10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  </w:t>
            </w:r>
            <w:r w:rsidRPr="00A20AF2">
              <w:rPr>
                <w:rFonts w:ascii="Times New Roman" w:hAnsi="Times New Roman"/>
                <w:bCs/>
                <w:i w:val="0"/>
                <w:color w:val="000000"/>
                <w:sz w:val="24"/>
                <w:szCs w:val="24"/>
                <w:lang w:val="bg-BG"/>
              </w:rPr>
              <w:t>Издаване на удостоверение на картотекирани граждани за покупка на жилище по ЗУЖВГМЖСВ</w:t>
            </w:r>
          </w:p>
        </w:tc>
        <w:tc>
          <w:tcPr>
            <w:tcW w:w="1984" w:type="dxa"/>
            <w:gridSpan w:val="3"/>
            <w:tcBorders>
              <w:top w:val="single" w:sz="6" w:space="0" w:color="auto"/>
              <w:left w:val="single" w:sz="6" w:space="0" w:color="auto"/>
              <w:bottom w:val="single" w:sz="6" w:space="0" w:color="auto"/>
              <w:right w:val="single" w:sz="4" w:space="0" w:color="auto"/>
            </w:tcBorders>
          </w:tcPr>
          <w:p w:rsidR="00CF667F" w:rsidRDefault="00CF667F" w:rsidP="00CF667F">
            <w:pPr>
              <w:tabs>
                <w:tab w:val="left" w:pos="709"/>
              </w:tabs>
              <w:jc w:val="center"/>
              <w:rPr>
                <w:rFonts w:ascii="Times New Roman" w:hAnsi="Times New Roman" w:cs="Times New Roman"/>
                <w:bCs/>
                <w:sz w:val="24"/>
                <w:szCs w:val="24"/>
                <w:lang w:eastAsia="pl-PL"/>
              </w:rPr>
            </w:pPr>
          </w:p>
          <w:p w:rsidR="00CF667F" w:rsidRPr="00CF667F" w:rsidRDefault="00CF667F" w:rsidP="00CF667F">
            <w:pPr>
              <w:tabs>
                <w:tab w:val="left" w:pos="709"/>
              </w:tabs>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5.00 лв.</w:t>
            </w:r>
          </w:p>
        </w:tc>
        <w:tc>
          <w:tcPr>
            <w:tcW w:w="870" w:type="dxa"/>
            <w:tcBorders>
              <w:top w:val="single" w:sz="6" w:space="0" w:color="auto"/>
              <w:left w:val="single" w:sz="4" w:space="0" w:color="auto"/>
              <w:bottom w:val="single" w:sz="6" w:space="0" w:color="auto"/>
              <w:right w:val="single" w:sz="6" w:space="0" w:color="auto"/>
            </w:tcBorders>
          </w:tcPr>
          <w:p w:rsidR="00CF667F" w:rsidRDefault="00CF667F" w:rsidP="00CF667F">
            <w:pPr>
              <w:tabs>
                <w:tab w:val="left" w:pos="709"/>
              </w:tabs>
              <w:jc w:val="center"/>
              <w:rPr>
                <w:rFonts w:ascii="Times New Roman" w:hAnsi="Times New Roman" w:cs="Times New Roman"/>
                <w:bCs/>
                <w:sz w:val="24"/>
                <w:szCs w:val="24"/>
                <w:lang w:eastAsia="pl-PL"/>
              </w:rPr>
            </w:pPr>
          </w:p>
          <w:p w:rsidR="00CF667F" w:rsidRPr="00CF667F" w:rsidRDefault="00CF667F" w:rsidP="00CF667F">
            <w:pPr>
              <w:tabs>
                <w:tab w:val="left" w:pos="709"/>
              </w:tabs>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2,56</w:t>
            </w:r>
          </w:p>
        </w:tc>
      </w:tr>
      <w:tr w:rsidR="00CF667F"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CF667F" w:rsidRPr="00A20AF2" w:rsidRDefault="00CF667F" w:rsidP="00CF667F">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78.</w:t>
            </w:r>
          </w:p>
        </w:tc>
        <w:tc>
          <w:tcPr>
            <w:tcW w:w="6095" w:type="dxa"/>
            <w:gridSpan w:val="5"/>
            <w:tcBorders>
              <w:top w:val="single" w:sz="6" w:space="0" w:color="auto"/>
              <w:left w:val="single" w:sz="6" w:space="0" w:color="auto"/>
              <w:bottom w:val="single" w:sz="6" w:space="0" w:color="auto"/>
              <w:right w:val="single" w:sz="6" w:space="0" w:color="auto"/>
            </w:tcBorders>
          </w:tcPr>
          <w:p w:rsidR="00CF667F" w:rsidRPr="00A20AF2" w:rsidRDefault="00CF667F" w:rsidP="00CF667F">
            <w:pPr>
              <w:pStyle w:val="10"/>
              <w:jc w:val="both"/>
              <w:rPr>
                <w:rFonts w:ascii="Times New Roman" w:hAnsi="Times New Roman"/>
                <w:bCs/>
                <w:i w:val="0"/>
                <w:iCs/>
                <w:sz w:val="18"/>
                <w:szCs w:val="18"/>
                <w:lang w:val="bg-BG"/>
              </w:rPr>
            </w:pPr>
            <w:r w:rsidRPr="00A20AF2">
              <w:rPr>
                <w:rFonts w:ascii="Times New Roman" w:hAnsi="Times New Roman"/>
                <w:iCs/>
                <w:sz w:val="18"/>
                <w:szCs w:val="18"/>
              </w:rPr>
              <w:t>/</w:t>
            </w:r>
            <w:r w:rsidRPr="00A20AF2">
              <w:rPr>
                <w:rFonts w:ascii="Times New Roman" w:hAnsi="Times New Roman"/>
                <w:bCs/>
                <w:iCs/>
                <w:sz w:val="18"/>
                <w:szCs w:val="18"/>
                <w:lang w:val="bg-BG"/>
              </w:rPr>
              <w:t>Изм.</w:t>
            </w:r>
            <w:r w:rsidRPr="00A20AF2">
              <w:rPr>
                <w:rFonts w:ascii="Times New Roman" w:hAnsi="Times New Roman"/>
                <w:bCs/>
                <w:iCs/>
                <w:sz w:val="18"/>
                <w:szCs w:val="18"/>
              </w:rPr>
              <w:t xml:space="preserve"> с Решение №640/30.11.2022г.</w:t>
            </w:r>
            <w:r w:rsidRPr="00A20AF2">
              <w:rPr>
                <w:rFonts w:ascii="Times New Roman" w:hAnsi="Times New Roman"/>
                <w:bCs/>
                <w:iCs/>
                <w:sz w:val="18"/>
                <w:szCs w:val="18"/>
                <w:lang w:val="bg-BG"/>
              </w:rPr>
              <w:t xml:space="preserve">; </w:t>
            </w:r>
            <w:r w:rsidRPr="00A20AF2">
              <w:rPr>
                <w:rFonts w:ascii="Times New Roman" w:hAnsi="Times New Roman"/>
                <w:bCs/>
                <w:iCs/>
                <w:sz w:val="18"/>
                <w:szCs w:val="18"/>
              </w:rPr>
              <w:t>№</w:t>
            </w:r>
            <w:r w:rsidRPr="00A20AF2">
              <w:rPr>
                <w:rFonts w:ascii="Times New Roman" w:hAnsi="Times New Roman"/>
                <w:bCs/>
                <w:iCs/>
                <w:sz w:val="18"/>
                <w:szCs w:val="18"/>
                <w:lang w:val="bg-BG"/>
              </w:rPr>
              <w:t>170 10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  </w:t>
            </w:r>
            <w:r w:rsidRPr="00A20AF2">
              <w:rPr>
                <w:rFonts w:ascii="Times New Roman" w:hAnsi="Times New Roman"/>
                <w:bCs/>
                <w:i w:val="0"/>
                <w:iCs/>
                <w:sz w:val="18"/>
                <w:szCs w:val="18"/>
                <w:lang w:val="bg-BG"/>
              </w:rPr>
              <w:t xml:space="preserve"> </w:t>
            </w:r>
          </w:p>
          <w:p w:rsidR="00CF667F" w:rsidRPr="00A20AF2" w:rsidRDefault="00CF667F" w:rsidP="00CF667F">
            <w:pPr>
              <w:pStyle w:val="10"/>
              <w:jc w:val="both"/>
              <w:rPr>
                <w:rFonts w:ascii="Times New Roman" w:hAnsi="Times New Roman"/>
                <w:bCs/>
                <w:i w:val="0"/>
                <w:color w:val="000000"/>
                <w:sz w:val="24"/>
                <w:szCs w:val="24"/>
                <w:lang w:val="bg-BG"/>
              </w:rPr>
            </w:pPr>
            <w:r w:rsidRPr="00A20AF2">
              <w:rPr>
                <w:rFonts w:ascii="Times New Roman" w:eastAsia="Calibri" w:hAnsi="Times New Roman"/>
                <w:i w:val="0"/>
                <w:sz w:val="24"/>
                <w:szCs w:val="24"/>
                <w:lang w:val="bg-BG"/>
              </w:rPr>
              <w:t>Обработване на заявление-декларация за обстоятелствена проверка/идентификатор 2878/</w:t>
            </w:r>
          </w:p>
        </w:tc>
        <w:tc>
          <w:tcPr>
            <w:tcW w:w="1984" w:type="dxa"/>
            <w:gridSpan w:val="3"/>
            <w:tcBorders>
              <w:top w:val="single" w:sz="6" w:space="0" w:color="auto"/>
              <w:left w:val="single" w:sz="6" w:space="0" w:color="auto"/>
              <w:bottom w:val="single" w:sz="6" w:space="0" w:color="auto"/>
              <w:right w:val="single" w:sz="4" w:space="0" w:color="auto"/>
            </w:tcBorders>
          </w:tcPr>
          <w:p w:rsidR="00CF667F" w:rsidRPr="00CF667F" w:rsidRDefault="00CF667F" w:rsidP="00CF667F">
            <w:pPr>
              <w:tabs>
                <w:tab w:val="left" w:pos="709"/>
              </w:tabs>
              <w:jc w:val="center"/>
              <w:rPr>
                <w:rFonts w:ascii="Times New Roman" w:hAnsi="Times New Roman" w:cs="Times New Roman"/>
                <w:bCs/>
                <w:sz w:val="24"/>
                <w:szCs w:val="24"/>
                <w:lang w:eastAsia="pl-PL"/>
              </w:rPr>
            </w:pPr>
          </w:p>
          <w:p w:rsidR="00CF667F" w:rsidRPr="00CF667F" w:rsidRDefault="00CF667F" w:rsidP="00CF667F">
            <w:pPr>
              <w:tabs>
                <w:tab w:val="left" w:pos="709"/>
              </w:tabs>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30.00 лв./бр.</w:t>
            </w:r>
          </w:p>
        </w:tc>
        <w:tc>
          <w:tcPr>
            <w:tcW w:w="870" w:type="dxa"/>
            <w:tcBorders>
              <w:top w:val="single" w:sz="6" w:space="0" w:color="auto"/>
              <w:left w:val="single" w:sz="4" w:space="0" w:color="auto"/>
              <w:bottom w:val="single" w:sz="6" w:space="0" w:color="auto"/>
              <w:right w:val="single" w:sz="6" w:space="0" w:color="auto"/>
            </w:tcBorders>
          </w:tcPr>
          <w:p w:rsidR="00CF667F" w:rsidRPr="00CF667F" w:rsidRDefault="00CF667F" w:rsidP="00CF667F">
            <w:pPr>
              <w:rPr>
                <w:rFonts w:ascii="Times New Roman" w:hAnsi="Times New Roman" w:cs="Times New Roman"/>
                <w:bCs/>
                <w:sz w:val="24"/>
                <w:szCs w:val="24"/>
                <w:lang w:eastAsia="pl-PL"/>
              </w:rPr>
            </w:pPr>
          </w:p>
          <w:p w:rsidR="00CF667F" w:rsidRPr="00CF667F" w:rsidRDefault="00CF667F" w:rsidP="00CF667F">
            <w:pPr>
              <w:tabs>
                <w:tab w:val="left" w:pos="709"/>
              </w:tabs>
              <w:jc w:val="center"/>
              <w:rPr>
                <w:rFonts w:ascii="Times New Roman" w:hAnsi="Times New Roman" w:cs="Times New Roman"/>
                <w:bCs/>
                <w:sz w:val="24"/>
                <w:szCs w:val="24"/>
                <w:lang w:eastAsia="pl-PL"/>
              </w:rPr>
            </w:pPr>
            <w:r w:rsidRPr="00CF667F">
              <w:rPr>
                <w:rFonts w:ascii="Times New Roman" w:hAnsi="Times New Roman" w:cs="Times New Roman"/>
                <w:bCs/>
                <w:sz w:val="24"/>
                <w:szCs w:val="24"/>
                <w:lang w:eastAsia="pl-PL"/>
              </w:rPr>
              <w:t>15,39</w:t>
            </w: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79. </w:t>
            </w:r>
          </w:p>
        </w:tc>
        <w:tc>
          <w:tcPr>
            <w:tcW w:w="6095" w:type="dxa"/>
            <w:gridSpan w:val="5"/>
            <w:tcBorders>
              <w:top w:val="single" w:sz="6" w:space="0" w:color="auto"/>
              <w:left w:val="single" w:sz="6" w:space="0" w:color="auto"/>
              <w:bottom w:val="single" w:sz="6" w:space="0" w:color="auto"/>
              <w:right w:val="single" w:sz="6" w:space="0" w:color="auto"/>
            </w:tcBorders>
          </w:tcPr>
          <w:p w:rsidR="009E52E2" w:rsidRPr="00A20AF2" w:rsidRDefault="00C903B5" w:rsidP="009E52E2">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/Отм. с Решение №170/10.07.2024 г./</w:t>
            </w:r>
            <w:r w:rsidRPr="00A20AF2">
              <w:rPr>
                <w:rFonts w:ascii="Times New Roman" w:hAnsi="Times New Roman"/>
                <w:bCs/>
                <w:i w:val="0"/>
                <w:color w:val="000000"/>
                <w:sz w:val="24"/>
                <w:szCs w:val="24"/>
                <w:lang w:val="bg-BG"/>
              </w:rPr>
              <w:t xml:space="preserve"> </w:t>
            </w:r>
            <w:r w:rsidR="009E52E2" w:rsidRPr="00A20AF2">
              <w:rPr>
                <w:rFonts w:ascii="Times New Roman" w:hAnsi="Times New Roman"/>
                <w:bCs/>
                <w:i w:val="0"/>
                <w:color w:val="000000"/>
                <w:sz w:val="24"/>
                <w:szCs w:val="24"/>
                <w:lang w:val="bg-BG"/>
              </w:rPr>
              <w:t>Излъчване на музикален поздрав:</w:t>
            </w:r>
          </w:p>
          <w:p w:rsidR="009E52E2" w:rsidRPr="00A20AF2" w:rsidRDefault="009E52E2" w:rsidP="009E52E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за граждани;</w:t>
            </w:r>
          </w:p>
          <w:p w:rsidR="009E52E2" w:rsidRPr="00A20AF2" w:rsidRDefault="009E52E2" w:rsidP="009E52E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за политически партии, коалиции, инициативни комитети,юридически лица, юридически лица с нестопанска цел и търговци</w:t>
            </w:r>
          </w:p>
        </w:tc>
        <w:tc>
          <w:tcPr>
            <w:tcW w:w="2854" w:type="dxa"/>
            <w:gridSpan w:val="4"/>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jc w:val="center"/>
              <w:rPr>
                <w:rFonts w:ascii="Times New Roman" w:hAnsi="Times New Roman"/>
                <w:bCs/>
                <w:i w:val="0"/>
                <w:color w:val="000000"/>
                <w:sz w:val="24"/>
                <w:szCs w:val="24"/>
                <w:lang w:val="bg-BG"/>
              </w:rPr>
            </w:pPr>
          </w:p>
          <w:p w:rsidR="002D7402" w:rsidRDefault="002D7402" w:rsidP="009E52E2">
            <w:pPr>
              <w:pStyle w:val="10"/>
              <w:jc w:val="center"/>
              <w:rPr>
                <w:rFonts w:ascii="Times New Roman" w:hAnsi="Times New Roman"/>
                <w:bCs/>
                <w:i w:val="0"/>
                <w:color w:val="000000"/>
                <w:sz w:val="24"/>
                <w:szCs w:val="24"/>
                <w:lang w:val="bg-BG"/>
              </w:rPr>
            </w:pPr>
          </w:p>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2.00 лв.</w:t>
            </w:r>
          </w:p>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3.00 лв.</w:t>
            </w:r>
          </w:p>
          <w:p w:rsidR="009E52E2" w:rsidRPr="00A20AF2" w:rsidRDefault="009E52E2" w:rsidP="009E52E2">
            <w:pPr>
              <w:pStyle w:val="10"/>
              <w:jc w:val="center"/>
              <w:rPr>
                <w:rFonts w:ascii="Times New Roman" w:hAnsi="Times New Roman"/>
                <w:bCs/>
                <w:i w:val="0"/>
                <w:color w:val="000000"/>
                <w:sz w:val="24"/>
                <w:szCs w:val="24"/>
                <w:lang w:val="bg-BG"/>
              </w:rPr>
            </w:pPr>
          </w:p>
          <w:p w:rsidR="009E52E2" w:rsidRPr="00A20AF2" w:rsidRDefault="009E52E2" w:rsidP="009E52E2">
            <w:pPr>
              <w:pStyle w:val="10"/>
              <w:jc w:val="center"/>
              <w:rPr>
                <w:rFonts w:ascii="Times New Roman" w:hAnsi="Times New Roman"/>
                <w:bCs/>
                <w:i w:val="0"/>
                <w:color w:val="000000"/>
                <w:sz w:val="24"/>
                <w:szCs w:val="24"/>
                <w:lang w:val="bg-BG"/>
              </w:rPr>
            </w:pP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80. </w:t>
            </w:r>
          </w:p>
        </w:tc>
        <w:tc>
          <w:tcPr>
            <w:tcW w:w="6095" w:type="dxa"/>
            <w:gridSpan w:val="5"/>
            <w:tcBorders>
              <w:top w:val="single" w:sz="6" w:space="0" w:color="auto"/>
              <w:left w:val="single" w:sz="6" w:space="0" w:color="auto"/>
              <w:bottom w:val="single" w:sz="6" w:space="0" w:color="auto"/>
              <w:right w:val="single" w:sz="6" w:space="0" w:color="auto"/>
            </w:tcBorders>
          </w:tcPr>
          <w:p w:rsidR="009E52E2" w:rsidRPr="00A20AF2" w:rsidRDefault="00C903B5" w:rsidP="009E52E2">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/Отм. с Решение №170/10.07.2024 г./</w:t>
            </w:r>
            <w:r w:rsidRPr="00A20AF2">
              <w:rPr>
                <w:rFonts w:ascii="Times New Roman" w:hAnsi="Times New Roman"/>
                <w:bCs/>
                <w:i w:val="0"/>
                <w:color w:val="000000"/>
                <w:sz w:val="24"/>
                <w:szCs w:val="24"/>
                <w:lang w:val="bg-BG"/>
              </w:rPr>
              <w:t xml:space="preserve"> </w:t>
            </w:r>
            <w:r w:rsidR="009E52E2" w:rsidRPr="00A20AF2">
              <w:rPr>
                <w:rFonts w:ascii="Times New Roman" w:hAnsi="Times New Roman"/>
                <w:bCs/>
                <w:i w:val="0"/>
                <w:color w:val="000000"/>
                <w:sz w:val="24"/>
                <w:szCs w:val="24"/>
                <w:lang w:val="bg-BG"/>
              </w:rPr>
              <w:t>Излъчване на обяви и съобщения до 5 пъти на минута в радиоцентъра:</w:t>
            </w:r>
          </w:p>
          <w:p w:rsidR="009E52E2" w:rsidRPr="00A20AF2" w:rsidRDefault="009E52E2" w:rsidP="009E52E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за граждани; </w:t>
            </w:r>
          </w:p>
          <w:p w:rsidR="009E52E2" w:rsidRPr="00A20AF2" w:rsidRDefault="009E52E2" w:rsidP="009E52E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за политически партии, коалиции, инициативни комитети, юридически лица, юридически лица  с нестопанска цел и търговци;</w:t>
            </w:r>
          </w:p>
          <w:p w:rsidR="009E52E2" w:rsidRPr="00A20AF2" w:rsidRDefault="009E52E2" w:rsidP="009E52E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излъчването на всяка следваща обява и съобщение над 5 пъти се заплаща с 50% намаление</w:t>
            </w:r>
          </w:p>
          <w:p w:rsidR="009E52E2" w:rsidRPr="00A20AF2" w:rsidRDefault="009E52E2" w:rsidP="009E52E2">
            <w:pPr>
              <w:pStyle w:val="10"/>
              <w:jc w:val="both"/>
              <w:rPr>
                <w:rFonts w:ascii="Times New Roman" w:hAnsi="Times New Roman"/>
                <w:bCs/>
                <w:i w:val="0"/>
                <w:color w:val="000000"/>
                <w:sz w:val="24"/>
                <w:szCs w:val="24"/>
                <w:lang w:val="bg-BG"/>
              </w:rPr>
            </w:pPr>
          </w:p>
        </w:tc>
        <w:tc>
          <w:tcPr>
            <w:tcW w:w="2854" w:type="dxa"/>
            <w:gridSpan w:val="4"/>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jc w:val="center"/>
              <w:rPr>
                <w:rFonts w:ascii="Times New Roman" w:hAnsi="Times New Roman"/>
                <w:bCs/>
                <w:i w:val="0"/>
                <w:color w:val="000000"/>
                <w:sz w:val="24"/>
                <w:szCs w:val="24"/>
                <w:lang w:val="bg-BG"/>
              </w:rPr>
            </w:pPr>
          </w:p>
          <w:p w:rsidR="009E52E2" w:rsidRPr="00A20AF2" w:rsidRDefault="009E52E2" w:rsidP="009E52E2">
            <w:pPr>
              <w:pStyle w:val="10"/>
              <w:jc w:val="center"/>
              <w:rPr>
                <w:rFonts w:ascii="Times New Roman" w:hAnsi="Times New Roman"/>
                <w:bCs/>
                <w:i w:val="0"/>
                <w:color w:val="000000"/>
                <w:sz w:val="24"/>
                <w:szCs w:val="24"/>
                <w:lang w:val="bg-BG"/>
              </w:rPr>
            </w:pPr>
          </w:p>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1.50 лв.</w:t>
            </w:r>
          </w:p>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2.00 лв.</w:t>
            </w:r>
          </w:p>
          <w:p w:rsidR="009E52E2" w:rsidRPr="00A20AF2" w:rsidRDefault="009E52E2" w:rsidP="009E52E2">
            <w:pPr>
              <w:pStyle w:val="10"/>
              <w:jc w:val="center"/>
              <w:rPr>
                <w:rFonts w:ascii="Times New Roman" w:hAnsi="Times New Roman"/>
                <w:bCs/>
                <w:i w:val="0"/>
                <w:color w:val="000000"/>
                <w:sz w:val="24"/>
                <w:szCs w:val="24"/>
                <w:lang w:val="bg-BG"/>
              </w:rPr>
            </w:pPr>
          </w:p>
          <w:p w:rsidR="009E52E2" w:rsidRPr="00A20AF2" w:rsidRDefault="009E52E2" w:rsidP="009E52E2">
            <w:pPr>
              <w:pStyle w:val="10"/>
              <w:jc w:val="center"/>
              <w:rPr>
                <w:rFonts w:ascii="Times New Roman" w:hAnsi="Times New Roman"/>
                <w:bCs/>
                <w:i w:val="0"/>
                <w:color w:val="000000"/>
                <w:sz w:val="24"/>
                <w:szCs w:val="24"/>
                <w:lang w:val="bg-BG"/>
              </w:rPr>
            </w:pPr>
          </w:p>
          <w:p w:rsidR="009E52E2" w:rsidRPr="00A20AF2" w:rsidRDefault="009E52E2" w:rsidP="009E52E2">
            <w:pPr>
              <w:pStyle w:val="10"/>
              <w:jc w:val="center"/>
              <w:rPr>
                <w:rFonts w:ascii="Times New Roman" w:hAnsi="Times New Roman"/>
                <w:bCs/>
                <w:i w:val="0"/>
                <w:color w:val="000000"/>
                <w:sz w:val="24"/>
                <w:szCs w:val="24"/>
                <w:lang w:val="bg-BG"/>
              </w:rPr>
            </w:pP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lastRenderedPageBreak/>
              <w:t xml:space="preserve">81. </w:t>
            </w:r>
          </w:p>
        </w:tc>
        <w:tc>
          <w:tcPr>
            <w:tcW w:w="6095" w:type="dxa"/>
            <w:gridSpan w:val="5"/>
            <w:tcBorders>
              <w:top w:val="single" w:sz="6" w:space="0" w:color="auto"/>
              <w:left w:val="single" w:sz="6" w:space="0" w:color="auto"/>
              <w:bottom w:val="single" w:sz="6" w:space="0" w:color="auto"/>
              <w:right w:val="single" w:sz="6" w:space="0" w:color="auto"/>
            </w:tcBorders>
          </w:tcPr>
          <w:p w:rsidR="009E52E2" w:rsidRPr="00A20AF2" w:rsidRDefault="00C903B5" w:rsidP="009E52E2">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/Отм. с Решение №170/10.07.2024 г./</w:t>
            </w:r>
            <w:r w:rsidRPr="00A20AF2">
              <w:rPr>
                <w:rFonts w:ascii="Times New Roman" w:hAnsi="Times New Roman"/>
                <w:bCs/>
                <w:i w:val="0"/>
                <w:color w:val="000000"/>
                <w:sz w:val="24"/>
                <w:szCs w:val="24"/>
                <w:lang w:val="bg-BG"/>
              </w:rPr>
              <w:t xml:space="preserve"> </w:t>
            </w:r>
            <w:r w:rsidR="009E52E2" w:rsidRPr="00A20AF2">
              <w:rPr>
                <w:rFonts w:ascii="Times New Roman" w:hAnsi="Times New Roman"/>
                <w:bCs/>
                <w:i w:val="0"/>
                <w:color w:val="000000"/>
                <w:sz w:val="24"/>
                <w:szCs w:val="24"/>
                <w:lang w:val="bg-BG"/>
              </w:rPr>
              <w:t>Рекламни интервюта и репортажи в радиоцентъра:</w:t>
            </w:r>
          </w:p>
          <w:p w:rsidR="009E52E2" w:rsidRPr="00A20AF2" w:rsidRDefault="009E52E2" w:rsidP="009E52E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изработка;</w:t>
            </w:r>
          </w:p>
          <w:p w:rsidR="009E52E2" w:rsidRPr="00A20AF2" w:rsidRDefault="009E52E2" w:rsidP="009E52E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излъчване</w:t>
            </w:r>
          </w:p>
        </w:tc>
        <w:tc>
          <w:tcPr>
            <w:tcW w:w="2854" w:type="dxa"/>
            <w:gridSpan w:val="4"/>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jc w:val="center"/>
              <w:rPr>
                <w:rFonts w:ascii="Times New Roman" w:hAnsi="Times New Roman"/>
                <w:bCs/>
                <w:i w:val="0"/>
                <w:color w:val="000000"/>
                <w:sz w:val="24"/>
                <w:szCs w:val="24"/>
                <w:lang w:val="bg-BG"/>
              </w:rPr>
            </w:pPr>
          </w:p>
          <w:p w:rsidR="005F5FEE" w:rsidRDefault="005F5FEE" w:rsidP="009E52E2">
            <w:pPr>
              <w:pStyle w:val="10"/>
              <w:jc w:val="center"/>
              <w:rPr>
                <w:rFonts w:ascii="Times New Roman" w:hAnsi="Times New Roman"/>
                <w:bCs/>
                <w:i w:val="0"/>
                <w:color w:val="000000"/>
                <w:sz w:val="24"/>
                <w:szCs w:val="24"/>
                <w:lang w:val="bg-BG"/>
              </w:rPr>
            </w:pPr>
          </w:p>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10.00 лв. / 3 минути</w:t>
            </w:r>
          </w:p>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5.00 лв. / 3 минути</w:t>
            </w: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82. </w:t>
            </w:r>
          </w:p>
        </w:tc>
        <w:tc>
          <w:tcPr>
            <w:tcW w:w="6095" w:type="dxa"/>
            <w:gridSpan w:val="5"/>
            <w:tcBorders>
              <w:top w:val="single" w:sz="6" w:space="0" w:color="auto"/>
              <w:left w:val="single" w:sz="6" w:space="0" w:color="auto"/>
              <w:bottom w:val="single" w:sz="6" w:space="0" w:color="auto"/>
              <w:right w:val="single" w:sz="6" w:space="0" w:color="auto"/>
            </w:tcBorders>
          </w:tcPr>
          <w:p w:rsidR="009E52E2" w:rsidRPr="00A20AF2" w:rsidRDefault="00C903B5" w:rsidP="009E52E2">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/Отм. с Решение №170/10.07.2024 г./</w:t>
            </w:r>
            <w:r w:rsidRPr="00A20AF2">
              <w:rPr>
                <w:rFonts w:ascii="Times New Roman" w:hAnsi="Times New Roman"/>
                <w:bCs/>
                <w:i w:val="0"/>
                <w:color w:val="000000"/>
                <w:sz w:val="24"/>
                <w:szCs w:val="24"/>
                <w:lang w:val="bg-BG"/>
              </w:rPr>
              <w:t xml:space="preserve"> </w:t>
            </w:r>
            <w:r w:rsidR="009E52E2" w:rsidRPr="00A20AF2">
              <w:rPr>
                <w:rFonts w:ascii="Times New Roman" w:hAnsi="Times New Roman"/>
                <w:bCs/>
                <w:i w:val="0"/>
                <w:color w:val="000000"/>
                <w:sz w:val="24"/>
                <w:szCs w:val="24"/>
                <w:lang w:val="bg-BG"/>
              </w:rPr>
              <w:t>Реклама в радиоцентъра:</w:t>
            </w:r>
          </w:p>
          <w:p w:rsidR="009E52E2" w:rsidRPr="00A20AF2" w:rsidRDefault="009E52E2" w:rsidP="009E52E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-излъчване на готов рекламен клип до 30 секунди;</w:t>
            </w:r>
          </w:p>
          <w:p w:rsidR="009E52E2" w:rsidRPr="00A20AF2" w:rsidRDefault="009E52E2" w:rsidP="009E52E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-излъчване на реклама </w:t>
            </w:r>
          </w:p>
          <w:p w:rsidR="009E52E2" w:rsidRPr="00A20AF2" w:rsidRDefault="009E52E2" w:rsidP="009E52E2">
            <w:pPr>
              <w:pStyle w:val="10"/>
              <w:jc w:val="both"/>
              <w:rPr>
                <w:rFonts w:ascii="Times New Roman" w:hAnsi="Times New Roman"/>
                <w:bCs/>
                <w:i w:val="0"/>
                <w:color w:val="000000"/>
                <w:sz w:val="24"/>
                <w:szCs w:val="24"/>
                <w:lang w:val="bg-BG"/>
              </w:rPr>
            </w:pPr>
          </w:p>
        </w:tc>
        <w:tc>
          <w:tcPr>
            <w:tcW w:w="2854" w:type="dxa"/>
            <w:gridSpan w:val="4"/>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jc w:val="center"/>
              <w:rPr>
                <w:rFonts w:ascii="Times New Roman" w:hAnsi="Times New Roman"/>
                <w:bCs/>
                <w:i w:val="0"/>
                <w:color w:val="000000"/>
                <w:sz w:val="24"/>
                <w:szCs w:val="24"/>
                <w:lang w:val="bg-BG"/>
              </w:rPr>
            </w:pPr>
          </w:p>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2.00 лв.</w:t>
            </w:r>
          </w:p>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4.00 лв./ 1 минута</w:t>
            </w:r>
          </w:p>
          <w:p w:rsidR="009E52E2" w:rsidRPr="00A20AF2" w:rsidRDefault="009E52E2" w:rsidP="009E52E2">
            <w:pPr>
              <w:pStyle w:val="10"/>
              <w:jc w:val="center"/>
              <w:rPr>
                <w:rFonts w:ascii="Times New Roman" w:hAnsi="Times New Roman"/>
                <w:bCs/>
                <w:i w:val="0"/>
                <w:color w:val="000000"/>
                <w:sz w:val="24"/>
                <w:szCs w:val="24"/>
                <w:lang w:val="bg-BG"/>
              </w:rPr>
            </w:pP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4" w:space="0" w:color="auto"/>
              <w:right w:val="single" w:sz="6" w:space="0" w:color="auto"/>
            </w:tcBorders>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83. </w:t>
            </w:r>
          </w:p>
        </w:tc>
        <w:tc>
          <w:tcPr>
            <w:tcW w:w="6095" w:type="dxa"/>
            <w:gridSpan w:val="5"/>
            <w:tcBorders>
              <w:top w:val="single" w:sz="6" w:space="0" w:color="auto"/>
              <w:left w:val="single" w:sz="6" w:space="0" w:color="auto"/>
              <w:bottom w:val="single" w:sz="4" w:space="0" w:color="auto"/>
              <w:right w:val="single" w:sz="6" w:space="0" w:color="auto"/>
            </w:tcBorders>
          </w:tcPr>
          <w:p w:rsidR="009E52E2" w:rsidRPr="00A20AF2" w:rsidRDefault="00C903B5" w:rsidP="009E52E2">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/Отм. с Решение №170/10.07.2024 г./</w:t>
            </w:r>
            <w:r w:rsidRPr="00A20AF2">
              <w:rPr>
                <w:rFonts w:ascii="Times New Roman" w:hAnsi="Times New Roman"/>
                <w:bCs/>
                <w:i w:val="0"/>
                <w:color w:val="000000"/>
                <w:sz w:val="24"/>
                <w:szCs w:val="24"/>
                <w:lang w:val="bg-BG"/>
              </w:rPr>
              <w:t xml:space="preserve"> </w:t>
            </w:r>
            <w:r w:rsidR="009E52E2" w:rsidRPr="00A20AF2">
              <w:rPr>
                <w:rFonts w:ascii="Times New Roman" w:hAnsi="Times New Roman"/>
                <w:bCs/>
                <w:i w:val="0"/>
                <w:color w:val="000000"/>
                <w:sz w:val="24"/>
                <w:szCs w:val="24"/>
                <w:lang w:val="bg-BG"/>
              </w:rPr>
              <w:t xml:space="preserve">Предизборни предавания на партии, коалиции и инициативни комитети за независими кандидати </w:t>
            </w:r>
          </w:p>
        </w:tc>
        <w:tc>
          <w:tcPr>
            <w:tcW w:w="2854" w:type="dxa"/>
            <w:gridSpan w:val="4"/>
            <w:tcBorders>
              <w:top w:val="single" w:sz="6" w:space="0" w:color="auto"/>
              <w:left w:val="single" w:sz="6" w:space="0" w:color="auto"/>
              <w:bottom w:val="single" w:sz="4" w:space="0" w:color="auto"/>
              <w:right w:val="single" w:sz="6" w:space="0" w:color="auto"/>
            </w:tcBorders>
          </w:tcPr>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8.00 лв./ 1 минута</w:t>
            </w:r>
          </w:p>
          <w:p w:rsidR="009E52E2" w:rsidRPr="00A20AF2" w:rsidRDefault="009E52E2" w:rsidP="009E52E2">
            <w:pPr>
              <w:pStyle w:val="10"/>
              <w:jc w:val="center"/>
              <w:rPr>
                <w:rFonts w:ascii="Times New Roman" w:hAnsi="Times New Roman"/>
                <w:bCs/>
                <w:i w:val="0"/>
                <w:color w:val="000000"/>
                <w:sz w:val="24"/>
                <w:szCs w:val="24"/>
                <w:lang w:val="bg-BG"/>
              </w:rPr>
            </w:pPr>
          </w:p>
        </w:tc>
      </w:tr>
      <w:tr w:rsidR="00AE33D9" w:rsidRPr="00A20AF2" w:rsidTr="00E0027A">
        <w:tblPrEx>
          <w:tblLook w:val="0000" w:firstRow="0" w:lastRow="0" w:firstColumn="0" w:lastColumn="0" w:noHBand="0" w:noVBand="0"/>
        </w:tblPrEx>
        <w:trPr>
          <w:trHeight w:val="113"/>
          <w:jc w:val="center"/>
        </w:trPr>
        <w:tc>
          <w:tcPr>
            <w:tcW w:w="1036" w:type="dxa"/>
            <w:tcBorders>
              <w:top w:val="single" w:sz="4" w:space="0" w:color="auto"/>
              <w:left w:val="single" w:sz="4" w:space="0" w:color="auto"/>
              <w:bottom w:val="single" w:sz="4" w:space="0" w:color="auto"/>
              <w:right w:val="single" w:sz="4" w:space="0" w:color="auto"/>
            </w:tcBorders>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84. </w:t>
            </w:r>
          </w:p>
        </w:tc>
        <w:tc>
          <w:tcPr>
            <w:tcW w:w="6095" w:type="dxa"/>
            <w:gridSpan w:val="5"/>
            <w:tcBorders>
              <w:top w:val="single" w:sz="4" w:space="0" w:color="auto"/>
              <w:left w:val="single" w:sz="4" w:space="0" w:color="auto"/>
              <w:bottom w:val="single" w:sz="4" w:space="0" w:color="auto"/>
              <w:right w:val="single" w:sz="4" w:space="0" w:color="auto"/>
            </w:tcBorders>
          </w:tcPr>
          <w:p w:rsidR="009E52E2" w:rsidRPr="00A20AF2" w:rsidRDefault="00C903B5" w:rsidP="009E52E2">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/Отм. с Решение №170/10.07.2024 г./</w:t>
            </w:r>
            <w:r w:rsidRPr="00A20AF2">
              <w:rPr>
                <w:rFonts w:ascii="Times New Roman" w:hAnsi="Times New Roman"/>
                <w:bCs/>
                <w:i w:val="0"/>
                <w:color w:val="000000"/>
                <w:sz w:val="24"/>
                <w:szCs w:val="24"/>
                <w:lang w:val="bg-BG"/>
              </w:rPr>
              <w:t xml:space="preserve"> </w:t>
            </w:r>
            <w:r w:rsidR="009E52E2" w:rsidRPr="00A20AF2">
              <w:rPr>
                <w:rFonts w:ascii="Times New Roman" w:hAnsi="Times New Roman"/>
                <w:bCs/>
                <w:i w:val="0"/>
                <w:color w:val="000000"/>
                <w:sz w:val="24"/>
                <w:szCs w:val="24"/>
                <w:lang w:val="bg-BG"/>
              </w:rPr>
              <w:t>Изявления на юридически лица, юридически лица с нестопанска цел и търговци</w:t>
            </w:r>
          </w:p>
        </w:tc>
        <w:tc>
          <w:tcPr>
            <w:tcW w:w="2854" w:type="dxa"/>
            <w:gridSpan w:val="4"/>
            <w:tcBorders>
              <w:top w:val="single" w:sz="4" w:space="0" w:color="auto"/>
              <w:left w:val="single" w:sz="4" w:space="0" w:color="auto"/>
              <w:bottom w:val="single" w:sz="4" w:space="0" w:color="auto"/>
              <w:right w:val="single" w:sz="4" w:space="0" w:color="auto"/>
            </w:tcBorders>
          </w:tcPr>
          <w:p w:rsidR="009E52E2" w:rsidRPr="00A20AF2" w:rsidRDefault="009E52E2" w:rsidP="009E52E2">
            <w:pPr>
              <w:pStyle w:val="10"/>
              <w:jc w:val="center"/>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8.00 лв./ 1 минута</w:t>
            </w:r>
          </w:p>
          <w:p w:rsidR="009E52E2" w:rsidRPr="00A20AF2" w:rsidRDefault="009E52E2" w:rsidP="009E52E2">
            <w:pPr>
              <w:pStyle w:val="10"/>
              <w:jc w:val="center"/>
              <w:rPr>
                <w:rFonts w:ascii="Times New Roman" w:hAnsi="Times New Roman"/>
                <w:bCs/>
                <w:i w:val="0"/>
                <w:color w:val="000000"/>
                <w:sz w:val="24"/>
                <w:szCs w:val="24"/>
                <w:lang w:val="bg-BG"/>
              </w:rPr>
            </w:pPr>
          </w:p>
        </w:tc>
      </w:tr>
      <w:tr w:rsidR="002D7402" w:rsidRPr="00A20AF2" w:rsidTr="00E0027A">
        <w:tblPrEx>
          <w:tblLook w:val="0000" w:firstRow="0" w:lastRow="0" w:firstColumn="0" w:lastColumn="0" w:noHBand="0" w:noVBand="0"/>
        </w:tblPrEx>
        <w:trPr>
          <w:trHeight w:val="113"/>
          <w:jc w:val="center"/>
        </w:trPr>
        <w:tc>
          <w:tcPr>
            <w:tcW w:w="1036" w:type="dxa"/>
            <w:tcBorders>
              <w:top w:val="single" w:sz="4" w:space="0" w:color="auto"/>
              <w:left w:val="single" w:sz="6" w:space="0" w:color="auto"/>
              <w:bottom w:val="single" w:sz="6" w:space="0" w:color="auto"/>
              <w:right w:val="single" w:sz="6" w:space="0" w:color="auto"/>
            </w:tcBorders>
          </w:tcPr>
          <w:p w:rsidR="002D7402" w:rsidRPr="00A20AF2" w:rsidRDefault="002D7402" w:rsidP="002D740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85. </w:t>
            </w:r>
          </w:p>
        </w:tc>
        <w:tc>
          <w:tcPr>
            <w:tcW w:w="6095" w:type="dxa"/>
            <w:gridSpan w:val="5"/>
            <w:tcBorders>
              <w:top w:val="single" w:sz="4" w:space="0" w:color="auto"/>
              <w:left w:val="single" w:sz="6" w:space="0" w:color="auto"/>
              <w:bottom w:val="single" w:sz="6" w:space="0" w:color="auto"/>
              <w:right w:val="single" w:sz="6" w:space="0" w:color="auto"/>
            </w:tcBorders>
          </w:tcPr>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Рекламни тарифи за вестник “Средец”:</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Първа страница:</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една колона с височина 10 см.</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две колони с височина 10 см.</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три колони с височина 15 см.</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четири колони с височина 20 см.</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за половин страница</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за цяла страница</w:t>
            </w:r>
          </w:p>
          <w:p w:rsidR="002D7402" w:rsidRPr="00A20AF2" w:rsidRDefault="002D7402" w:rsidP="002D7402">
            <w:pPr>
              <w:pStyle w:val="10"/>
              <w:jc w:val="both"/>
              <w:rPr>
                <w:rFonts w:ascii="Times New Roman" w:hAnsi="Times New Roman"/>
                <w:bCs/>
                <w:i w:val="0"/>
                <w:color w:val="000000"/>
                <w:sz w:val="24"/>
                <w:szCs w:val="24"/>
                <w:lang w:val="bg-BG"/>
              </w:rPr>
            </w:pP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Реклами за вътрешни страници:</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една колона с височина 10 см</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две колони с височина 10 см.</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Три колони с височина 15 см.</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Четири колони с височина 20 см.</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За половин страница</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За цяла страница</w:t>
            </w:r>
          </w:p>
          <w:p w:rsidR="002D7402" w:rsidRPr="00A20AF2" w:rsidRDefault="002D7402" w:rsidP="002D7402">
            <w:pPr>
              <w:pStyle w:val="10"/>
              <w:jc w:val="both"/>
              <w:rPr>
                <w:rFonts w:ascii="Times New Roman" w:hAnsi="Times New Roman"/>
                <w:bCs/>
                <w:i w:val="0"/>
                <w:color w:val="000000"/>
                <w:sz w:val="24"/>
                <w:szCs w:val="24"/>
                <w:lang w:val="bg-BG"/>
              </w:rPr>
            </w:pP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Реклами за шеста страница:</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две колони с височина 10 см.</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Три колони с височина 15 см.</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Четири колони с височина 20 см.</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За половин страница</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За цяла страница</w:t>
            </w:r>
          </w:p>
        </w:tc>
        <w:tc>
          <w:tcPr>
            <w:tcW w:w="1984" w:type="dxa"/>
            <w:gridSpan w:val="3"/>
            <w:tcBorders>
              <w:top w:val="single" w:sz="4" w:space="0" w:color="auto"/>
              <w:left w:val="single" w:sz="6" w:space="0" w:color="auto"/>
              <w:bottom w:val="single" w:sz="6" w:space="0" w:color="auto"/>
              <w:right w:val="single" w:sz="4" w:space="0" w:color="auto"/>
            </w:tcBorders>
          </w:tcPr>
          <w:p w:rsidR="002D7402" w:rsidRPr="002D7402" w:rsidRDefault="002D7402" w:rsidP="002D7402">
            <w:pPr>
              <w:tabs>
                <w:tab w:val="left" w:pos="709"/>
              </w:tabs>
              <w:jc w:val="center"/>
              <w:rPr>
                <w:rFonts w:ascii="Times New Roman" w:hAnsi="Times New Roman" w:cs="Times New Roman"/>
                <w:bCs/>
                <w:sz w:val="24"/>
                <w:szCs w:val="24"/>
                <w:lang w:eastAsia="pl-PL"/>
              </w:rPr>
            </w:pPr>
          </w:p>
          <w:p w:rsidR="002D7402" w:rsidRPr="002D7402" w:rsidRDefault="002D7402" w:rsidP="002D7402">
            <w:pPr>
              <w:tabs>
                <w:tab w:val="left" w:pos="709"/>
              </w:tabs>
              <w:rPr>
                <w:rFonts w:ascii="Times New Roman" w:hAnsi="Times New Roman" w:cs="Times New Roman"/>
                <w:bCs/>
                <w:sz w:val="24"/>
                <w:szCs w:val="24"/>
                <w:lang w:eastAsia="pl-PL"/>
              </w:rPr>
            </w:pP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10 лева</w:t>
            </w: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20 лева</w:t>
            </w: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30 лева</w:t>
            </w: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50 лева</w:t>
            </w: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70 лева</w:t>
            </w: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150 лева</w:t>
            </w:r>
          </w:p>
          <w:p w:rsidR="002D7402" w:rsidRPr="002D7402" w:rsidRDefault="002D7402" w:rsidP="002D7402">
            <w:pPr>
              <w:tabs>
                <w:tab w:val="left" w:pos="709"/>
              </w:tabs>
              <w:jc w:val="center"/>
              <w:rPr>
                <w:rFonts w:ascii="Times New Roman" w:hAnsi="Times New Roman" w:cs="Times New Roman"/>
                <w:bCs/>
                <w:sz w:val="24"/>
                <w:szCs w:val="24"/>
                <w:lang w:eastAsia="pl-PL"/>
              </w:rPr>
            </w:pPr>
          </w:p>
          <w:p w:rsidR="002D7402" w:rsidRPr="002D7402" w:rsidRDefault="002D7402" w:rsidP="002D7402">
            <w:pPr>
              <w:tabs>
                <w:tab w:val="left" w:pos="709"/>
              </w:tabs>
              <w:jc w:val="center"/>
              <w:rPr>
                <w:rFonts w:ascii="Times New Roman" w:hAnsi="Times New Roman" w:cs="Times New Roman"/>
                <w:bCs/>
                <w:sz w:val="24"/>
                <w:szCs w:val="24"/>
                <w:lang w:eastAsia="pl-PL"/>
              </w:rPr>
            </w:pP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5 лева</w:t>
            </w: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10 лева</w:t>
            </w: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15 лева</w:t>
            </w: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25 лева</w:t>
            </w: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70 лева</w:t>
            </w: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150 лева</w:t>
            </w:r>
          </w:p>
          <w:p w:rsidR="002D7402" w:rsidRPr="002D7402" w:rsidRDefault="002D7402" w:rsidP="002D7402">
            <w:pPr>
              <w:tabs>
                <w:tab w:val="left" w:pos="709"/>
              </w:tabs>
              <w:jc w:val="center"/>
              <w:rPr>
                <w:rFonts w:ascii="Times New Roman" w:hAnsi="Times New Roman" w:cs="Times New Roman"/>
                <w:bCs/>
                <w:sz w:val="24"/>
                <w:szCs w:val="24"/>
                <w:lang w:eastAsia="pl-PL"/>
              </w:rPr>
            </w:pPr>
          </w:p>
          <w:p w:rsidR="002D7402" w:rsidRPr="002D7402" w:rsidRDefault="002D7402" w:rsidP="002D7402">
            <w:pPr>
              <w:tabs>
                <w:tab w:val="left" w:pos="709"/>
              </w:tabs>
              <w:jc w:val="center"/>
              <w:rPr>
                <w:rFonts w:ascii="Times New Roman" w:hAnsi="Times New Roman" w:cs="Times New Roman"/>
                <w:bCs/>
                <w:sz w:val="24"/>
                <w:szCs w:val="24"/>
                <w:lang w:eastAsia="pl-PL"/>
              </w:rPr>
            </w:pP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13 лева</w:t>
            </w: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18 лева</w:t>
            </w: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25 лева</w:t>
            </w: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40 лева</w:t>
            </w: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80 лева</w:t>
            </w:r>
          </w:p>
        </w:tc>
        <w:tc>
          <w:tcPr>
            <w:tcW w:w="870" w:type="dxa"/>
            <w:tcBorders>
              <w:top w:val="single" w:sz="4" w:space="0" w:color="auto"/>
              <w:left w:val="single" w:sz="4" w:space="0" w:color="auto"/>
              <w:bottom w:val="single" w:sz="6" w:space="0" w:color="auto"/>
              <w:right w:val="single" w:sz="6" w:space="0" w:color="auto"/>
            </w:tcBorders>
          </w:tcPr>
          <w:p w:rsidR="002D7402" w:rsidRPr="002D7402" w:rsidRDefault="002D7402" w:rsidP="002D7402">
            <w:pPr>
              <w:rPr>
                <w:rFonts w:ascii="Times New Roman" w:hAnsi="Times New Roman" w:cs="Times New Roman"/>
                <w:bCs/>
                <w:sz w:val="24"/>
                <w:szCs w:val="24"/>
                <w:lang w:eastAsia="pl-PL"/>
              </w:rPr>
            </w:pPr>
          </w:p>
          <w:p w:rsidR="002D7402" w:rsidRPr="002D7402" w:rsidRDefault="002D7402" w:rsidP="002D7402">
            <w:pPr>
              <w:jc w:val="center"/>
              <w:rPr>
                <w:rFonts w:ascii="Times New Roman" w:hAnsi="Times New Roman" w:cs="Times New Roman"/>
                <w:bCs/>
                <w:sz w:val="24"/>
                <w:szCs w:val="24"/>
                <w:lang w:eastAsia="pl-PL"/>
              </w:rPr>
            </w:pPr>
          </w:p>
          <w:p w:rsidR="002D7402" w:rsidRPr="002D7402" w:rsidRDefault="002D7402" w:rsidP="002D7402">
            <w:pPr>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5,11</w:t>
            </w:r>
          </w:p>
          <w:p w:rsidR="002D7402" w:rsidRPr="002D7402" w:rsidRDefault="002D7402" w:rsidP="002D7402">
            <w:pPr>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10,22</w:t>
            </w:r>
          </w:p>
          <w:p w:rsidR="002D7402" w:rsidRPr="002D7402" w:rsidRDefault="002D7402" w:rsidP="002D7402">
            <w:pPr>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15,39</w:t>
            </w:r>
          </w:p>
          <w:p w:rsidR="002D7402" w:rsidRPr="002D7402" w:rsidRDefault="002D7402" w:rsidP="002D7402">
            <w:pPr>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25,56</w:t>
            </w:r>
          </w:p>
          <w:p w:rsidR="002D7402" w:rsidRPr="002D7402" w:rsidRDefault="002D7402" w:rsidP="002D7402">
            <w:pPr>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35,80</w:t>
            </w:r>
          </w:p>
          <w:p w:rsidR="002D7402" w:rsidRPr="002D7402" w:rsidRDefault="002D7402" w:rsidP="002D7402">
            <w:pPr>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76,70</w:t>
            </w:r>
          </w:p>
          <w:p w:rsidR="002D7402" w:rsidRPr="002D7402" w:rsidRDefault="002D7402" w:rsidP="002D7402">
            <w:pPr>
              <w:jc w:val="center"/>
              <w:rPr>
                <w:rFonts w:ascii="Times New Roman" w:hAnsi="Times New Roman" w:cs="Times New Roman"/>
                <w:bCs/>
                <w:sz w:val="24"/>
                <w:szCs w:val="24"/>
                <w:lang w:eastAsia="pl-PL"/>
              </w:rPr>
            </w:pPr>
          </w:p>
          <w:p w:rsidR="002D7402" w:rsidRPr="002D7402" w:rsidRDefault="002D7402" w:rsidP="002D7402">
            <w:pPr>
              <w:jc w:val="center"/>
              <w:rPr>
                <w:rFonts w:ascii="Times New Roman" w:hAnsi="Times New Roman" w:cs="Times New Roman"/>
                <w:bCs/>
                <w:sz w:val="24"/>
                <w:szCs w:val="24"/>
                <w:lang w:eastAsia="pl-PL"/>
              </w:rPr>
            </w:pPr>
          </w:p>
          <w:p w:rsidR="002D7402" w:rsidRPr="002D7402" w:rsidRDefault="002D7402" w:rsidP="002D7402">
            <w:pPr>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2,56</w:t>
            </w:r>
          </w:p>
          <w:p w:rsidR="002D7402" w:rsidRPr="002D7402" w:rsidRDefault="002D7402" w:rsidP="002D7402">
            <w:pPr>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5,11</w:t>
            </w:r>
          </w:p>
          <w:p w:rsidR="002D7402" w:rsidRPr="002D7402" w:rsidRDefault="002D7402" w:rsidP="002D7402">
            <w:pPr>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7,70</w:t>
            </w:r>
          </w:p>
          <w:p w:rsidR="002D7402" w:rsidRPr="002D7402" w:rsidRDefault="002D7402" w:rsidP="002D7402">
            <w:pPr>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12,78</w:t>
            </w:r>
          </w:p>
          <w:p w:rsidR="002D7402" w:rsidRPr="002D7402" w:rsidRDefault="002D7402" w:rsidP="002D7402">
            <w:pPr>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35,80</w:t>
            </w:r>
          </w:p>
          <w:p w:rsidR="002D7402" w:rsidRPr="002D7402" w:rsidRDefault="002D7402" w:rsidP="002D7402">
            <w:pPr>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76,70</w:t>
            </w:r>
          </w:p>
          <w:p w:rsidR="002D7402" w:rsidRPr="002D7402" w:rsidRDefault="002D7402" w:rsidP="002D7402">
            <w:pPr>
              <w:jc w:val="center"/>
              <w:rPr>
                <w:rFonts w:ascii="Times New Roman" w:hAnsi="Times New Roman" w:cs="Times New Roman"/>
                <w:bCs/>
                <w:sz w:val="24"/>
                <w:szCs w:val="24"/>
                <w:lang w:eastAsia="pl-PL"/>
              </w:rPr>
            </w:pPr>
          </w:p>
          <w:p w:rsidR="002D7402" w:rsidRPr="002D7402" w:rsidRDefault="002D7402" w:rsidP="002D7402">
            <w:pPr>
              <w:jc w:val="center"/>
              <w:rPr>
                <w:rFonts w:ascii="Times New Roman" w:hAnsi="Times New Roman" w:cs="Times New Roman"/>
                <w:bCs/>
                <w:sz w:val="24"/>
                <w:szCs w:val="24"/>
                <w:lang w:eastAsia="pl-PL"/>
              </w:rPr>
            </w:pPr>
          </w:p>
          <w:p w:rsidR="002D7402" w:rsidRPr="002D7402" w:rsidRDefault="002D7402" w:rsidP="002D7402">
            <w:pPr>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6,65</w:t>
            </w:r>
          </w:p>
          <w:p w:rsidR="002D7402" w:rsidRPr="002D7402" w:rsidRDefault="002D7402" w:rsidP="002D7402">
            <w:pPr>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9,20</w:t>
            </w:r>
          </w:p>
          <w:p w:rsidR="002D7402" w:rsidRPr="002D7402" w:rsidRDefault="002D7402" w:rsidP="002D7402">
            <w:pPr>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12,78</w:t>
            </w:r>
          </w:p>
          <w:p w:rsidR="002D7402" w:rsidRPr="002D7402" w:rsidRDefault="002D7402" w:rsidP="002D7402">
            <w:pPr>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20,45</w:t>
            </w:r>
          </w:p>
          <w:p w:rsidR="002D7402" w:rsidRPr="002D7402" w:rsidRDefault="002D7402" w:rsidP="002D7402">
            <w:pPr>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40,90</w:t>
            </w:r>
          </w:p>
          <w:p w:rsidR="002D7402" w:rsidRPr="002D7402" w:rsidRDefault="002D7402" w:rsidP="002D7402">
            <w:pPr>
              <w:tabs>
                <w:tab w:val="left" w:pos="709"/>
              </w:tabs>
              <w:jc w:val="center"/>
              <w:rPr>
                <w:rFonts w:ascii="Times New Roman" w:hAnsi="Times New Roman" w:cs="Times New Roman"/>
                <w:bCs/>
                <w:sz w:val="24"/>
                <w:szCs w:val="24"/>
                <w:lang w:eastAsia="pl-PL"/>
              </w:rPr>
            </w:pPr>
          </w:p>
        </w:tc>
      </w:tr>
      <w:tr w:rsidR="002D7402"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2D7402" w:rsidRPr="00A20AF2" w:rsidRDefault="002D7402" w:rsidP="002D740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86. </w:t>
            </w:r>
          </w:p>
        </w:tc>
        <w:tc>
          <w:tcPr>
            <w:tcW w:w="6095" w:type="dxa"/>
            <w:gridSpan w:val="5"/>
            <w:tcBorders>
              <w:top w:val="single" w:sz="6" w:space="0" w:color="auto"/>
              <w:left w:val="single" w:sz="6" w:space="0" w:color="auto"/>
              <w:bottom w:val="single" w:sz="6" w:space="0" w:color="auto"/>
              <w:right w:val="single" w:sz="6" w:space="0" w:color="auto"/>
            </w:tcBorders>
          </w:tcPr>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Обяви и съобщения в местен вестник:</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   малки обяви до 10 думи за граждани – безплатно;</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 малки обяви до 10 думи на политически партии и юридически лица с нестопанска цел;</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   малки обяви до 10 думи на юридически лица и търговци;</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   малки обяви над 10 думи за граждани;</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 обяви на политически партии и юридически лица с нестопанска цел над 10 думи;</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  обяви на юридически лица и търговци над 10 думи</w:t>
            </w:r>
          </w:p>
          <w:p w:rsidR="002D7402" w:rsidRPr="00A20AF2" w:rsidRDefault="002D7402" w:rsidP="002D7402">
            <w:pPr>
              <w:pStyle w:val="10"/>
              <w:jc w:val="both"/>
              <w:rPr>
                <w:rFonts w:ascii="Times New Roman" w:hAnsi="Times New Roman"/>
                <w:bCs/>
                <w:i w:val="0"/>
                <w:color w:val="000000"/>
                <w:sz w:val="24"/>
                <w:szCs w:val="24"/>
                <w:lang w:val="bg-BG"/>
              </w:rPr>
            </w:pPr>
          </w:p>
        </w:tc>
        <w:tc>
          <w:tcPr>
            <w:tcW w:w="1984" w:type="dxa"/>
            <w:gridSpan w:val="3"/>
            <w:tcBorders>
              <w:top w:val="single" w:sz="6" w:space="0" w:color="auto"/>
              <w:left w:val="single" w:sz="6" w:space="0" w:color="auto"/>
              <w:bottom w:val="single" w:sz="6" w:space="0" w:color="auto"/>
              <w:right w:val="single" w:sz="4" w:space="0" w:color="auto"/>
            </w:tcBorders>
          </w:tcPr>
          <w:p w:rsidR="002D7402" w:rsidRPr="002D7402" w:rsidRDefault="002D7402" w:rsidP="002D7402">
            <w:pPr>
              <w:tabs>
                <w:tab w:val="left" w:pos="709"/>
              </w:tabs>
              <w:jc w:val="center"/>
              <w:rPr>
                <w:rFonts w:ascii="Times New Roman" w:hAnsi="Times New Roman" w:cs="Times New Roman"/>
                <w:bCs/>
                <w:sz w:val="24"/>
                <w:szCs w:val="24"/>
                <w:lang w:eastAsia="pl-PL"/>
              </w:rPr>
            </w:pPr>
          </w:p>
          <w:p w:rsidR="002D7402" w:rsidRPr="002D7402" w:rsidRDefault="002D7402" w:rsidP="002D7402">
            <w:pPr>
              <w:tabs>
                <w:tab w:val="left" w:pos="709"/>
              </w:tabs>
              <w:rPr>
                <w:rFonts w:ascii="Times New Roman" w:hAnsi="Times New Roman" w:cs="Times New Roman"/>
                <w:bCs/>
                <w:sz w:val="24"/>
                <w:szCs w:val="24"/>
                <w:lang w:eastAsia="pl-PL"/>
              </w:rPr>
            </w:pP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0,10 лв./кв.см.</w:t>
            </w:r>
          </w:p>
          <w:p w:rsidR="002D7402" w:rsidRPr="002D7402" w:rsidRDefault="002D7402" w:rsidP="002D7402">
            <w:pPr>
              <w:tabs>
                <w:tab w:val="left" w:pos="709"/>
              </w:tabs>
              <w:jc w:val="center"/>
              <w:rPr>
                <w:rFonts w:ascii="Times New Roman" w:hAnsi="Times New Roman" w:cs="Times New Roman"/>
                <w:bCs/>
                <w:sz w:val="24"/>
                <w:szCs w:val="24"/>
                <w:lang w:eastAsia="pl-PL"/>
              </w:rPr>
            </w:pP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0,15 лв./кв.см.</w:t>
            </w:r>
          </w:p>
          <w:p w:rsidR="002D7402" w:rsidRDefault="002D7402" w:rsidP="002D7402">
            <w:pPr>
              <w:tabs>
                <w:tab w:val="left" w:pos="709"/>
              </w:tabs>
              <w:jc w:val="center"/>
              <w:rPr>
                <w:rFonts w:ascii="Times New Roman" w:hAnsi="Times New Roman" w:cs="Times New Roman"/>
                <w:bCs/>
                <w:sz w:val="24"/>
                <w:szCs w:val="24"/>
                <w:lang w:eastAsia="pl-PL"/>
              </w:rPr>
            </w:pP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0,10 лв./кв.см.</w:t>
            </w: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0,20 лв./кв.см.</w:t>
            </w:r>
          </w:p>
          <w:p w:rsidR="002D7402" w:rsidRPr="002D7402" w:rsidRDefault="002D7402" w:rsidP="002D7402">
            <w:pPr>
              <w:tabs>
                <w:tab w:val="left" w:pos="709"/>
              </w:tabs>
              <w:jc w:val="center"/>
              <w:rPr>
                <w:rFonts w:ascii="Times New Roman" w:hAnsi="Times New Roman" w:cs="Times New Roman"/>
                <w:bCs/>
                <w:sz w:val="24"/>
                <w:szCs w:val="24"/>
                <w:lang w:eastAsia="pl-PL"/>
              </w:rPr>
            </w:pP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0,30 лв./кв.см.</w:t>
            </w:r>
          </w:p>
        </w:tc>
        <w:tc>
          <w:tcPr>
            <w:tcW w:w="870" w:type="dxa"/>
            <w:tcBorders>
              <w:top w:val="single" w:sz="6" w:space="0" w:color="auto"/>
              <w:left w:val="single" w:sz="4" w:space="0" w:color="auto"/>
              <w:bottom w:val="single" w:sz="6" w:space="0" w:color="auto"/>
              <w:right w:val="single" w:sz="6" w:space="0" w:color="auto"/>
            </w:tcBorders>
          </w:tcPr>
          <w:p w:rsidR="002D7402" w:rsidRPr="002D7402" w:rsidRDefault="002D7402" w:rsidP="002D7402">
            <w:pPr>
              <w:rPr>
                <w:rFonts w:ascii="Times New Roman" w:hAnsi="Times New Roman" w:cs="Times New Roman"/>
                <w:bCs/>
                <w:sz w:val="24"/>
                <w:szCs w:val="24"/>
                <w:lang w:eastAsia="pl-PL"/>
              </w:rPr>
            </w:pPr>
          </w:p>
          <w:p w:rsidR="002D7402" w:rsidRPr="002D7402" w:rsidRDefault="002D7402" w:rsidP="002D7402">
            <w:pPr>
              <w:rPr>
                <w:rFonts w:ascii="Times New Roman" w:hAnsi="Times New Roman" w:cs="Times New Roman"/>
                <w:bCs/>
                <w:sz w:val="24"/>
                <w:szCs w:val="24"/>
                <w:lang w:eastAsia="pl-PL"/>
              </w:rPr>
            </w:pPr>
          </w:p>
          <w:p w:rsidR="002D7402" w:rsidRPr="002D7402" w:rsidRDefault="002D7402" w:rsidP="002D7402">
            <w:pPr>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0,05</w:t>
            </w:r>
          </w:p>
          <w:p w:rsidR="002D7402" w:rsidRPr="002D7402" w:rsidRDefault="002D7402" w:rsidP="002D7402">
            <w:pPr>
              <w:jc w:val="center"/>
              <w:rPr>
                <w:rFonts w:ascii="Times New Roman" w:hAnsi="Times New Roman" w:cs="Times New Roman"/>
                <w:bCs/>
                <w:sz w:val="24"/>
                <w:szCs w:val="24"/>
                <w:lang w:eastAsia="pl-PL"/>
              </w:rPr>
            </w:pPr>
          </w:p>
          <w:p w:rsidR="002D7402" w:rsidRPr="002D7402" w:rsidRDefault="002D7402" w:rsidP="002D7402">
            <w:pPr>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0,07</w:t>
            </w:r>
          </w:p>
          <w:p w:rsidR="002D7402" w:rsidRDefault="002D7402" w:rsidP="002D7402">
            <w:pPr>
              <w:jc w:val="center"/>
              <w:rPr>
                <w:rFonts w:ascii="Times New Roman" w:hAnsi="Times New Roman" w:cs="Times New Roman"/>
                <w:bCs/>
                <w:sz w:val="24"/>
                <w:szCs w:val="24"/>
                <w:lang w:eastAsia="pl-PL"/>
              </w:rPr>
            </w:pPr>
          </w:p>
          <w:p w:rsidR="002D7402" w:rsidRPr="002D7402" w:rsidRDefault="002D7402" w:rsidP="002D7402">
            <w:pPr>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0,05</w:t>
            </w:r>
          </w:p>
          <w:p w:rsidR="002D7402" w:rsidRPr="002D7402" w:rsidRDefault="002D7402" w:rsidP="002D7402">
            <w:pPr>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0,10</w:t>
            </w:r>
          </w:p>
          <w:p w:rsidR="002D7402" w:rsidRPr="002D7402" w:rsidRDefault="002D7402" w:rsidP="002D7402">
            <w:pPr>
              <w:jc w:val="center"/>
              <w:rPr>
                <w:rFonts w:ascii="Times New Roman" w:hAnsi="Times New Roman" w:cs="Times New Roman"/>
                <w:bCs/>
                <w:sz w:val="24"/>
                <w:szCs w:val="24"/>
                <w:lang w:eastAsia="pl-PL"/>
              </w:rPr>
            </w:pPr>
          </w:p>
          <w:p w:rsidR="002D7402" w:rsidRPr="002D7402" w:rsidRDefault="002D7402" w:rsidP="002D7402">
            <w:pPr>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0,15</w:t>
            </w:r>
          </w:p>
          <w:p w:rsidR="002D7402" w:rsidRPr="002D7402" w:rsidRDefault="002D7402" w:rsidP="00FE4AFD">
            <w:pPr>
              <w:tabs>
                <w:tab w:val="left" w:pos="709"/>
              </w:tabs>
              <w:rPr>
                <w:rFonts w:ascii="Times New Roman" w:hAnsi="Times New Roman" w:cs="Times New Roman"/>
                <w:bCs/>
                <w:sz w:val="24"/>
                <w:szCs w:val="24"/>
                <w:lang w:eastAsia="pl-PL"/>
              </w:rPr>
            </w:pPr>
          </w:p>
        </w:tc>
      </w:tr>
      <w:tr w:rsidR="002D7402"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2D7402" w:rsidRPr="00A20AF2" w:rsidRDefault="002D7402" w:rsidP="002D740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87. </w:t>
            </w:r>
          </w:p>
        </w:tc>
        <w:tc>
          <w:tcPr>
            <w:tcW w:w="6095" w:type="dxa"/>
            <w:gridSpan w:val="5"/>
            <w:tcBorders>
              <w:top w:val="single" w:sz="6" w:space="0" w:color="auto"/>
              <w:left w:val="single" w:sz="6" w:space="0" w:color="auto"/>
              <w:bottom w:val="single" w:sz="6" w:space="0" w:color="auto"/>
              <w:right w:val="single" w:sz="6" w:space="0" w:color="auto"/>
            </w:tcBorders>
          </w:tcPr>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Платени публикации за 30 машинописни реда с 60 знака във вестник „Средец”:</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   на политически партии и юридически лица с нестопанска цел;</w:t>
            </w:r>
          </w:p>
          <w:p w:rsidR="002D7402" w:rsidRPr="00A20AF2" w:rsidRDefault="002D7402" w:rsidP="002D740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   -    за юридически лица и търговци</w:t>
            </w:r>
          </w:p>
          <w:p w:rsidR="002D7402" w:rsidRPr="00A20AF2" w:rsidRDefault="002D7402" w:rsidP="002D7402">
            <w:pPr>
              <w:pStyle w:val="10"/>
              <w:jc w:val="both"/>
              <w:rPr>
                <w:rFonts w:ascii="Times New Roman" w:hAnsi="Times New Roman"/>
                <w:bCs/>
                <w:i w:val="0"/>
                <w:color w:val="000000"/>
                <w:sz w:val="24"/>
                <w:szCs w:val="24"/>
                <w:lang w:val="bg-BG"/>
              </w:rPr>
            </w:pPr>
          </w:p>
        </w:tc>
        <w:tc>
          <w:tcPr>
            <w:tcW w:w="1984" w:type="dxa"/>
            <w:gridSpan w:val="3"/>
            <w:tcBorders>
              <w:top w:val="single" w:sz="6" w:space="0" w:color="auto"/>
              <w:left w:val="single" w:sz="6" w:space="0" w:color="auto"/>
              <w:bottom w:val="single" w:sz="6" w:space="0" w:color="auto"/>
              <w:right w:val="single" w:sz="4" w:space="0" w:color="auto"/>
            </w:tcBorders>
          </w:tcPr>
          <w:p w:rsidR="002D7402" w:rsidRPr="002D7402" w:rsidRDefault="002D7402" w:rsidP="002D7402">
            <w:pPr>
              <w:tabs>
                <w:tab w:val="left" w:pos="709"/>
              </w:tabs>
              <w:jc w:val="center"/>
              <w:rPr>
                <w:rFonts w:ascii="Times New Roman" w:hAnsi="Times New Roman" w:cs="Times New Roman"/>
                <w:bCs/>
                <w:sz w:val="24"/>
                <w:szCs w:val="24"/>
                <w:lang w:eastAsia="pl-PL"/>
              </w:rPr>
            </w:pPr>
          </w:p>
          <w:p w:rsidR="002D7402" w:rsidRPr="002D7402" w:rsidRDefault="002D7402" w:rsidP="002D7402">
            <w:pPr>
              <w:tabs>
                <w:tab w:val="left" w:pos="709"/>
              </w:tabs>
              <w:jc w:val="center"/>
              <w:rPr>
                <w:rFonts w:ascii="Times New Roman" w:hAnsi="Times New Roman" w:cs="Times New Roman"/>
                <w:bCs/>
                <w:sz w:val="24"/>
                <w:szCs w:val="24"/>
                <w:lang w:eastAsia="pl-PL"/>
              </w:rPr>
            </w:pP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5.00 лв.</w:t>
            </w:r>
          </w:p>
          <w:p w:rsidR="002D7402" w:rsidRPr="002D7402" w:rsidRDefault="002D7402" w:rsidP="002D7402">
            <w:pPr>
              <w:tabs>
                <w:tab w:val="left" w:pos="709"/>
              </w:tabs>
              <w:jc w:val="center"/>
              <w:rPr>
                <w:rFonts w:ascii="Times New Roman" w:hAnsi="Times New Roman" w:cs="Times New Roman"/>
                <w:bCs/>
                <w:sz w:val="24"/>
                <w:szCs w:val="24"/>
                <w:lang w:eastAsia="pl-PL"/>
              </w:rPr>
            </w:pP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10.00 лв.</w:t>
            </w:r>
          </w:p>
        </w:tc>
        <w:tc>
          <w:tcPr>
            <w:tcW w:w="870" w:type="dxa"/>
            <w:tcBorders>
              <w:top w:val="single" w:sz="6" w:space="0" w:color="auto"/>
              <w:left w:val="single" w:sz="4" w:space="0" w:color="auto"/>
              <w:bottom w:val="single" w:sz="6" w:space="0" w:color="auto"/>
              <w:right w:val="single" w:sz="6" w:space="0" w:color="auto"/>
            </w:tcBorders>
          </w:tcPr>
          <w:p w:rsidR="002D7402" w:rsidRPr="002D7402" w:rsidRDefault="002D7402" w:rsidP="002D7402">
            <w:pPr>
              <w:rPr>
                <w:rFonts w:ascii="Times New Roman" w:hAnsi="Times New Roman" w:cs="Times New Roman"/>
                <w:bCs/>
                <w:sz w:val="24"/>
                <w:szCs w:val="24"/>
                <w:lang w:eastAsia="pl-PL"/>
              </w:rPr>
            </w:pPr>
          </w:p>
          <w:p w:rsidR="002D7402" w:rsidRPr="002D7402" w:rsidRDefault="002D7402" w:rsidP="002D7402">
            <w:pPr>
              <w:tabs>
                <w:tab w:val="left" w:pos="709"/>
              </w:tabs>
              <w:jc w:val="center"/>
              <w:rPr>
                <w:rFonts w:ascii="Times New Roman" w:hAnsi="Times New Roman" w:cs="Times New Roman"/>
                <w:bCs/>
                <w:sz w:val="24"/>
                <w:szCs w:val="24"/>
                <w:lang w:eastAsia="pl-PL"/>
              </w:rPr>
            </w:pPr>
          </w:p>
          <w:p w:rsidR="002D7402" w:rsidRPr="002D7402" w:rsidRDefault="002D7402" w:rsidP="002D7402">
            <w:pPr>
              <w:jc w:val="center"/>
              <w:rPr>
                <w:rFonts w:ascii="Times New Roman" w:hAnsi="Times New Roman" w:cs="Times New Roman"/>
                <w:sz w:val="24"/>
                <w:szCs w:val="24"/>
                <w:lang w:eastAsia="pl-PL"/>
              </w:rPr>
            </w:pPr>
            <w:r w:rsidRPr="002D7402">
              <w:rPr>
                <w:rFonts w:ascii="Times New Roman" w:hAnsi="Times New Roman" w:cs="Times New Roman"/>
                <w:sz w:val="24"/>
                <w:szCs w:val="24"/>
                <w:lang w:eastAsia="pl-PL"/>
              </w:rPr>
              <w:t>2,56</w:t>
            </w:r>
          </w:p>
          <w:p w:rsidR="002D7402" w:rsidRPr="002D7402" w:rsidRDefault="002D7402" w:rsidP="002D7402">
            <w:pPr>
              <w:rPr>
                <w:rFonts w:ascii="Times New Roman" w:hAnsi="Times New Roman" w:cs="Times New Roman"/>
                <w:sz w:val="24"/>
                <w:szCs w:val="24"/>
                <w:lang w:eastAsia="pl-PL"/>
              </w:rPr>
            </w:pPr>
          </w:p>
          <w:p w:rsidR="002D7402" w:rsidRPr="002D7402" w:rsidRDefault="002D7402" w:rsidP="002D7402">
            <w:pPr>
              <w:jc w:val="center"/>
              <w:rPr>
                <w:rFonts w:ascii="Times New Roman" w:hAnsi="Times New Roman" w:cs="Times New Roman"/>
                <w:sz w:val="24"/>
                <w:szCs w:val="24"/>
                <w:lang w:eastAsia="pl-PL"/>
              </w:rPr>
            </w:pPr>
            <w:r w:rsidRPr="002D7402">
              <w:rPr>
                <w:rFonts w:ascii="Times New Roman" w:hAnsi="Times New Roman" w:cs="Times New Roman"/>
                <w:sz w:val="24"/>
                <w:szCs w:val="24"/>
                <w:lang w:eastAsia="pl-PL"/>
              </w:rPr>
              <w:t>5,11</w:t>
            </w:r>
          </w:p>
        </w:tc>
      </w:tr>
      <w:tr w:rsidR="002D7402"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4" w:space="0" w:color="auto"/>
              <w:right w:val="single" w:sz="6" w:space="0" w:color="auto"/>
            </w:tcBorders>
          </w:tcPr>
          <w:p w:rsidR="002D7402" w:rsidRPr="00A20AF2" w:rsidRDefault="002D7402" w:rsidP="002D740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lastRenderedPageBreak/>
              <w:t>88.</w:t>
            </w:r>
          </w:p>
        </w:tc>
        <w:tc>
          <w:tcPr>
            <w:tcW w:w="6095" w:type="dxa"/>
            <w:gridSpan w:val="5"/>
            <w:tcBorders>
              <w:top w:val="single" w:sz="6" w:space="0" w:color="auto"/>
              <w:left w:val="single" w:sz="6" w:space="0" w:color="auto"/>
              <w:bottom w:val="single" w:sz="4" w:space="0" w:color="auto"/>
              <w:right w:val="single" w:sz="6" w:space="0" w:color="auto"/>
            </w:tcBorders>
          </w:tcPr>
          <w:p w:rsidR="002D7402" w:rsidRPr="00A20AF2" w:rsidRDefault="002D7402" w:rsidP="002D7402">
            <w:pPr>
              <w:pStyle w:val="10"/>
              <w:jc w:val="both"/>
              <w:rPr>
                <w:rFonts w:ascii="Times New Roman" w:hAnsi="Times New Roman"/>
                <w:bCs/>
                <w:color w:val="000000"/>
                <w:sz w:val="24"/>
                <w:szCs w:val="24"/>
              </w:rPr>
            </w:pPr>
            <w:r w:rsidRPr="00A20AF2">
              <w:rPr>
                <w:rFonts w:ascii="Times New Roman" w:hAnsi="Times New Roman"/>
                <w:bCs/>
                <w:color w:val="000000"/>
                <w:sz w:val="18"/>
                <w:szCs w:val="18"/>
                <w:lang w:val="bg-BG"/>
              </w:rPr>
              <w:t>/</w:t>
            </w:r>
            <w:r w:rsidRPr="00A20AF2">
              <w:rPr>
                <w:rFonts w:ascii="Times New Roman" w:hAnsi="Times New Roman"/>
                <w:bCs/>
                <w:color w:val="000000"/>
                <w:sz w:val="18"/>
                <w:szCs w:val="18"/>
              </w:rPr>
              <w:t xml:space="preserve">Изм. с </w:t>
            </w:r>
            <w:r w:rsidRPr="00A20AF2">
              <w:rPr>
                <w:rFonts w:ascii="Times New Roman" w:hAnsi="Times New Roman"/>
                <w:bCs/>
                <w:iCs/>
                <w:sz w:val="18"/>
                <w:szCs w:val="18"/>
              </w:rPr>
              <w:t>Решение №8</w:t>
            </w:r>
            <w:r w:rsidRPr="00A20AF2">
              <w:rPr>
                <w:rFonts w:ascii="Times New Roman" w:hAnsi="Times New Roman"/>
                <w:bCs/>
                <w:iCs/>
                <w:sz w:val="18"/>
                <w:szCs w:val="18"/>
                <w:lang w:val="bg-BG"/>
              </w:rPr>
              <w:t>6</w:t>
            </w:r>
            <w:r w:rsidRPr="00A20AF2">
              <w:rPr>
                <w:rFonts w:ascii="Times New Roman" w:hAnsi="Times New Roman"/>
                <w:bCs/>
                <w:iCs/>
                <w:sz w:val="18"/>
                <w:szCs w:val="18"/>
              </w:rPr>
              <w:t>1/3</w:t>
            </w:r>
            <w:r w:rsidRPr="00A20AF2">
              <w:rPr>
                <w:rFonts w:ascii="Times New Roman" w:hAnsi="Times New Roman"/>
                <w:bCs/>
                <w:iCs/>
                <w:sz w:val="18"/>
                <w:szCs w:val="18"/>
                <w:lang w:val="bg-BG"/>
              </w:rPr>
              <w:t>0</w:t>
            </w:r>
            <w:r w:rsidRPr="00A20AF2">
              <w:rPr>
                <w:rFonts w:ascii="Times New Roman" w:hAnsi="Times New Roman"/>
                <w:bCs/>
                <w:iCs/>
                <w:sz w:val="18"/>
                <w:szCs w:val="18"/>
              </w:rPr>
              <w:t>.08.202</w:t>
            </w:r>
            <w:r w:rsidRPr="00A20AF2">
              <w:rPr>
                <w:rFonts w:ascii="Times New Roman" w:hAnsi="Times New Roman"/>
                <w:bCs/>
                <w:iCs/>
                <w:sz w:val="18"/>
                <w:szCs w:val="18"/>
                <w:lang w:val="bg-BG"/>
              </w:rPr>
              <w:t>3</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w:t>
            </w:r>
            <w:r w:rsidRPr="00A20AF2">
              <w:rPr>
                <w:rFonts w:ascii="Times New Roman" w:hAnsi="Times New Roman"/>
                <w:bCs/>
                <w:iCs/>
                <w:sz w:val="18"/>
                <w:szCs w:val="18"/>
              </w:rPr>
              <w:t>на</w:t>
            </w:r>
            <w:r w:rsidRPr="00A20AF2">
              <w:rPr>
                <w:rFonts w:ascii="Times New Roman" w:hAnsi="Times New Roman"/>
                <w:bCs/>
                <w:iCs/>
                <w:sz w:val="18"/>
                <w:szCs w:val="18"/>
                <w:lang w:val="bg-BG"/>
              </w:rPr>
              <w:t xml:space="preserve"> </w:t>
            </w:r>
            <w:r w:rsidRPr="00A20AF2">
              <w:rPr>
                <w:rFonts w:ascii="Times New Roman" w:hAnsi="Times New Roman"/>
                <w:bCs/>
                <w:iCs/>
                <w:sz w:val="18"/>
                <w:szCs w:val="18"/>
              </w:rPr>
              <w:t>ОбС</w:t>
            </w:r>
            <w:r w:rsidRPr="00A20AF2">
              <w:rPr>
                <w:rFonts w:ascii="Times New Roman" w:hAnsi="Times New Roman"/>
                <w:bCs/>
                <w:i w:val="0"/>
                <w:color w:val="000000"/>
              </w:rPr>
              <w:t>/</w:t>
            </w:r>
            <w:r w:rsidRPr="00A20AF2">
              <w:rPr>
                <w:rFonts w:ascii="Times New Roman" w:hAnsi="Times New Roman"/>
                <w:bCs/>
                <w:i w:val="0"/>
                <w:color w:val="000000"/>
                <w:sz w:val="24"/>
                <w:szCs w:val="24"/>
              </w:rPr>
              <w:t xml:space="preserve"> Вход на музейни експозиции и обекти от структурата на Общински исторически музей Средец.</w:t>
            </w:r>
          </w:p>
          <w:p w:rsidR="002D7402" w:rsidRPr="00A20AF2" w:rsidRDefault="002D7402" w:rsidP="002D7402">
            <w:pPr>
              <w:pStyle w:val="10"/>
              <w:jc w:val="both"/>
              <w:rPr>
                <w:rFonts w:ascii="Times New Roman" w:hAnsi="Times New Roman"/>
                <w:bCs/>
                <w:i w:val="0"/>
                <w:iCs/>
                <w:color w:val="000000"/>
                <w:sz w:val="24"/>
                <w:szCs w:val="24"/>
                <w:lang w:val="bg-BG"/>
              </w:rPr>
            </w:pPr>
            <w:r w:rsidRPr="00A20AF2">
              <w:rPr>
                <w:rFonts w:ascii="Times New Roman" w:hAnsi="Times New Roman"/>
                <w:bCs/>
                <w:i w:val="0"/>
                <w:iCs/>
                <w:color w:val="000000"/>
                <w:sz w:val="24"/>
                <w:szCs w:val="24"/>
                <w:lang w:val="bg-BG"/>
              </w:rPr>
              <w:t>1.За възрастни над 18 години</w:t>
            </w:r>
          </w:p>
          <w:p w:rsidR="002D7402" w:rsidRPr="00A20AF2" w:rsidRDefault="002D7402" w:rsidP="002D7402">
            <w:pPr>
              <w:pStyle w:val="10"/>
              <w:jc w:val="both"/>
              <w:rPr>
                <w:rFonts w:ascii="Times New Roman" w:hAnsi="Times New Roman"/>
                <w:bCs/>
                <w:i w:val="0"/>
                <w:iCs/>
                <w:color w:val="000000"/>
                <w:sz w:val="24"/>
                <w:szCs w:val="24"/>
                <w:lang w:val="bg-BG"/>
              </w:rPr>
            </w:pPr>
            <w:r w:rsidRPr="00A20AF2">
              <w:rPr>
                <w:rFonts w:ascii="Times New Roman" w:hAnsi="Times New Roman"/>
                <w:bCs/>
                <w:i w:val="0"/>
                <w:iCs/>
                <w:color w:val="000000"/>
                <w:sz w:val="24"/>
                <w:szCs w:val="24"/>
                <w:lang w:val="bg-BG"/>
              </w:rPr>
              <w:t>2.За учащи (удостоверено с документ )</w:t>
            </w:r>
          </w:p>
          <w:p w:rsidR="002D7402" w:rsidRPr="00A20AF2" w:rsidRDefault="002D7402" w:rsidP="002D7402">
            <w:pPr>
              <w:pStyle w:val="10"/>
              <w:jc w:val="both"/>
              <w:rPr>
                <w:rFonts w:ascii="Times New Roman" w:hAnsi="Times New Roman"/>
                <w:bCs/>
                <w:i w:val="0"/>
                <w:iCs/>
                <w:color w:val="000000"/>
                <w:sz w:val="24"/>
                <w:szCs w:val="24"/>
                <w:lang w:val="bg-BG"/>
              </w:rPr>
            </w:pPr>
            <w:r w:rsidRPr="00A20AF2">
              <w:rPr>
                <w:rFonts w:ascii="Times New Roman" w:hAnsi="Times New Roman"/>
                <w:bCs/>
                <w:i w:val="0"/>
                <w:iCs/>
                <w:color w:val="000000"/>
                <w:sz w:val="24"/>
                <w:szCs w:val="24"/>
                <w:lang w:val="bg-BG"/>
              </w:rPr>
              <w:t>3.За деца до 7 години</w:t>
            </w:r>
          </w:p>
          <w:p w:rsidR="002D7402" w:rsidRPr="00A20AF2" w:rsidRDefault="002D7402" w:rsidP="002D7402">
            <w:pPr>
              <w:pStyle w:val="10"/>
              <w:jc w:val="both"/>
              <w:rPr>
                <w:rFonts w:ascii="Times New Roman" w:hAnsi="Times New Roman"/>
                <w:bCs/>
                <w:i w:val="0"/>
                <w:iCs/>
                <w:color w:val="000000"/>
                <w:sz w:val="24"/>
                <w:szCs w:val="24"/>
                <w:lang w:val="bg-BG"/>
              </w:rPr>
            </w:pPr>
            <w:r w:rsidRPr="00A20AF2">
              <w:rPr>
                <w:rFonts w:ascii="Times New Roman" w:hAnsi="Times New Roman"/>
                <w:bCs/>
                <w:i w:val="0"/>
                <w:iCs/>
                <w:color w:val="000000"/>
                <w:sz w:val="24"/>
                <w:szCs w:val="24"/>
                <w:lang w:val="bg-BG"/>
              </w:rPr>
              <w:t>4.За семейство (майка, баща с до 3 деца от 7 до 18 години)</w:t>
            </w:r>
          </w:p>
          <w:p w:rsidR="002D7402" w:rsidRPr="00A20AF2" w:rsidRDefault="002D7402" w:rsidP="002D7402">
            <w:pPr>
              <w:pStyle w:val="10"/>
              <w:jc w:val="both"/>
              <w:rPr>
                <w:rFonts w:ascii="Times New Roman" w:hAnsi="Times New Roman"/>
                <w:bCs/>
                <w:i w:val="0"/>
                <w:iCs/>
                <w:color w:val="000000"/>
                <w:sz w:val="24"/>
                <w:szCs w:val="24"/>
                <w:lang w:val="bg-BG"/>
              </w:rPr>
            </w:pPr>
            <w:r w:rsidRPr="00A20AF2">
              <w:rPr>
                <w:rFonts w:ascii="Times New Roman" w:hAnsi="Times New Roman"/>
                <w:bCs/>
                <w:i w:val="0"/>
                <w:iCs/>
                <w:color w:val="000000"/>
                <w:sz w:val="24"/>
                <w:szCs w:val="24"/>
                <w:lang w:val="bg-BG"/>
              </w:rPr>
              <w:t>5.Пенсионери (удостоверение с лична карта)</w:t>
            </w:r>
          </w:p>
          <w:p w:rsidR="002D7402" w:rsidRPr="00A20AF2" w:rsidRDefault="002D7402" w:rsidP="002D7402">
            <w:pPr>
              <w:pStyle w:val="10"/>
              <w:jc w:val="both"/>
              <w:rPr>
                <w:rFonts w:ascii="Times New Roman" w:hAnsi="Times New Roman"/>
                <w:bCs/>
                <w:i w:val="0"/>
                <w:iCs/>
                <w:color w:val="000000"/>
                <w:sz w:val="24"/>
                <w:szCs w:val="24"/>
                <w:lang w:val="bg-BG"/>
              </w:rPr>
            </w:pPr>
            <w:r w:rsidRPr="00A20AF2">
              <w:rPr>
                <w:rFonts w:ascii="Times New Roman" w:hAnsi="Times New Roman"/>
                <w:bCs/>
                <w:i w:val="0"/>
                <w:iCs/>
                <w:color w:val="000000"/>
                <w:sz w:val="24"/>
                <w:szCs w:val="24"/>
                <w:lang w:val="bg-BG"/>
              </w:rPr>
              <w:t>6.Организирана ученическа група,съгласно наредба за детските и ученически туристически пътувания, инициирани от институциите в системата на предучилищното и училищно образование,за посещение с анимация.</w:t>
            </w:r>
          </w:p>
          <w:p w:rsidR="002D7402" w:rsidRPr="00A20AF2" w:rsidRDefault="002D7402" w:rsidP="002D7402">
            <w:pPr>
              <w:pStyle w:val="10"/>
              <w:jc w:val="both"/>
              <w:rPr>
                <w:rFonts w:ascii="Times New Roman" w:hAnsi="Times New Roman"/>
                <w:bCs/>
                <w:i w:val="0"/>
                <w:iCs/>
                <w:color w:val="000000"/>
                <w:sz w:val="24"/>
                <w:szCs w:val="24"/>
                <w:lang w:val="bg-BG"/>
              </w:rPr>
            </w:pPr>
            <w:r w:rsidRPr="00A20AF2">
              <w:rPr>
                <w:rFonts w:ascii="Times New Roman" w:hAnsi="Times New Roman"/>
                <w:bCs/>
                <w:i w:val="0"/>
                <w:iCs/>
                <w:color w:val="000000"/>
                <w:sz w:val="24"/>
                <w:szCs w:val="24"/>
                <w:lang w:val="bg-BG"/>
              </w:rPr>
              <w:t>7.За хора с увреждания и техните придружители</w:t>
            </w:r>
          </w:p>
          <w:p w:rsidR="002D7402" w:rsidRPr="00A20AF2" w:rsidRDefault="002D7402" w:rsidP="002D7402">
            <w:pPr>
              <w:pStyle w:val="10"/>
              <w:tabs>
                <w:tab w:val="clear" w:pos="709"/>
              </w:tabs>
              <w:jc w:val="both"/>
              <w:rPr>
                <w:rFonts w:ascii="Times New Roman" w:hAnsi="Times New Roman"/>
                <w:bCs/>
                <w:i w:val="0"/>
                <w:iCs/>
                <w:color w:val="000000"/>
                <w:sz w:val="24"/>
                <w:szCs w:val="24"/>
                <w:lang w:val="bg-BG"/>
              </w:rPr>
            </w:pPr>
            <w:r w:rsidRPr="00A20AF2">
              <w:rPr>
                <w:rFonts w:ascii="Times New Roman" w:hAnsi="Times New Roman"/>
                <w:bCs/>
                <w:i w:val="0"/>
                <w:iCs/>
                <w:color w:val="000000"/>
                <w:sz w:val="24"/>
                <w:szCs w:val="24"/>
                <w:lang w:val="bg-BG"/>
              </w:rPr>
              <w:t>8.Екскурзоводски беседи</w:t>
            </w:r>
          </w:p>
        </w:tc>
        <w:tc>
          <w:tcPr>
            <w:tcW w:w="1984" w:type="dxa"/>
            <w:gridSpan w:val="3"/>
            <w:tcBorders>
              <w:top w:val="single" w:sz="6" w:space="0" w:color="auto"/>
              <w:left w:val="single" w:sz="6" w:space="0" w:color="auto"/>
              <w:bottom w:val="single" w:sz="4" w:space="0" w:color="auto"/>
              <w:right w:val="single" w:sz="4" w:space="0" w:color="auto"/>
            </w:tcBorders>
          </w:tcPr>
          <w:p w:rsidR="002D7402" w:rsidRPr="002D7402" w:rsidRDefault="002D7402" w:rsidP="002D7402">
            <w:pPr>
              <w:tabs>
                <w:tab w:val="left" w:pos="540"/>
              </w:tabs>
              <w:jc w:val="center"/>
              <w:rPr>
                <w:rFonts w:ascii="Times New Roman" w:eastAsia="Calibri" w:hAnsi="Times New Roman" w:cs="Times New Roman"/>
                <w:u w:val="single"/>
              </w:rPr>
            </w:pPr>
            <w:r w:rsidRPr="002D7402">
              <w:rPr>
                <w:rFonts w:ascii="Times New Roman" w:eastAsia="Calibri" w:hAnsi="Times New Roman" w:cs="Times New Roman"/>
                <w:u w:val="single"/>
              </w:rPr>
              <w:t xml:space="preserve">На определените цени </w:t>
            </w:r>
            <w:r w:rsidRPr="002D7402">
              <w:rPr>
                <w:rFonts w:ascii="Times New Roman" w:eastAsia="Calibri" w:hAnsi="Times New Roman" w:cs="Times New Roman"/>
                <w:b/>
                <w:u w:val="single"/>
              </w:rPr>
              <w:t>не се начислява ДДС</w:t>
            </w:r>
          </w:p>
          <w:p w:rsidR="002D7402" w:rsidRPr="002D7402" w:rsidRDefault="002D7402" w:rsidP="002D7402">
            <w:pPr>
              <w:tabs>
                <w:tab w:val="left" w:pos="709"/>
              </w:tabs>
              <w:jc w:val="center"/>
              <w:rPr>
                <w:rFonts w:ascii="Times New Roman" w:hAnsi="Times New Roman" w:cs="Times New Roman"/>
                <w:bCs/>
                <w:sz w:val="16"/>
                <w:szCs w:val="16"/>
                <w:lang w:eastAsia="pl-PL"/>
              </w:rPr>
            </w:pP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7.00 лв.</w:t>
            </w: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3.00 лв.</w:t>
            </w: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вход свободен</w:t>
            </w:r>
          </w:p>
          <w:p w:rsidR="002D7402" w:rsidRPr="002D7402" w:rsidRDefault="002D7402" w:rsidP="002D7402">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15.00 лв.</w:t>
            </w:r>
          </w:p>
          <w:p w:rsidR="002D7402" w:rsidRPr="002D7402" w:rsidRDefault="002D7402" w:rsidP="002D7402">
            <w:pPr>
              <w:tabs>
                <w:tab w:val="left" w:pos="709"/>
              </w:tabs>
              <w:jc w:val="center"/>
              <w:rPr>
                <w:rFonts w:ascii="Times New Roman" w:hAnsi="Times New Roman" w:cs="Times New Roman"/>
                <w:bCs/>
                <w:sz w:val="24"/>
                <w:szCs w:val="24"/>
                <w:lang w:eastAsia="pl-PL"/>
              </w:rPr>
            </w:pPr>
          </w:p>
          <w:p w:rsidR="002D7402" w:rsidRPr="002D7402" w:rsidRDefault="002D7402" w:rsidP="00FE4AFD">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3.00 лв.</w:t>
            </w:r>
          </w:p>
          <w:p w:rsidR="002D7402" w:rsidRPr="002D7402" w:rsidRDefault="002D7402" w:rsidP="00FE4AFD">
            <w:pPr>
              <w:tabs>
                <w:tab w:val="left" w:pos="709"/>
              </w:tabs>
              <w:jc w:val="center"/>
              <w:rPr>
                <w:rFonts w:ascii="Times New Roman" w:hAnsi="Times New Roman" w:cs="Times New Roman"/>
                <w:bCs/>
                <w:sz w:val="24"/>
                <w:szCs w:val="24"/>
                <w:lang w:eastAsia="pl-PL"/>
              </w:rPr>
            </w:pPr>
          </w:p>
          <w:p w:rsidR="002D7402" w:rsidRPr="002D7402" w:rsidRDefault="002D7402" w:rsidP="00FE4AFD">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4.00 лв.</w:t>
            </w:r>
          </w:p>
          <w:p w:rsidR="002D7402" w:rsidRPr="002D7402" w:rsidRDefault="002D7402" w:rsidP="00FE4AFD">
            <w:pPr>
              <w:tabs>
                <w:tab w:val="left" w:pos="709"/>
              </w:tabs>
              <w:jc w:val="center"/>
              <w:rPr>
                <w:rFonts w:ascii="Times New Roman" w:hAnsi="Times New Roman" w:cs="Times New Roman"/>
                <w:bCs/>
                <w:sz w:val="24"/>
                <w:szCs w:val="24"/>
                <w:lang w:eastAsia="pl-PL"/>
              </w:rPr>
            </w:pPr>
          </w:p>
          <w:p w:rsidR="002D7402" w:rsidRPr="002D7402" w:rsidRDefault="002D7402" w:rsidP="00FE4AFD">
            <w:pPr>
              <w:tabs>
                <w:tab w:val="left" w:pos="709"/>
              </w:tabs>
              <w:jc w:val="center"/>
              <w:rPr>
                <w:rFonts w:ascii="Times New Roman" w:hAnsi="Times New Roman" w:cs="Times New Roman"/>
                <w:bCs/>
                <w:sz w:val="24"/>
                <w:szCs w:val="24"/>
                <w:lang w:eastAsia="pl-PL"/>
              </w:rPr>
            </w:pPr>
          </w:p>
          <w:p w:rsidR="002D7402" w:rsidRPr="002D7402" w:rsidRDefault="002D7402" w:rsidP="00FE4AFD">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вход свободен</w:t>
            </w:r>
          </w:p>
          <w:p w:rsidR="002D7402" w:rsidRPr="002D7402" w:rsidRDefault="002D7402" w:rsidP="00FE4AFD">
            <w:pPr>
              <w:tabs>
                <w:tab w:val="left" w:pos="709"/>
              </w:tabs>
              <w:jc w:val="center"/>
              <w:rPr>
                <w:rFonts w:ascii="Times New Roman" w:hAnsi="Times New Roman" w:cs="Times New Roman"/>
                <w:bCs/>
                <w:sz w:val="24"/>
                <w:szCs w:val="24"/>
                <w:lang w:eastAsia="pl-PL"/>
              </w:rPr>
            </w:pPr>
            <w:r w:rsidRPr="002D7402">
              <w:rPr>
                <w:rFonts w:ascii="Times New Roman" w:hAnsi="Times New Roman" w:cs="Times New Roman"/>
                <w:bCs/>
                <w:sz w:val="24"/>
                <w:szCs w:val="24"/>
                <w:lang w:eastAsia="pl-PL"/>
              </w:rPr>
              <w:t>10.00 лв.</w:t>
            </w:r>
          </w:p>
        </w:tc>
        <w:tc>
          <w:tcPr>
            <w:tcW w:w="870" w:type="dxa"/>
            <w:tcBorders>
              <w:top w:val="single" w:sz="6" w:space="0" w:color="auto"/>
              <w:left w:val="single" w:sz="4" w:space="0" w:color="auto"/>
              <w:bottom w:val="single" w:sz="4" w:space="0" w:color="auto"/>
              <w:right w:val="single" w:sz="6" w:space="0" w:color="auto"/>
            </w:tcBorders>
          </w:tcPr>
          <w:p w:rsidR="002D7402" w:rsidRPr="002D7402" w:rsidRDefault="002D7402" w:rsidP="002D7402">
            <w:pPr>
              <w:tabs>
                <w:tab w:val="left" w:pos="709"/>
              </w:tabs>
              <w:jc w:val="center"/>
              <w:rPr>
                <w:rFonts w:ascii="Times New Roman" w:hAnsi="Times New Roman" w:cs="Times New Roman"/>
                <w:bCs/>
                <w:sz w:val="24"/>
                <w:szCs w:val="24"/>
                <w:lang w:eastAsia="pl-PL"/>
              </w:rPr>
            </w:pPr>
          </w:p>
          <w:p w:rsidR="002D7402" w:rsidRPr="002D7402" w:rsidRDefault="002D7402" w:rsidP="002D7402">
            <w:pPr>
              <w:jc w:val="center"/>
              <w:rPr>
                <w:rFonts w:ascii="Times New Roman" w:hAnsi="Times New Roman" w:cs="Times New Roman"/>
                <w:lang w:eastAsia="pl-PL"/>
              </w:rPr>
            </w:pPr>
          </w:p>
          <w:p w:rsidR="002D7402" w:rsidRPr="002D7402" w:rsidRDefault="002D7402" w:rsidP="002D7402">
            <w:pPr>
              <w:jc w:val="center"/>
              <w:rPr>
                <w:rFonts w:ascii="Times New Roman" w:hAnsi="Times New Roman" w:cs="Times New Roman"/>
                <w:lang w:eastAsia="pl-PL"/>
              </w:rPr>
            </w:pPr>
          </w:p>
          <w:p w:rsidR="002D7402" w:rsidRPr="00FE4AFD" w:rsidRDefault="002D7402" w:rsidP="002D7402">
            <w:pPr>
              <w:jc w:val="center"/>
              <w:rPr>
                <w:rFonts w:ascii="Times New Roman" w:hAnsi="Times New Roman" w:cs="Times New Roman"/>
                <w:sz w:val="16"/>
                <w:szCs w:val="16"/>
                <w:lang w:eastAsia="pl-PL"/>
              </w:rPr>
            </w:pPr>
          </w:p>
          <w:p w:rsidR="002D7402" w:rsidRPr="00FE4AFD" w:rsidRDefault="002D7402" w:rsidP="002D7402">
            <w:pPr>
              <w:jc w:val="center"/>
              <w:rPr>
                <w:rFonts w:ascii="Times New Roman" w:hAnsi="Times New Roman" w:cs="Times New Roman"/>
                <w:sz w:val="24"/>
                <w:szCs w:val="24"/>
                <w:lang w:eastAsia="pl-PL"/>
              </w:rPr>
            </w:pPr>
            <w:r w:rsidRPr="00FE4AFD">
              <w:rPr>
                <w:rFonts w:ascii="Times New Roman" w:hAnsi="Times New Roman" w:cs="Times New Roman"/>
                <w:sz w:val="24"/>
                <w:szCs w:val="24"/>
                <w:lang w:eastAsia="pl-PL"/>
              </w:rPr>
              <w:t>3,58</w:t>
            </w:r>
          </w:p>
          <w:p w:rsidR="002D7402" w:rsidRPr="00FE4AFD" w:rsidRDefault="002D7402" w:rsidP="002D7402">
            <w:pPr>
              <w:jc w:val="center"/>
              <w:rPr>
                <w:rFonts w:ascii="Times New Roman" w:hAnsi="Times New Roman" w:cs="Times New Roman"/>
                <w:sz w:val="24"/>
                <w:szCs w:val="24"/>
                <w:lang w:eastAsia="pl-PL"/>
              </w:rPr>
            </w:pPr>
            <w:r w:rsidRPr="00FE4AFD">
              <w:rPr>
                <w:rFonts w:ascii="Times New Roman" w:hAnsi="Times New Roman" w:cs="Times New Roman"/>
                <w:sz w:val="24"/>
                <w:szCs w:val="24"/>
                <w:lang w:eastAsia="pl-PL"/>
              </w:rPr>
              <w:t>1,53</w:t>
            </w:r>
          </w:p>
          <w:p w:rsidR="002D7402" w:rsidRPr="002D7402" w:rsidRDefault="002D7402" w:rsidP="002D7402">
            <w:pPr>
              <w:rPr>
                <w:rFonts w:ascii="Times New Roman" w:hAnsi="Times New Roman" w:cs="Times New Roman"/>
                <w:sz w:val="16"/>
                <w:szCs w:val="16"/>
                <w:lang w:eastAsia="pl-PL"/>
              </w:rPr>
            </w:pPr>
          </w:p>
          <w:p w:rsidR="002D7402" w:rsidRPr="00FE4AFD" w:rsidRDefault="002D7402" w:rsidP="002D7402">
            <w:pPr>
              <w:jc w:val="center"/>
              <w:rPr>
                <w:rFonts w:ascii="Times New Roman" w:hAnsi="Times New Roman" w:cs="Times New Roman"/>
                <w:sz w:val="24"/>
                <w:szCs w:val="24"/>
                <w:lang w:eastAsia="pl-PL"/>
              </w:rPr>
            </w:pPr>
            <w:r w:rsidRPr="00FE4AFD">
              <w:rPr>
                <w:rFonts w:ascii="Times New Roman" w:hAnsi="Times New Roman" w:cs="Times New Roman"/>
                <w:sz w:val="24"/>
                <w:szCs w:val="24"/>
                <w:lang w:eastAsia="pl-PL"/>
              </w:rPr>
              <w:t>7,70</w:t>
            </w:r>
          </w:p>
          <w:p w:rsidR="002D7402" w:rsidRPr="002D7402" w:rsidRDefault="002D7402" w:rsidP="002D7402">
            <w:pPr>
              <w:jc w:val="center"/>
              <w:rPr>
                <w:rFonts w:ascii="Times New Roman" w:hAnsi="Times New Roman" w:cs="Times New Roman"/>
                <w:lang w:eastAsia="pl-PL"/>
              </w:rPr>
            </w:pPr>
          </w:p>
          <w:p w:rsidR="002D7402" w:rsidRPr="00FE4AFD" w:rsidRDefault="002D7402" w:rsidP="002D7402">
            <w:pPr>
              <w:jc w:val="center"/>
              <w:rPr>
                <w:rFonts w:ascii="Times New Roman" w:hAnsi="Times New Roman" w:cs="Times New Roman"/>
                <w:sz w:val="24"/>
                <w:szCs w:val="24"/>
                <w:lang w:eastAsia="pl-PL"/>
              </w:rPr>
            </w:pPr>
            <w:r w:rsidRPr="00FE4AFD">
              <w:rPr>
                <w:rFonts w:ascii="Times New Roman" w:hAnsi="Times New Roman" w:cs="Times New Roman"/>
                <w:sz w:val="24"/>
                <w:szCs w:val="24"/>
                <w:lang w:eastAsia="pl-PL"/>
              </w:rPr>
              <w:t>1,53</w:t>
            </w:r>
          </w:p>
          <w:p w:rsidR="002D7402" w:rsidRPr="00FE4AFD" w:rsidRDefault="002D7402" w:rsidP="002D7402">
            <w:pPr>
              <w:jc w:val="center"/>
              <w:rPr>
                <w:rFonts w:ascii="Times New Roman" w:hAnsi="Times New Roman" w:cs="Times New Roman"/>
                <w:sz w:val="24"/>
                <w:szCs w:val="24"/>
                <w:lang w:eastAsia="pl-PL"/>
              </w:rPr>
            </w:pPr>
          </w:p>
          <w:p w:rsidR="002D7402" w:rsidRPr="00FE4AFD" w:rsidRDefault="002D7402" w:rsidP="002D7402">
            <w:pPr>
              <w:jc w:val="center"/>
              <w:rPr>
                <w:rFonts w:ascii="Times New Roman" w:hAnsi="Times New Roman" w:cs="Times New Roman"/>
                <w:sz w:val="24"/>
                <w:szCs w:val="24"/>
                <w:lang w:eastAsia="pl-PL"/>
              </w:rPr>
            </w:pPr>
            <w:r w:rsidRPr="00FE4AFD">
              <w:rPr>
                <w:rFonts w:ascii="Times New Roman" w:hAnsi="Times New Roman" w:cs="Times New Roman"/>
                <w:sz w:val="24"/>
                <w:szCs w:val="24"/>
                <w:lang w:eastAsia="pl-PL"/>
              </w:rPr>
              <w:t>2,04</w:t>
            </w:r>
          </w:p>
          <w:p w:rsidR="002D7402" w:rsidRPr="00FE4AFD" w:rsidRDefault="002D7402" w:rsidP="002D7402">
            <w:pPr>
              <w:jc w:val="center"/>
              <w:rPr>
                <w:rFonts w:ascii="Times New Roman" w:hAnsi="Times New Roman" w:cs="Times New Roman"/>
                <w:sz w:val="24"/>
                <w:szCs w:val="24"/>
                <w:lang w:eastAsia="pl-PL"/>
              </w:rPr>
            </w:pPr>
          </w:p>
          <w:p w:rsidR="002D7402" w:rsidRPr="00FE4AFD" w:rsidRDefault="002D7402" w:rsidP="002D7402">
            <w:pPr>
              <w:jc w:val="center"/>
              <w:rPr>
                <w:rFonts w:ascii="Times New Roman" w:hAnsi="Times New Roman" w:cs="Times New Roman"/>
                <w:sz w:val="24"/>
                <w:szCs w:val="24"/>
                <w:lang w:eastAsia="pl-PL"/>
              </w:rPr>
            </w:pPr>
          </w:p>
          <w:p w:rsidR="002D7402" w:rsidRPr="00FE4AFD" w:rsidRDefault="002D7402" w:rsidP="002D7402">
            <w:pPr>
              <w:rPr>
                <w:rFonts w:ascii="Times New Roman" w:hAnsi="Times New Roman" w:cs="Times New Roman"/>
                <w:sz w:val="24"/>
                <w:szCs w:val="24"/>
                <w:lang w:eastAsia="pl-PL"/>
              </w:rPr>
            </w:pPr>
          </w:p>
          <w:p w:rsidR="002D7402" w:rsidRPr="002D7402" w:rsidRDefault="002D7402" w:rsidP="002D7402">
            <w:pPr>
              <w:jc w:val="center"/>
              <w:rPr>
                <w:rFonts w:ascii="Times New Roman" w:hAnsi="Times New Roman" w:cs="Times New Roman"/>
                <w:lang w:eastAsia="pl-PL"/>
              </w:rPr>
            </w:pPr>
            <w:r w:rsidRPr="00FE4AFD">
              <w:rPr>
                <w:rFonts w:ascii="Times New Roman" w:hAnsi="Times New Roman" w:cs="Times New Roman"/>
                <w:sz w:val="24"/>
                <w:szCs w:val="24"/>
                <w:lang w:eastAsia="pl-PL"/>
              </w:rPr>
              <w:t>5,11</w:t>
            </w:r>
          </w:p>
        </w:tc>
      </w:tr>
      <w:tr w:rsidR="00FE4AFD" w:rsidRPr="00A20AF2" w:rsidTr="00E0027A">
        <w:tblPrEx>
          <w:tblLook w:val="0000" w:firstRow="0" w:lastRow="0" w:firstColumn="0" w:lastColumn="0" w:noHBand="0" w:noVBand="0"/>
        </w:tblPrEx>
        <w:trPr>
          <w:trHeight w:val="113"/>
          <w:jc w:val="center"/>
        </w:trPr>
        <w:tc>
          <w:tcPr>
            <w:tcW w:w="1036" w:type="dxa"/>
            <w:tcBorders>
              <w:top w:val="single" w:sz="4" w:space="0" w:color="auto"/>
              <w:left w:val="single" w:sz="4" w:space="0" w:color="auto"/>
              <w:bottom w:val="single" w:sz="4" w:space="0" w:color="auto"/>
              <w:right w:val="single" w:sz="4" w:space="0" w:color="auto"/>
            </w:tcBorders>
          </w:tcPr>
          <w:p w:rsidR="00FE4AFD" w:rsidRPr="00A20AF2" w:rsidRDefault="00FE4AFD" w:rsidP="00FE4AFD">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89.</w:t>
            </w:r>
          </w:p>
        </w:tc>
        <w:tc>
          <w:tcPr>
            <w:tcW w:w="6095" w:type="dxa"/>
            <w:gridSpan w:val="5"/>
            <w:tcBorders>
              <w:top w:val="single" w:sz="4" w:space="0" w:color="auto"/>
              <w:left w:val="single" w:sz="4" w:space="0" w:color="auto"/>
              <w:bottom w:val="single" w:sz="4" w:space="0" w:color="auto"/>
              <w:right w:val="single" w:sz="4" w:space="0" w:color="auto"/>
            </w:tcBorders>
          </w:tcPr>
          <w:p w:rsidR="00FE4AFD" w:rsidRPr="00A20AF2" w:rsidRDefault="00FE4AFD" w:rsidP="00FE4AFD">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Изнасяне на беседа в музей</w:t>
            </w:r>
          </w:p>
        </w:tc>
        <w:tc>
          <w:tcPr>
            <w:tcW w:w="1984" w:type="dxa"/>
            <w:gridSpan w:val="3"/>
            <w:tcBorders>
              <w:top w:val="single" w:sz="4" w:space="0" w:color="auto"/>
              <w:left w:val="single" w:sz="4" w:space="0" w:color="auto"/>
              <w:bottom w:val="single" w:sz="4" w:space="0" w:color="auto"/>
              <w:right w:val="single" w:sz="4" w:space="0" w:color="auto"/>
            </w:tcBorders>
          </w:tcPr>
          <w:p w:rsidR="00FE4AFD" w:rsidRPr="00FE4AFD" w:rsidRDefault="00FE4AFD" w:rsidP="00FE4AFD">
            <w:pPr>
              <w:tabs>
                <w:tab w:val="left" w:pos="709"/>
              </w:tabs>
              <w:jc w:val="center"/>
              <w:rPr>
                <w:rFonts w:ascii="Times New Roman" w:hAnsi="Times New Roman" w:cs="Times New Roman"/>
                <w:bCs/>
                <w:sz w:val="24"/>
                <w:szCs w:val="24"/>
                <w:lang w:eastAsia="pl-PL"/>
              </w:rPr>
            </w:pPr>
            <w:r w:rsidRPr="00FE4AFD">
              <w:rPr>
                <w:rFonts w:ascii="Times New Roman" w:hAnsi="Times New Roman" w:cs="Times New Roman"/>
                <w:bCs/>
                <w:sz w:val="24"/>
                <w:szCs w:val="24"/>
                <w:lang w:eastAsia="pl-PL"/>
              </w:rPr>
              <w:t>6.00 .лв.</w:t>
            </w:r>
          </w:p>
          <w:p w:rsidR="00FE4AFD" w:rsidRPr="00FE4AFD" w:rsidRDefault="00FE4AFD" w:rsidP="00FE4AFD">
            <w:pPr>
              <w:tabs>
                <w:tab w:val="left" w:pos="709"/>
              </w:tabs>
              <w:jc w:val="center"/>
              <w:rPr>
                <w:rFonts w:ascii="Times New Roman" w:hAnsi="Times New Roman" w:cs="Times New Roman"/>
                <w:bCs/>
                <w:sz w:val="24"/>
                <w:szCs w:val="24"/>
                <w:lang w:eastAsia="pl-PL"/>
              </w:rPr>
            </w:pPr>
          </w:p>
        </w:tc>
        <w:tc>
          <w:tcPr>
            <w:tcW w:w="870" w:type="dxa"/>
            <w:tcBorders>
              <w:top w:val="single" w:sz="4" w:space="0" w:color="auto"/>
              <w:left w:val="single" w:sz="4" w:space="0" w:color="auto"/>
              <w:bottom w:val="single" w:sz="4" w:space="0" w:color="auto"/>
              <w:right w:val="single" w:sz="4" w:space="0" w:color="auto"/>
            </w:tcBorders>
          </w:tcPr>
          <w:p w:rsidR="00FE4AFD" w:rsidRPr="00FE4AFD" w:rsidRDefault="00FE4AFD" w:rsidP="00FE4AFD">
            <w:pPr>
              <w:jc w:val="center"/>
              <w:rPr>
                <w:rFonts w:ascii="Times New Roman" w:hAnsi="Times New Roman" w:cs="Times New Roman"/>
                <w:bCs/>
                <w:sz w:val="24"/>
                <w:szCs w:val="24"/>
                <w:lang w:eastAsia="pl-PL"/>
              </w:rPr>
            </w:pPr>
            <w:r w:rsidRPr="00FE4AFD">
              <w:rPr>
                <w:rFonts w:ascii="Times New Roman" w:hAnsi="Times New Roman" w:cs="Times New Roman"/>
                <w:bCs/>
                <w:sz w:val="24"/>
                <w:szCs w:val="24"/>
                <w:lang w:eastAsia="pl-PL"/>
              </w:rPr>
              <w:t>3,07</w:t>
            </w:r>
          </w:p>
          <w:p w:rsidR="00FE4AFD" w:rsidRPr="00FE4AFD" w:rsidRDefault="00FE4AFD" w:rsidP="00FE4AFD">
            <w:pPr>
              <w:tabs>
                <w:tab w:val="left" w:pos="709"/>
              </w:tabs>
              <w:jc w:val="center"/>
              <w:rPr>
                <w:rFonts w:ascii="Times New Roman" w:hAnsi="Times New Roman" w:cs="Times New Roman"/>
                <w:bCs/>
                <w:sz w:val="24"/>
                <w:szCs w:val="24"/>
                <w:lang w:eastAsia="pl-PL"/>
              </w:rPr>
            </w:pP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90.</w:t>
            </w:r>
          </w:p>
        </w:tc>
        <w:tc>
          <w:tcPr>
            <w:tcW w:w="6095" w:type="dxa"/>
            <w:gridSpan w:val="5"/>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Освобождават се от заплащане на такси общинските органи, РПУ и РСПАБ гр. Средец, както и съобщения, касаещи живота и здравето на хората</w:t>
            </w:r>
          </w:p>
        </w:tc>
        <w:tc>
          <w:tcPr>
            <w:tcW w:w="2854" w:type="dxa"/>
            <w:gridSpan w:val="4"/>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jc w:val="center"/>
              <w:rPr>
                <w:rFonts w:ascii="Times New Roman" w:hAnsi="Times New Roman"/>
                <w:bCs/>
                <w:i w:val="0"/>
                <w:color w:val="000000"/>
                <w:sz w:val="24"/>
                <w:szCs w:val="24"/>
                <w:lang w:val="bg-BG"/>
              </w:rPr>
            </w:pPr>
          </w:p>
          <w:p w:rsidR="009E52E2" w:rsidRPr="00A20AF2" w:rsidRDefault="009E52E2" w:rsidP="009E52E2">
            <w:pPr>
              <w:pStyle w:val="10"/>
              <w:jc w:val="center"/>
              <w:rPr>
                <w:rFonts w:ascii="Times New Roman" w:hAnsi="Times New Roman"/>
                <w:bCs/>
                <w:i w:val="0"/>
                <w:color w:val="000000"/>
                <w:sz w:val="24"/>
                <w:szCs w:val="24"/>
                <w:lang w:val="bg-BG"/>
              </w:rPr>
            </w:pPr>
          </w:p>
          <w:p w:rsidR="009E52E2" w:rsidRPr="00A20AF2" w:rsidRDefault="009E52E2" w:rsidP="009E52E2">
            <w:pPr>
              <w:pStyle w:val="10"/>
              <w:jc w:val="center"/>
              <w:rPr>
                <w:rFonts w:ascii="Times New Roman" w:hAnsi="Times New Roman"/>
                <w:bCs/>
                <w:i w:val="0"/>
                <w:color w:val="000000"/>
                <w:sz w:val="24"/>
                <w:szCs w:val="24"/>
                <w:lang w:val="bg-BG"/>
              </w:rPr>
            </w:pP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91.</w:t>
            </w:r>
          </w:p>
        </w:tc>
        <w:tc>
          <w:tcPr>
            <w:tcW w:w="6095" w:type="dxa"/>
            <w:gridSpan w:val="5"/>
            <w:tcBorders>
              <w:top w:val="single" w:sz="6" w:space="0" w:color="auto"/>
              <w:left w:val="single" w:sz="6" w:space="0" w:color="auto"/>
              <w:bottom w:val="single" w:sz="6" w:space="0" w:color="auto"/>
              <w:right w:val="single" w:sz="6" w:space="0" w:color="auto"/>
            </w:tcBorders>
          </w:tcPr>
          <w:p w:rsidR="009E52E2" w:rsidRPr="00A20AF2" w:rsidRDefault="00506D66" w:rsidP="009E52E2">
            <w:pPr>
              <w:pStyle w:val="1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/Отм. с Решение №170/10.07.2024 г./</w:t>
            </w:r>
            <w:r w:rsidRPr="00A20AF2">
              <w:rPr>
                <w:rFonts w:ascii="Times New Roman" w:hAnsi="Times New Roman"/>
                <w:bCs/>
                <w:i w:val="0"/>
                <w:color w:val="000000"/>
                <w:sz w:val="24"/>
                <w:szCs w:val="24"/>
                <w:lang w:val="bg-BG"/>
              </w:rPr>
              <w:t xml:space="preserve"> </w:t>
            </w:r>
            <w:r w:rsidR="009E52E2" w:rsidRPr="00A20AF2">
              <w:rPr>
                <w:rFonts w:ascii="Times New Roman" w:hAnsi="Times New Roman"/>
                <w:bCs/>
                <w:i w:val="0"/>
                <w:color w:val="000000"/>
                <w:sz w:val="24"/>
                <w:szCs w:val="24"/>
                <w:lang w:val="bg-BG"/>
              </w:rPr>
              <w:t>За приемане и пречистване в ПСОВ гр. Средец на отпадъчни води от производствени и битови дейности, осъществявани от физически и юридически лица определя такса в размер на:</w:t>
            </w:r>
          </w:p>
        </w:tc>
        <w:tc>
          <w:tcPr>
            <w:tcW w:w="2854" w:type="dxa"/>
            <w:gridSpan w:val="4"/>
            <w:tcBorders>
              <w:top w:val="single" w:sz="6" w:space="0" w:color="auto"/>
              <w:left w:val="single" w:sz="6" w:space="0" w:color="auto"/>
              <w:bottom w:val="single" w:sz="6" w:space="0" w:color="auto"/>
              <w:right w:val="single" w:sz="6" w:space="0" w:color="auto"/>
            </w:tcBorders>
          </w:tcPr>
          <w:p w:rsidR="009E52E2" w:rsidRPr="00A20AF2" w:rsidRDefault="009E52E2" w:rsidP="009E52E2">
            <w:pPr>
              <w:pStyle w:val="10"/>
              <w:jc w:val="center"/>
              <w:rPr>
                <w:rFonts w:ascii="Times New Roman" w:hAnsi="Times New Roman"/>
                <w:bCs/>
                <w:i w:val="0"/>
                <w:color w:val="000000"/>
                <w:sz w:val="24"/>
                <w:szCs w:val="24"/>
                <w:lang w:val="bg-BG"/>
              </w:rPr>
            </w:pPr>
          </w:p>
          <w:p w:rsidR="009E52E2" w:rsidRPr="00A20AF2" w:rsidRDefault="00800D62" w:rsidP="00800D62">
            <w:pPr>
              <w:pStyle w:val="10"/>
              <w:jc w:val="center"/>
              <w:rPr>
                <w:rFonts w:ascii="Times New Roman" w:hAnsi="Times New Roman"/>
                <w:bCs/>
                <w:i w:val="0"/>
                <w:color w:val="000000"/>
                <w:sz w:val="24"/>
                <w:szCs w:val="24"/>
                <w:lang w:val="bg-BG"/>
              </w:rPr>
            </w:pPr>
            <w:r>
              <w:rPr>
                <w:rFonts w:ascii="Times New Roman" w:hAnsi="Times New Roman"/>
                <w:bCs/>
                <w:i w:val="0"/>
                <w:color w:val="000000"/>
                <w:sz w:val="24"/>
                <w:szCs w:val="24"/>
                <w:lang w:val="bg-BG"/>
              </w:rPr>
              <w:t>0,40лв./на куб.м. отпадъчни вод</w:t>
            </w:r>
            <w:r w:rsidR="00653FA6">
              <w:rPr>
                <w:rFonts w:ascii="Times New Roman" w:hAnsi="Times New Roman"/>
                <w:bCs/>
                <w:i w:val="0"/>
                <w:color w:val="000000"/>
                <w:sz w:val="24"/>
                <w:szCs w:val="24"/>
                <w:lang w:val="bg-BG"/>
              </w:rPr>
              <w:t>и</w:t>
            </w:r>
          </w:p>
          <w:p w:rsidR="009E52E2" w:rsidRPr="00A20AF2" w:rsidRDefault="009E52E2" w:rsidP="009E52E2">
            <w:pPr>
              <w:pStyle w:val="10"/>
              <w:jc w:val="center"/>
              <w:rPr>
                <w:rFonts w:ascii="Times New Roman" w:hAnsi="Times New Roman"/>
                <w:bCs/>
                <w:i w:val="0"/>
                <w:color w:val="000000"/>
                <w:sz w:val="24"/>
                <w:szCs w:val="24"/>
                <w:lang w:val="bg-BG"/>
              </w:rPr>
            </w:pPr>
          </w:p>
          <w:p w:rsidR="009E52E2" w:rsidRPr="00A20AF2" w:rsidRDefault="009E52E2" w:rsidP="009E52E2">
            <w:pPr>
              <w:pStyle w:val="10"/>
              <w:jc w:val="center"/>
              <w:rPr>
                <w:rFonts w:ascii="Times New Roman" w:hAnsi="Times New Roman"/>
                <w:bCs/>
                <w:i w:val="0"/>
                <w:color w:val="000000"/>
                <w:sz w:val="24"/>
                <w:szCs w:val="24"/>
                <w:lang w:val="bg-BG"/>
              </w:rPr>
            </w:pPr>
          </w:p>
        </w:tc>
      </w:tr>
      <w:tr w:rsidR="00FE4AFD"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FE4AFD" w:rsidRPr="00A20AF2" w:rsidRDefault="00FE4AFD" w:rsidP="00FE4AFD">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92.</w:t>
            </w:r>
          </w:p>
        </w:tc>
        <w:tc>
          <w:tcPr>
            <w:tcW w:w="6095" w:type="dxa"/>
            <w:gridSpan w:val="5"/>
            <w:tcBorders>
              <w:top w:val="single" w:sz="6" w:space="0" w:color="auto"/>
              <w:left w:val="single" w:sz="6" w:space="0" w:color="auto"/>
              <w:bottom w:val="single" w:sz="6" w:space="0" w:color="auto"/>
              <w:right w:val="single" w:sz="6" w:space="0" w:color="auto"/>
            </w:tcBorders>
          </w:tcPr>
          <w:p w:rsidR="00FE4AFD" w:rsidRPr="00A20AF2" w:rsidRDefault="00FE4AFD" w:rsidP="00FE4AFD">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Месечна цена за издаване на пропуск за местодомуване на товарни автомобили:</w:t>
            </w:r>
          </w:p>
          <w:p w:rsidR="00FE4AFD" w:rsidRPr="00A20AF2" w:rsidRDefault="00FE4AFD" w:rsidP="00FE4AFD">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до 1.5 тона;</w:t>
            </w:r>
          </w:p>
          <w:p w:rsidR="00FE4AFD" w:rsidRPr="00A20AF2" w:rsidRDefault="00FE4AFD" w:rsidP="00FE4AFD">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от 1.6 до 20 тона;</w:t>
            </w:r>
          </w:p>
          <w:p w:rsidR="00FE4AFD" w:rsidRPr="00A20AF2" w:rsidRDefault="00FE4AFD" w:rsidP="00FE4AFD">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над 21 тона </w:t>
            </w:r>
          </w:p>
        </w:tc>
        <w:tc>
          <w:tcPr>
            <w:tcW w:w="1984" w:type="dxa"/>
            <w:gridSpan w:val="3"/>
            <w:tcBorders>
              <w:top w:val="single" w:sz="6" w:space="0" w:color="auto"/>
              <w:left w:val="single" w:sz="6" w:space="0" w:color="auto"/>
              <w:bottom w:val="single" w:sz="6" w:space="0" w:color="auto"/>
              <w:right w:val="single" w:sz="4" w:space="0" w:color="auto"/>
            </w:tcBorders>
          </w:tcPr>
          <w:p w:rsidR="00FE4AFD" w:rsidRPr="00FE4AFD" w:rsidRDefault="00FE4AFD" w:rsidP="00FE4AFD">
            <w:pPr>
              <w:tabs>
                <w:tab w:val="left" w:pos="709"/>
              </w:tabs>
              <w:jc w:val="center"/>
              <w:rPr>
                <w:rFonts w:ascii="Times New Roman" w:hAnsi="Times New Roman" w:cs="Times New Roman"/>
                <w:bCs/>
                <w:sz w:val="24"/>
                <w:szCs w:val="24"/>
                <w:lang w:eastAsia="pl-PL"/>
              </w:rPr>
            </w:pPr>
          </w:p>
          <w:p w:rsidR="00FE4AFD" w:rsidRPr="00FE4AFD" w:rsidRDefault="00FE4AFD" w:rsidP="00FE4AFD">
            <w:pPr>
              <w:tabs>
                <w:tab w:val="left" w:pos="709"/>
              </w:tabs>
              <w:jc w:val="center"/>
              <w:rPr>
                <w:rFonts w:ascii="Times New Roman" w:hAnsi="Times New Roman" w:cs="Times New Roman"/>
                <w:bCs/>
                <w:sz w:val="24"/>
                <w:szCs w:val="24"/>
                <w:lang w:eastAsia="pl-PL"/>
              </w:rPr>
            </w:pPr>
          </w:p>
          <w:p w:rsidR="00FE4AFD" w:rsidRPr="00FE4AFD" w:rsidRDefault="00FE4AFD" w:rsidP="00FE4AFD">
            <w:pPr>
              <w:tabs>
                <w:tab w:val="left" w:pos="709"/>
              </w:tabs>
              <w:jc w:val="center"/>
              <w:rPr>
                <w:rFonts w:ascii="Times New Roman" w:hAnsi="Times New Roman" w:cs="Times New Roman"/>
                <w:bCs/>
                <w:sz w:val="24"/>
                <w:szCs w:val="24"/>
                <w:lang w:eastAsia="pl-PL"/>
              </w:rPr>
            </w:pPr>
            <w:r w:rsidRPr="00FE4AFD">
              <w:rPr>
                <w:rFonts w:ascii="Times New Roman" w:hAnsi="Times New Roman" w:cs="Times New Roman"/>
                <w:bCs/>
                <w:sz w:val="24"/>
                <w:szCs w:val="24"/>
                <w:lang w:eastAsia="pl-PL"/>
              </w:rPr>
              <w:t>15.00лв. / месец</w:t>
            </w:r>
          </w:p>
          <w:p w:rsidR="00FE4AFD" w:rsidRPr="00FE4AFD" w:rsidRDefault="00FE4AFD" w:rsidP="00FE4AFD">
            <w:pPr>
              <w:tabs>
                <w:tab w:val="left" w:pos="709"/>
              </w:tabs>
              <w:jc w:val="center"/>
              <w:rPr>
                <w:rFonts w:ascii="Times New Roman" w:hAnsi="Times New Roman" w:cs="Times New Roman"/>
                <w:bCs/>
                <w:sz w:val="24"/>
                <w:szCs w:val="24"/>
                <w:lang w:eastAsia="pl-PL"/>
              </w:rPr>
            </w:pPr>
            <w:r w:rsidRPr="00FE4AFD">
              <w:rPr>
                <w:rFonts w:ascii="Times New Roman" w:hAnsi="Times New Roman" w:cs="Times New Roman"/>
                <w:bCs/>
                <w:sz w:val="24"/>
                <w:szCs w:val="24"/>
                <w:lang w:eastAsia="pl-PL"/>
              </w:rPr>
              <w:t>25.00лв. / месец</w:t>
            </w:r>
          </w:p>
          <w:p w:rsidR="00FE4AFD" w:rsidRPr="00FE4AFD" w:rsidRDefault="00FE4AFD" w:rsidP="00FE4AFD">
            <w:pPr>
              <w:tabs>
                <w:tab w:val="left" w:pos="709"/>
              </w:tabs>
              <w:jc w:val="center"/>
              <w:rPr>
                <w:rFonts w:ascii="Times New Roman" w:hAnsi="Times New Roman" w:cs="Times New Roman"/>
                <w:bCs/>
                <w:sz w:val="24"/>
                <w:szCs w:val="24"/>
                <w:lang w:eastAsia="pl-PL"/>
              </w:rPr>
            </w:pPr>
            <w:r w:rsidRPr="00FE4AFD">
              <w:rPr>
                <w:rFonts w:ascii="Times New Roman" w:hAnsi="Times New Roman" w:cs="Times New Roman"/>
                <w:bCs/>
                <w:sz w:val="24"/>
                <w:szCs w:val="24"/>
                <w:lang w:eastAsia="pl-PL"/>
              </w:rPr>
              <w:t>35.00лв. / месец</w:t>
            </w:r>
          </w:p>
        </w:tc>
        <w:tc>
          <w:tcPr>
            <w:tcW w:w="870" w:type="dxa"/>
            <w:tcBorders>
              <w:top w:val="single" w:sz="6" w:space="0" w:color="auto"/>
              <w:left w:val="single" w:sz="4" w:space="0" w:color="auto"/>
              <w:bottom w:val="single" w:sz="6" w:space="0" w:color="auto"/>
              <w:right w:val="single" w:sz="6" w:space="0" w:color="auto"/>
            </w:tcBorders>
          </w:tcPr>
          <w:p w:rsidR="00FE4AFD" w:rsidRPr="00FE4AFD" w:rsidRDefault="00FE4AFD" w:rsidP="00FE4AFD">
            <w:pPr>
              <w:rPr>
                <w:rFonts w:ascii="Times New Roman" w:hAnsi="Times New Roman" w:cs="Times New Roman"/>
                <w:bCs/>
                <w:sz w:val="24"/>
                <w:szCs w:val="24"/>
                <w:lang w:eastAsia="pl-PL"/>
              </w:rPr>
            </w:pPr>
          </w:p>
          <w:p w:rsidR="00FE4AFD" w:rsidRPr="00FE4AFD" w:rsidRDefault="00FE4AFD" w:rsidP="00FE4AFD">
            <w:pPr>
              <w:rPr>
                <w:rFonts w:ascii="Times New Roman" w:hAnsi="Times New Roman" w:cs="Times New Roman"/>
                <w:bCs/>
                <w:sz w:val="24"/>
                <w:szCs w:val="24"/>
                <w:lang w:eastAsia="pl-PL"/>
              </w:rPr>
            </w:pPr>
          </w:p>
          <w:p w:rsidR="00FE4AFD" w:rsidRPr="00FE4AFD" w:rsidRDefault="00FE4AFD" w:rsidP="00FE4AFD">
            <w:pPr>
              <w:jc w:val="center"/>
              <w:rPr>
                <w:rFonts w:ascii="Times New Roman" w:hAnsi="Times New Roman" w:cs="Times New Roman"/>
                <w:bCs/>
                <w:sz w:val="24"/>
                <w:szCs w:val="24"/>
                <w:lang w:eastAsia="pl-PL"/>
              </w:rPr>
            </w:pPr>
            <w:r w:rsidRPr="00FE4AFD">
              <w:rPr>
                <w:rFonts w:ascii="Times New Roman" w:hAnsi="Times New Roman" w:cs="Times New Roman"/>
                <w:bCs/>
                <w:sz w:val="24"/>
                <w:szCs w:val="24"/>
                <w:lang w:eastAsia="pl-PL"/>
              </w:rPr>
              <w:t>7,67</w:t>
            </w:r>
          </w:p>
          <w:p w:rsidR="00FE4AFD" w:rsidRPr="00FE4AFD" w:rsidRDefault="00FE4AFD" w:rsidP="00FE4AFD">
            <w:pPr>
              <w:jc w:val="center"/>
              <w:rPr>
                <w:rFonts w:ascii="Times New Roman" w:hAnsi="Times New Roman" w:cs="Times New Roman"/>
                <w:bCs/>
                <w:sz w:val="24"/>
                <w:szCs w:val="24"/>
                <w:lang w:eastAsia="pl-PL"/>
              </w:rPr>
            </w:pPr>
            <w:r w:rsidRPr="00FE4AFD">
              <w:rPr>
                <w:rFonts w:ascii="Times New Roman" w:hAnsi="Times New Roman" w:cs="Times New Roman"/>
                <w:bCs/>
                <w:sz w:val="24"/>
                <w:szCs w:val="24"/>
                <w:lang w:eastAsia="pl-PL"/>
              </w:rPr>
              <w:t>12,78</w:t>
            </w:r>
          </w:p>
          <w:p w:rsidR="00FE4AFD" w:rsidRPr="00FE4AFD" w:rsidRDefault="00FE4AFD" w:rsidP="00FE4AFD">
            <w:pPr>
              <w:jc w:val="center"/>
              <w:rPr>
                <w:rFonts w:ascii="Times New Roman" w:hAnsi="Times New Roman" w:cs="Times New Roman"/>
                <w:bCs/>
                <w:sz w:val="24"/>
                <w:szCs w:val="24"/>
                <w:lang w:eastAsia="pl-PL"/>
              </w:rPr>
            </w:pPr>
            <w:r w:rsidRPr="00FE4AFD">
              <w:rPr>
                <w:rFonts w:ascii="Times New Roman" w:hAnsi="Times New Roman" w:cs="Times New Roman"/>
                <w:bCs/>
                <w:sz w:val="24"/>
                <w:szCs w:val="24"/>
                <w:lang w:eastAsia="pl-PL"/>
              </w:rPr>
              <w:t>17,90</w:t>
            </w:r>
          </w:p>
          <w:p w:rsidR="00FE4AFD" w:rsidRPr="00FE4AFD" w:rsidRDefault="00FE4AFD" w:rsidP="00FE4AFD">
            <w:pPr>
              <w:tabs>
                <w:tab w:val="left" w:pos="709"/>
              </w:tabs>
              <w:rPr>
                <w:rFonts w:ascii="Times New Roman" w:hAnsi="Times New Roman" w:cs="Times New Roman"/>
                <w:bCs/>
                <w:sz w:val="24"/>
                <w:szCs w:val="24"/>
                <w:lang w:eastAsia="pl-PL"/>
              </w:rPr>
            </w:pPr>
          </w:p>
        </w:tc>
      </w:tr>
      <w:tr w:rsidR="00BF6DB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tcPr>
          <w:p w:rsidR="00BF6DB9" w:rsidRPr="00A20AF2" w:rsidRDefault="00BF6DB9" w:rsidP="00BF6DB9">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93.</w:t>
            </w:r>
          </w:p>
        </w:tc>
        <w:tc>
          <w:tcPr>
            <w:tcW w:w="6095" w:type="dxa"/>
            <w:gridSpan w:val="5"/>
            <w:tcBorders>
              <w:top w:val="single" w:sz="6" w:space="0" w:color="auto"/>
              <w:left w:val="single" w:sz="6" w:space="0" w:color="auto"/>
              <w:bottom w:val="single" w:sz="6" w:space="0" w:color="auto"/>
              <w:right w:val="single" w:sz="6" w:space="0" w:color="auto"/>
            </w:tcBorders>
          </w:tcPr>
          <w:p w:rsidR="00BF6DB9" w:rsidRPr="00A20AF2" w:rsidRDefault="00BF6DB9" w:rsidP="00BF6DB9">
            <w:pPr>
              <w:pStyle w:val="10"/>
              <w:jc w:val="both"/>
              <w:rPr>
                <w:rFonts w:ascii="Times New Roman" w:hAnsi="Times New Roman"/>
                <w:bCs/>
                <w:i w:val="0"/>
                <w:color w:val="000000"/>
                <w:sz w:val="24"/>
                <w:szCs w:val="24"/>
                <w:lang w:val="bg-BG"/>
              </w:rPr>
            </w:pPr>
            <w:r w:rsidRPr="00A20AF2">
              <w:rPr>
                <w:rFonts w:ascii="Times New Roman" w:hAnsi="Times New Roman"/>
                <w:bCs/>
                <w:i w:val="0"/>
                <w:iCs/>
                <w:sz w:val="24"/>
                <w:szCs w:val="24"/>
                <w:lang w:val="bg-BG"/>
              </w:rPr>
              <w:t>Издаване на разрешение за извозване и депониране на земни маси и строителни отпадъци върху общински терени,</w:t>
            </w:r>
            <w:r w:rsidRPr="00A20AF2">
              <w:rPr>
                <w:rFonts w:ascii="Times New Roman" w:hAnsi="Times New Roman"/>
                <w:bCs/>
                <w:sz w:val="24"/>
                <w:szCs w:val="24"/>
                <w:lang w:val="bg-BG"/>
              </w:rPr>
              <w:t xml:space="preserve"> </w:t>
            </w:r>
            <w:r w:rsidRPr="00A20AF2">
              <w:rPr>
                <w:rFonts w:ascii="Times New Roman" w:hAnsi="Times New Roman"/>
                <w:bCs/>
                <w:i w:val="0"/>
                <w:iCs/>
                <w:sz w:val="24"/>
                <w:szCs w:val="24"/>
                <w:lang w:val="bg-BG"/>
              </w:rPr>
              <w:t xml:space="preserve">след заплащане на такса за депониране </w:t>
            </w:r>
          </w:p>
        </w:tc>
        <w:tc>
          <w:tcPr>
            <w:tcW w:w="1984" w:type="dxa"/>
            <w:gridSpan w:val="3"/>
            <w:tcBorders>
              <w:top w:val="single" w:sz="6" w:space="0" w:color="auto"/>
              <w:left w:val="single" w:sz="6" w:space="0" w:color="auto"/>
              <w:bottom w:val="single" w:sz="6" w:space="0" w:color="auto"/>
              <w:right w:val="single" w:sz="4" w:space="0" w:color="auto"/>
            </w:tcBorders>
          </w:tcPr>
          <w:p w:rsidR="00BF6DB9" w:rsidRPr="00BF6DB9" w:rsidRDefault="00BF6DB9" w:rsidP="00BF6DB9">
            <w:pPr>
              <w:tabs>
                <w:tab w:val="left" w:pos="709"/>
              </w:tabs>
              <w:jc w:val="center"/>
              <w:rPr>
                <w:rFonts w:ascii="Times New Roman" w:hAnsi="Times New Roman" w:cs="Times New Roman"/>
                <w:bCs/>
                <w:iCs/>
                <w:sz w:val="24"/>
                <w:szCs w:val="24"/>
                <w:lang w:eastAsia="pl-PL"/>
              </w:rPr>
            </w:pPr>
          </w:p>
          <w:p w:rsidR="00BF6DB9" w:rsidRPr="00BF6DB9" w:rsidRDefault="00BF6DB9" w:rsidP="00BF6DB9">
            <w:pPr>
              <w:tabs>
                <w:tab w:val="left" w:pos="709"/>
              </w:tabs>
              <w:jc w:val="center"/>
              <w:rPr>
                <w:rFonts w:ascii="Times New Roman" w:hAnsi="Times New Roman" w:cs="Times New Roman"/>
                <w:bCs/>
                <w:sz w:val="24"/>
                <w:szCs w:val="24"/>
                <w:lang w:eastAsia="pl-PL"/>
              </w:rPr>
            </w:pPr>
            <w:r w:rsidRPr="00BF6DB9">
              <w:rPr>
                <w:rFonts w:ascii="Times New Roman" w:hAnsi="Times New Roman" w:cs="Times New Roman"/>
                <w:bCs/>
                <w:iCs/>
                <w:sz w:val="24"/>
                <w:szCs w:val="24"/>
                <w:lang w:eastAsia="pl-PL"/>
              </w:rPr>
              <w:t>5.00 лв.</w:t>
            </w:r>
          </w:p>
        </w:tc>
        <w:tc>
          <w:tcPr>
            <w:tcW w:w="870" w:type="dxa"/>
            <w:tcBorders>
              <w:top w:val="single" w:sz="6" w:space="0" w:color="auto"/>
              <w:left w:val="single" w:sz="4" w:space="0" w:color="auto"/>
              <w:bottom w:val="single" w:sz="6" w:space="0" w:color="auto"/>
              <w:right w:val="single" w:sz="6" w:space="0" w:color="auto"/>
            </w:tcBorders>
          </w:tcPr>
          <w:p w:rsidR="00BF6DB9" w:rsidRPr="00BF6DB9" w:rsidRDefault="00BF6DB9" w:rsidP="00BF6DB9">
            <w:pPr>
              <w:rPr>
                <w:rFonts w:ascii="Times New Roman" w:hAnsi="Times New Roman" w:cs="Times New Roman"/>
                <w:bCs/>
                <w:sz w:val="24"/>
                <w:szCs w:val="24"/>
                <w:lang w:eastAsia="pl-PL"/>
              </w:rPr>
            </w:pPr>
          </w:p>
          <w:p w:rsidR="00BF6DB9" w:rsidRPr="00BF6DB9" w:rsidRDefault="00BF6DB9" w:rsidP="00BF6DB9">
            <w:pPr>
              <w:tabs>
                <w:tab w:val="left" w:pos="709"/>
              </w:tabs>
              <w:jc w:val="center"/>
              <w:rPr>
                <w:rFonts w:ascii="Times New Roman" w:hAnsi="Times New Roman" w:cs="Times New Roman"/>
                <w:bCs/>
                <w:sz w:val="24"/>
                <w:szCs w:val="24"/>
                <w:lang w:eastAsia="pl-PL"/>
              </w:rPr>
            </w:pPr>
            <w:r w:rsidRPr="00BF6DB9">
              <w:rPr>
                <w:rFonts w:ascii="Times New Roman" w:hAnsi="Times New Roman" w:cs="Times New Roman"/>
                <w:bCs/>
                <w:sz w:val="24"/>
                <w:szCs w:val="24"/>
                <w:lang w:eastAsia="pl-PL"/>
              </w:rPr>
              <w:t>2,57</w:t>
            </w:r>
          </w:p>
        </w:tc>
      </w:tr>
      <w:tr w:rsidR="00BF6DB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4" w:space="0" w:color="auto"/>
              <w:right w:val="single" w:sz="6" w:space="0" w:color="auto"/>
            </w:tcBorders>
          </w:tcPr>
          <w:p w:rsidR="00BF6DB9" w:rsidRPr="00A20AF2" w:rsidRDefault="00BF6DB9" w:rsidP="00BF6DB9">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94.</w:t>
            </w:r>
          </w:p>
        </w:tc>
        <w:tc>
          <w:tcPr>
            <w:tcW w:w="6095" w:type="dxa"/>
            <w:gridSpan w:val="5"/>
            <w:tcBorders>
              <w:top w:val="single" w:sz="6" w:space="0" w:color="auto"/>
              <w:left w:val="single" w:sz="6" w:space="0" w:color="auto"/>
              <w:bottom w:val="single" w:sz="4" w:space="0" w:color="auto"/>
              <w:right w:val="single" w:sz="6" w:space="0" w:color="auto"/>
            </w:tcBorders>
          </w:tcPr>
          <w:p w:rsidR="00BF6DB9" w:rsidRPr="00A20AF2" w:rsidRDefault="00BF6DB9" w:rsidP="00BF6DB9">
            <w:pPr>
              <w:widowControl/>
              <w:autoSpaceDE/>
              <w:autoSpaceDN/>
              <w:adjustRightInd/>
              <w:jc w:val="both"/>
              <w:rPr>
                <w:rFonts w:ascii="Times New Roman" w:hAnsi="Times New Roman" w:cs="Times New Roman"/>
                <w:bCs/>
                <w:sz w:val="24"/>
                <w:szCs w:val="24"/>
              </w:rPr>
            </w:pPr>
            <w:r w:rsidRPr="00A20AF2">
              <w:rPr>
                <w:rFonts w:ascii="Times New Roman" w:hAnsi="Times New Roman" w:cs="Times New Roman"/>
                <w:bCs/>
                <w:i/>
                <w:color w:val="000000"/>
                <w:sz w:val="24"/>
                <w:szCs w:val="24"/>
              </w:rPr>
              <w:t>/</w:t>
            </w:r>
            <w:r w:rsidRPr="00A20AF2">
              <w:rPr>
                <w:rFonts w:ascii="Times New Roman" w:hAnsi="Times New Roman" w:cs="Times New Roman"/>
                <w:bCs/>
                <w:i/>
                <w:color w:val="000000"/>
                <w:sz w:val="18"/>
                <w:szCs w:val="18"/>
              </w:rPr>
              <w:t xml:space="preserve">Изм. с Решение </w:t>
            </w:r>
            <w:r w:rsidRPr="00A20AF2">
              <w:rPr>
                <w:rFonts w:ascii="Times New Roman" w:hAnsi="Times New Roman" w:cs="Times New Roman"/>
                <w:bCs/>
                <w:i/>
                <w:iCs/>
                <w:sz w:val="18"/>
                <w:szCs w:val="18"/>
              </w:rPr>
              <w:t xml:space="preserve">№170 10.07.2024г. на ОбС/  </w:t>
            </w:r>
            <w:r w:rsidRPr="00A20AF2">
              <w:rPr>
                <w:rFonts w:ascii="Times New Roman" w:hAnsi="Times New Roman" w:cs="Times New Roman"/>
                <w:bCs/>
                <w:sz w:val="24"/>
                <w:szCs w:val="24"/>
              </w:rPr>
              <w:t>Такса за депониране на:</w:t>
            </w:r>
          </w:p>
          <w:p w:rsidR="00BF6DB9" w:rsidRPr="00A20AF2" w:rsidRDefault="00BF6DB9" w:rsidP="00BF6DB9">
            <w:pPr>
              <w:jc w:val="both"/>
              <w:rPr>
                <w:rFonts w:ascii="Times New Roman" w:hAnsi="Times New Roman" w:cs="Times New Roman"/>
                <w:bCs/>
                <w:sz w:val="24"/>
                <w:szCs w:val="24"/>
              </w:rPr>
            </w:pPr>
            <w:r w:rsidRPr="00A20AF2">
              <w:rPr>
                <w:rFonts w:ascii="Times New Roman" w:hAnsi="Times New Roman" w:cs="Times New Roman"/>
                <w:bCs/>
                <w:sz w:val="24"/>
                <w:szCs w:val="24"/>
              </w:rPr>
              <w:t xml:space="preserve">      - земни маси от жилищно строителство, изкопи за подземни комуникации и пътно строителство; </w:t>
            </w:r>
          </w:p>
          <w:p w:rsidR="00BF6DB9" w:rsidRPr="00A20AF2" w:rsidRDefault="00BF6DB9" w:rsidP="00BF6DB9">
            <w:pPr>
              <w:tabs>
                <w:tab w:val="left" w:pos="4946"/>
              </w:tabs>
              <w:rPr>
                <w:rFonts w:ascii="Times New Roman" w:hAnsi="Times New Roman" w:cs="Times New Roman"/>
                <w:sz w:val="24"/>
                <w:szCs w:val="24"/>
              </w:rPr>
            </w:pPr>
          </w:p>
        </w:tc>
        <w:tc>
          <w:tcPr>
            <w:tcW w:w="1984" w:type="dxa"/>
            <w:gridSpan w:val="3"/>
            <w:tcBorders>
              <w:top w:val="single" w:sz="6" w:space="0" w:color="auto"/>
              <w:left w:val="single" w:sz="6" w:space="0" w:color="auto"/>
              <w:bottom w:val="single" w:sz="4" w:space="0" w:color="auto"/>
              <w:right w:val="single" w:sz="4" w:space="0" w:color="auto"/>
            </w:tcBorders>
          </w:tcPr>
          <w:p w:rsidR="00BF6DB9" w:rsidRPr="00BF6DB9" w:rsidRDefault="00BF6DB9" w:rsidP="00BF6DB9">
            <w:pPr>
              <w:rPr>
                <w:rFonts w:ascii="Times New Roman" w:hAnsi="Times New Roman" w:cs="Times New Roman"/>
                <w:bCs/>
                <w:sz w:val="24"/>
                <w:szCs w:val="24"/>
              </w:rPr>
            </w:pPr>
          </w:p>
          <w:p w:rsidR="00BF6DB9" w:rsidRPr="00BF6DB9" w:rsidRDefault="00BF6DB9" w:rsidP="00BF6DB9">
            <w:pPr>
              <w:jc w:val="center"/>
              <w:rPr>
                <w:rFonts w:ascii="Times New Roman" w:hAnsi="Times New Roman" w:cs="Times New Roman"/>
                <w:bCs/>
                <w:sz w:val="24"/>
                <w:szCs w:val="24"/>
              </w:rPr>
            </w:pPr>
          </w:p>
          <w:p w:rsidR="00BF6DB9" w:rsidRPr="00BF6DB9" w:rsidRDefault="00BF6DB9" w:rsidP="00BF6DB9">
            <w:pPr>
              <w:jc w:val="center"/>
              <w:rPr>
                <w:rFonts w:ascii="Times New Roman" w:hAnsi="Times New Roman" w:cs="Times New Roman"/>
                <w:bCs/>
                <w:sz w:val="24"/>
                <w:szCs w:val="24"/>
              </w:rPr>
            </w:pPr>
            <w:r w:rsidRPr="00BF6DB9">
              <w:rPr>
                <w:rFonts w:ascii="Times New Roman" w:hAnsi="Times New Roman" w:cs="Times New Roman"/>
                <w:bCs/>
                <w:sz w:val="24"/>
                <w:szCs w:val="24"/>
              </w:rPr>
              <w:t>1,50 лв./м</w:t>
            </w:r>
            <w:r w:rsidRPr="00BF6DB9">
              <w:rPr>
                <w:rFonts w:ascii="Times New Roman" w:hAnsi="Times New Roman" w:cs="Times New Roman"/>
                <w:bCs/>
                <w:sz w:val="24"/>
                <w:szCs w:val="24"/>
                <w:vertAlign w:val="superscript"/>
              </w:rPr>
              <w:t>3</w:t>
            </w:r>
          </w:p>
        </w:tc>
        <w:tc>
          <w:tcPr>
            <w:tcW w:w="870" w:type="dxa"/>
            <w:tcBorders>
              <w:top w:val="single" w:sz="6" w:space="0" w:color="auto"/>
              <w:left w:val="single" w:sz="4" w:space="0" w:color="auto"/>
              <w:bottom w:val="single" w:sz="4" w:space="0" w:color="auto"/>
              <w:right w:val="single" w:sz="6" w:space="0" w:color="auto"/>
            </w:tcBorders>
          </w:tcPr>
          <w:p w:rsidR="00BF6DB9" w:rsidRPr="00BF6DB9" w:rsidRDefault="00BF6DB9" w:rsidP="00BF6DB9">
            <w:pPr>
              <w:rPr>
                <w:rFonts w:ascii="Times New Roman" w:hAnsi="Times New Roman" w:cs="Times New Roman"/>
                <w:bCs/>
                <w:sz w:val="24"/>
                <w:szCs w:val="24"/>
              </w:rPr>
            </w:pPr>
          </w:p>
          <w:p w:rsidR="00BF6DB9" w:rsidRPr="00BF6DB9" w:rsidRDefault="00BF6DB9" w:rsidP="00BF6DB9">
            <w:pPr>
              <w:rPr>
                <w:rFonts w:ascii="Times New Roman" w:hAnsi="Times New Roman" w:cs="Times New Roman"/>
                <w:bCs/>
                <w:sz w:val="24"/>
                <w:szCs w:val="24"/>
              </w:rPr>
            </w:pPr>
          </w:p>
          <w:p w:rsidR="00BF6DB9" w:rsidRPr="00BF6DB9" w:rsidRDefault="00BF6DB9" w:rsidP="00BF6DB9">
            <w:pPr>
              <w:jc w:val="center"/>
              <w:rPr>
                <w:rFonts w:ascii="Times New Roman" w:hAnsi="Times New Roman" w:cs="Times New Roman"/>
                <w:bCs/>
                <w:sz w:val="24"/>
                <w:szCs w:val="24"/>
              </w:rPr>
            </w:pPr>
            <w:r w:rsidRPr="00BF6DB9">
              <w:rPr>
                <w:rFonts w:ascii="Times New Roman" w:hAnsi="Times New Roman" w:cs="Times New Roman"/>
                <w:bCs/>
                <w:sz w:val="24"/>
                <w:szCs w:val="24"/>
              </w:rPr>
              <w:t>0,77</w:t>
            </w:r>
          </w:p>
        </w:tc>
      </w:tr>
      <w:tr w:rsidR="00BF6DB9" w:rsidRPr="00A20AF2" w:rsidTr="00E0027A">
        <w:tblPrEx>
          <w:tblLook w:val="0000" w:firstRow="0" w:lastRow="0" w:firstColumn="0" w:lastColumn="0" w:noHBand="0" w:noVBand="0"/>
        </w:tblPrEx>
        <w:trPr>
          <w:trHeight w:val="113"/>
          <w:jc w:val="center"/>
        </w:trPr>
        <w:tc>
          <w:tcPr>
            <w:tcW w:w="1036" w:type="dxa"/>
            <w:tcBorders>
              <w:top w:val="single" w:sz="4" w:space="0" w:color="auto"/>
              <w:left w:val="single" w:sz="4" w:space="0" w:color="auto"/>
              <w:bottom w:val="single" w:sz="4" w:space="0" w:color="auto"/>
              <w:right w:val="single" w:sz="4" w:space="0" w:color="auto"/>
            </w:tcBorders>
            <w:vAlign w:val="center"/>
          </w:tcPr>
          <w:p w:rsidR="00BF6DB9" w:rsidRPr="00A20AF2" w:rsidRDefault="00BF6DB9" w:rsidP="00BF6DB9">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95.</w:t>
            </w:r>
          </w:p>
        </w:tc>
        <w:tc>
          <w:tcPr>
            <w:tcW w:w="6095" w:type="dxa"/>
            <w:gridSpan w:val="5"/>
            <w:tcBorders>
              <w:top w:val="single" w:sz="4" w:space="0" w:color="auto"/>
              <w:left w:val="single" w:sz="4" w:space="0" w:color="auto"/>
              <w:bottom w:val="single" w:sz="4" w:space="0" w:color="auto"/>
              <w:right w:val="single" w:sz="4" w:space="0" w:color="auto"/>
            </w:tcBorders>
          </w:tcPr>
          <w:p w:rsidR="00BF6DB9" w:rsidRPr="00A20AF2" w:rsidRDefault="00BF6DB9" w:rsidP="00BF6DB9">
            <w:pPr>
              <w:pStyle w:val="10"/>
              <w:jc w:val="both"/>
              <w:rPr>
                <w:rFonts w:ascii="Times New Roman" w:hAnsi="Times New Roman"/>
                <w:bCs/>
                <w:i w:val="0"/>
                <w:color w:val="000000"/>
                <w:sz w:val="23"/>
                <w:szCs w:val="23"/>
                <w:lang w:val="bg-BG"/>
              </w:rPr>
            </w:pPr>
            <w:r w:rsidRPr="00A20AF2">
              <w:rPr>
                <w:rFonts w:ascii="Times New Roman" w:hAnsi="Times New Roman"/>
                <w:bCs/>
                <w:i w:val="0"/>
                <w:color w:val="000000"/>
                <w:sz w:val="24"/>
                <w:szCs w:val="24"/>
                <w:lang w:val="bg-BG"/>
              </w:rPr>
              <w:t>/</w:t>
            </w:r>
            <w:r w:rsidRPr="00A20AF2">
              <w:rPr>
                <w:rFonts w:ascii="Times New Roman" w:hAnsi="Times New Roman"/>
                <w:bCs/>
                <w:color w:val="000000"/>
                <w:sz w:val="18"/>
                <w:szCs w:val="18"/>
                <w:lang w:val="bg-BG"/>
              </w:rPr>
              <w:t xml:space="preserve">Изм. с Решение </w:t>
            </w:r>
            <w:r w:rsidRPr="00A20AF2">
              <w:rPr>
                <w:rFonts w:ascii="Times New Roman" w:hAnsi="Times New Roman"/>
                <w:bCs/>
                <w:iCs/>
                <w:sz w:val="18"/>
                <w:szCs w:val="18"/>
              </w:rPr>
              <w:t>№</w:t>
            </w:r>
            <w:r w:rsidRPr="00A20AF2">
              <w:rPr>
                <w:rFonts w:ascii="Times New Roman" w:hAnsi="Times New Roman"/>
                <w:bCs/>
                <w:iCs/>
                <w:sz w:val="18"/>
                <w:szCs w:val="18"/>
                <w:lang w:val="bg-BG"/>
              </w:rPr>
              <w:t>170</w:t>
            </w:r>
            <w:r w:rsidR="00F737D7">
              <w:rPr>
                <w:rFonts w:ascii="Times New Roman" w:hAnsi="Times New Roman"/>
                <w:bCs/>
                <w:iCs/>
                <w:sz w:val="18"/>
                <w:szCs w:val="18"/>
                <w:lang w:val="bg-BG"/>
              </w:rPr>
              <w:t>/</w:t>
            </w:r>
            <w:r w:rsidRPr="00A20AF2">
              <w:rPr>
                <w:rFonts w:ascii="Times New Roman" w:hAnsi="Times New Roman"/>
                <w:bCs/>
                <w:iCs/>
                <w:sz w:val="18"/>
                <w:szCs w:val="18"/>
                <w:lang w:val="bg-BG"/>
              </w:rPr>
              <w:t>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00F737D7">
              <w:rPr>
                <w:rFonts w:ascii="Times New Roman" w:hAnsi="Times New Roman"/>
                <w:bCs/>
                <w:iCs/>
                <w:sz w:val="18"/>
                <w:szCs w:val="18"/>
                <w:lang w:val="bg-BG"/>
              </w:rPr>
              <w:t xml:space="preserve">; </w:t>
            </w:r>
            <w:r w:rsidR="00F737D7" w:rsidRPr="00A20AF2">
              <w:rPr>
                <w:rFonts w:ascii="Times New Roman" w:hAnsi="Times New Roman"/>
                <w:bCs/>
                <w:color w:val="000000"/>
                <w:sz w:val="18"/>
                <w:szCs w:val="18"/>
                <w:lang w:val="bg-BG"/>
              </w:rPr>
              <w:t xml:space="preserve">Решение </w:t>
            </w:r>
            <w:r w:rsidR="00F737D7" w:rsidRPr="00A20AF2">
              <w:rPr>
                <w:rFonts w:ascii="Times New Roman" w:hAnsi="Times New Roman"/>
                <w:bCs/>
                <w:iCs/>
                <w:sz w:val="18"/>
                <w:szCs w:val="18"/>
              </w:rPr>
              <w:t>№</w:t>
            </w:r>
            <w:r w:rsidR="00702168">
              <w:rPr>
                <w:rFonts w:ascii="Times New Roman" w:hAnsi="Times New Roman"/>
                <w:bCs/>
                <w:iCs/>
                <w:sz w:val="18"/>
                <w:szCs w:val="18"/>
                <w:lang w:val="bg-BG"/>
              </w:rPr>
              <w:t>563</w:t>
            </w:r>
            <w:r w:rsidR="00F737D7">
              <w:rPr>
                <w:rFonts w:ascii="Times New Roman" w:hAnsi="Times New Roman"/>
                <w:bCs/>
                <w:iCs/>
                <w:sz w:val="18"/>
                <w:szCs w:val="18"/>
                <w:lang w:val="bg-BG"/>
              </w:rPr>
              <w:t>/26</w:t>
            </w:r>
            <w:r w:rsidR="00F737D7" w:rsidRPr="00A20AF2">
              <w:rPr>
                <w:rFonts w:ascii="Times New Roman" w:hAnsi="Times New Roman"/>
                <w:bCs/>
                <w:iCs/>
                <w:sz w:val="18"/>
                <w:szCs w:val="18"/>
              </w:rPr>
              <w:t>.</w:t>
            </w:r>
            <w:r w:rsidR="00F737D7" w:rsidRPr="00A20AF2">
              <w:rPr>
                <w:rFonts w:ascii="Times New Roman" w:hAnsi="Times New Roman"/>
                <w:bCs/>
                <w:iCs/>
                <w:sz w:val="18"/>
                <w:szCs w:val="18"/>
                <w:lang w:val="bg-BG"/>
              </w:rPr>
              <w:t>0</w:t>
            </w:r>
            <w:r w:rsidR="00F737D7">
              <w:rPr>
                <w:rFonts w:ascii="Times New Roman" w:hAnsi="Times New Roman"/>
                <w:bCs/>
                <w:iCs/>
                <w:sz w:val="18"/>
                <w:szCs w:val="18"/>
                <w:lang w:val="bg-BG"/>
              </w:rPr>
              <w:t>2</w:t>
            </w:r>
            <w:r w:rsidR="00F737D7" w:rsidRPr="00A20AF2">
              <w:rPr>
                <w:rFonts w:ascii="Times New Roman" w:hAnsi="Times New Roman"/>
                <w:bCs/>
                <w:iCs/>
                <w:sz w:val="18"/>
                <w:szCs w:val="18"/>
              </w:rPr>
              <w:t>.202</w:t>
            </w:r>
            <w:r w:rsidR="00F737D7">
              <w:rPr>
                <w:rFonts w:ascii="Times New Roman" w:hAnsi="Times New Roman"/>
                <w:bCs/>
                <w:iCs/>
                <w:sz w:val="18"/>
                <w:szCs w:val="18"/>
                <w:lang w:val="bg-BG"/>
              </w:rPr>
              <w:t>6</w:t>
            </w:r>
            <w:r w:rsidR="00F737D7" w:rsidRPr="00A20AF2">
              <w:rPr>
                <w:rFonts w:ascii="Times New Roman" w:hAnsi="Times New Roman"/>
                <w:bCs/>
                <w:iCs/>
                <w:sz w:val="18"/>
                <w:szCs w:val="18"/>
              </w:rPr>
              <w:t>г.</w:t>
            </w:r>
            <w:r w:rsidRPr="00A20AF2">
              <w:rPr>
                <w:rFonts w:ascii="Times New Roman" w:hAnsi="Times New Roman"/>
                <w:bCs/>
                <w:iCs/>
                <w:sz w:val="18"/>
                <w:szCs w:val="18"/>
                <w:lang w:val="bg-BG"/>
              </w:rPr>
              <w:t xml:space="preserve"> на ОбС/  </w:t>
            </w:r>
            <w:r w:rsidRPr="00A20AF2">
              <w:rPr>
                <w:rFonts w:ascii="Times New Roman" w:hAnsi="Times New Roman"/>
                <w:bCs/>
                <w:i w:val="0"/>
                <w:color w:val="000000"/>
                <w:sz w:val="23"/>
                <w:szCs w:val="23"/>
                <w:lang w:val="bg-BG"/>
              </w:rPr>
              <w:t>Извършване на услуга със специализирана транспортна техника:</w:t>
            </w:r>
          </w:p>
          <w:p w:rsidR="00BF6DB9" w:rsidRPr="00A20AF2" w:rsidRDefault="00BF6DB9" w:rsidP="00C21727">
            <w:pPr>
              <w:pStyle w:val="10"/>
              <w:numPr>
                <w:ilvl w:val="0"/>
                <w:numId w:val="2"/>
              </w:numPr>
              <w:overflowPunct w:val="0"/>
              <w:autoSpaceDE w:val="0"/>
              <w:autoSpaceDN w:val="0"/>
              <w:adjustRightInd w:val="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Багер челен товарач</w:t>
            </w:r>
          </w:p>
          <w:p w:rsidR="00BF6DB9" w:rsidRPr="00A20AF2" w:rsidRDefault="00BF6DB9" w:rsidP="00C21727">
            <w:pPr>
              <w:pStyle w:val="10"/>
              <w:numPr>
                <w:ilvl w:val="1"/>
                <w:numId w:val="2"/>
              </w:numPr>
              <w:overflowPunct w:val="0"/>
              <w:autoSpaceDE w:val="0"/>
              <w:autoSpaceDN w:val="0"/>
              <w:adjustRightInd w:val="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Машиносмяна </w:t>
            </w:r>
          </w:p>
          <w:p w:rsidR="00BF6DB9" w:rsidRPr="00A20AF2" w:rsidRDefault="00BF6DB9" w:rsidP="00BF6DB9">
            <w:pPr>
              <w:pStyle w:val="10"/>
              <w:overflowPunct w:val="0"/>
              <w:autoSpaceDE w:val="0"/>
              <w:autoSpaceDN w:val="0"/>
              <w:adjustRightInd w:val="0"/>
              <w:ind w:left="675"/>
              <w:jc w:val="both"/>
              <w:rPr>
                <w:rFonts w:ascii="Times New Roman" w:hAnsi="Times New Roman"/>
                <w:bCs/>
                <w:i w:val="0"/>
                <w:color w:val="000000"/>
                <w:sz w:val="24"/>
                <w:szCs w:val="24"/>
                <w:lang w:val="bg-BG"/>
              </w:rPr>
            </w:pPr>
          </w:p>
          <w:p w:rsidR="00BF6DB9" w:rsidRPr="00A20AF2"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Pr="00A20AF2" w:rsidRDefault="00BF6DB9" w:rsidP="00BF6DB9">
            <w:pPr>
              <w:pStyle w:val="10"/>
              <w:overflowPunct w:val="0"/>
              <w:autoSpaceDE w:val="0"/>
              <w:autoSpaceDN w:val="0"/>
              <w:adjustRightInd w:val="0"/>
              <w:ind w:left="675"/>
              <w:jc w:val="both"/>
              <w:rPr>
                <w:rFonts w:ascii="Times New Roman" w:hAnsi="Times New Roman"/>
                <w:bCs/>
                <w:i w:val="0"/>
                <w:color w:val="000000"/>
                <w:sz w:val="24"/>
                <w:szCs w:val="24"/>
                <w:lang w:val="bg-BG"/>
              </w:rPr>
            </w:pPr>
          </w:p>
          <w:p w:rsidR="00BF6DB9" w:rsidRPr="00A20AF2" w:rsidRDefault="00BF6DB9" w:rsidP="00C21727">
            <w:pPr>
              <w:pStyle w:val="10"/>
              <w:numPr>
                <w:ilvl w:val="0"/>
                <w:numId w:val="2"/>
              </w:numPr>
              <w:overflowPunct w:val="0"/>
              <w:autoSpaceDE w:val="0"/>
              <w:autoSpaceDN w:val="0"/>
              <w:adjustRightInd w:val="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Валяк</w:t>
            </w:r>
          </w:p>
          <w:p w:rsidR="00BF6DB9" w:rsidRPr="00A20AF2" w:rsidRDefault="00BF6DB9" w:rsidP="00C21727">
            <w:pPr>
              <w:pStyle w:val="10"/>
              <w:numPr>
                <w:ilvl w:val="1"/>
                <w:numId w:val="2"/>
              </w:numPr>
              <w:overflowPunct w:val="0"/>
              <w:autoSpaceDE w:val="0"/>
              <w:autoSpaceDN w:val="0"/>
              <w:adjustRightInd w:val="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Машиносмяна</w:t>
            </w:r>
          </w:p>
          <w:p w:rsidR="00BF6DB9" w:rsidRPr="00A20AF2"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Pr="00A20AF2"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Pr="00A20AF2"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Pr="00A20AF2"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Pr="00A20AF2" w:rsidRDefault="00702168" w:rsidP="00C21727">
            <w:pPr>
              <w:pStyle w:val="10"/>
              <w:numPr>
                <w:ilvl w:val="0"/>
                <w:numId w:val="2"/>
              </w:numPr>
              <w:overflowPunct w:val="0"/>
              <w:autoSpaceDE w:val="0"/>
              <w:autoSpaceDN w:val="0"/>
              <w:adjustRightInd w:val="0"/>
              <w:jc w:val="both"/>
              <w:rPr>
                <w:rFonts w:ascii="Times New Roman" w:hAnsi="Times New Roman"/>
                <w:bCs/>
                <w:i w:val="0"/>
                <w:color w:val="000000"/>
                <w:sz w:val="24"/>
                <w:szCs w:val="24"/>
                <w:lang w:val="bg-BG"/>
              </w:rPr>
            </w:pPr>
            <w:r>
              <w:rPr>
                <w:rFonts w:ascii="Times New Roman" w:hAnsi="Times New Roman"/>
                <w:bCs/>
                <w:i w:val="0"/>
                <w:color w:val="000000"/>
                <w:sz w:val="24"/>
                <w:szCs w:val="24"/>
                <w:lang w:val="bg-BG"/>
              </w:rPr>
              <w:t>/</w:t>
            </w:r>
            <w:r w:rsidRPr="00702168">
              <w:rPr>
                <w:rFonts w:ascii="Times New Roman" w:hAnsi="Times New Roman"/>
                <w:bCs/>
                <w:color w:val="000000"/>
                <w:sz w:val="18"/>
                <w:szCs w:val="18"/>
                <w:lang w:val="bg-BG"/>
              </w:rPr>
              <w:t>Отм.</w:t>
            </w:r>
            <w:r>
              <w:rPr>
                <w:rFonts w:ascii="Times New Roman" w:hAnsi="Times New Roman"/>
                <w:bCs/>
                <w:i w:val="0"/>
                <w:color w:val="000000"/>
                <w:sz w:val="18"/>
                <w:szCs w:val="18"/>
                <w:lang w:val="bg-BG"/>
              </w:rPr>
              <w:t xml:space="preserve"> с </w:t>
            </w:r>
            <w:r w:rsidRPr="00A20AF2">
              <w:rPr>
                <w:rFonts w:ascii="Times New Roman" w:hAnsi="Times New Roman"/>
                <w:bCs/>
                <w:color w:val="000000"/>
                <w:sz w:val="18"/>
                <w:szCs w:val="18"/>
                <w:lang w:val="bg-BG"/>
              </w:rPr>
              <w:t xml:space="preserve">Решение </w:t>
            </w:r>
            <w:r w:rsidRPr="00A20AF2">
              <w:rPr>
                <w:rFonts w:ascii="Times New Roman" w:hAnsi="Times New Roman"/>
                <w:bCs/>
                <w:iCs/>
                <w:sz w:val="18"/>
                <w:szCs w:val="18"/>
              </w:rPr>
              <w:t>№</w:t>
            </w:r>
            <w:r>
              <w:rPr>
                <w:rFonts w:ascii="Times New Roman" w:hAnsi="Times New Roman"/>
                <w:bCs/>
                <w:iCs/>
                <w:sz w:val="18"/>
                <w:szCs w:val="18"/>
                <w:lang w:val="bg-BG"/>
              </w:rPr>
              <w:t>563/26</w:t>
            </w:r>
            <w:r w:rsidRPr="00A20AF2">
              <w:rPr>
                <w:rFonts w:ascii="Times New Roman" w:hAnsi="Times New Roman"/>
                <w:bCs/>
                <w:iCs/>
                <w:sz w:val="18"/>
                <w:szCs w:val="18"/>
              </w:rPr>
              <w:t>.</w:t>
            </w:r>
            <w:r w:rsidRPr="00A20AF2">
              <w:rPr>
                <w:rFonts w:ascii="Times New Roman" w:hAnsi="Times New Roman"/>
                <w:bCs/>
                <w:iCs/>
                <w:sz w:val="18"/>
                <w:szCs w:val="18"/>
                <w:lang w:val="bg-BG"/>
              </w:rPr>
              <w:t>0</w:t>
            </w:r>
            <w:r>
              <w:rPr>
                <w:rFonts w:ascii="Times New Roman" w:hAnsi="Times New Roman"/>
                <w:bCs/>
                <w:iCs/>
                <w:sz w:val="18"/>
                <w:szCs w:val="18"/>
                <w:lang w:val="bg-BG"/>
              </w:rPr>
              <w:t>2</w:t>
            </w:r>
            <w:r w:rsidRPr="00A20AF2">
              <w:rPr>
                <w:rFonts w:ascii="Times New Roman" w:hAnsi="Times New Roman"/>
                <w:bCs/>
                <w:iCs/>
                <w:sz w:val="18"/>
                <w:szCs w:val="18"/>
              </w:rPr>
              <w:t>.202</w:t>
            </w:r>
            <w:r>
              <w:rPr>
                <w:rFonts w:ascii="Times New Roman" w:hAnsi="Times New Roman"/>
                <w:bCs/>
                <w:iCs/>
                <w:sz w:val="18"/>
                <w:szCs w:val="18"/>
                <w:lang w:val="bg-BG"/>
              </w:rPr>
              <w:t>6</w:t>
            </w:r>
            <w:r w:rsidRPr="00A20AF2">
              <w:rPr>
                <w:rFonts w:ascii="Times New Roman" w:hAnsi="Times New Roman"/>
                <w:bCs/>
                <w:iCs/>
                <w:sz w:val="18"/>
                <w:szCs w:val="18"/>
              </w:rPr>
              <w:t>г.</w:t>
            </w:r>
            <w:r>
              <w:rPr>
                <w:rFonts w:ascii="Times New Roman" w:hAnsi="Times New Roman"/>
                <w:bCs/>
                <w:iCs/>
                <w:sz w:val="18"/>
                <w:szCs w:val="18"/>
                <w:lang w:val="bg-BG"/>
              </w:rPr>
              <w:t>/</w:t>
            </w:r>
            <w:r w:rsidRPr="00A20AF2">
              <w:rPr>
                <w:rFonts w:ascii="Times New Roman" w:hAnsi="Times New Roman"/>
                <w:bCs/>
                <w:iCs/>
                <w:sz w:val="18"/>
                <w:szCs w:val="18"/>
                <w:lang w:val="bg-BG"/>
              </w:rPr>
              <w:t xml:space="preserve"> </w:t>
            </w:r>
            <w:r>
              <w:rPr>
                <w:rFonts w:ascii="Times New Roman" w:hAnsi="Times New Roman"/>
                <w:bCs/>
                <w:i w:val="0"/>
                <w:color w:val="000000"/>
                <w:sz w:val="24"/>
                <w:szCs w:val="24"/>
                <w:lang w:val="bg-BG"/>
              </w:rPr>
              <w:t xml:space="preserve"> </w:t>
            </w:r>
            <w:r w:rsidR="00BF6DB9" w:rsidRPr="00A20AF2">
              <w:rPr>
                <w:rFonts w:ascii="Times New Roman" w:hAnsi="Times New Roman"/>
                <w:bCs/>
                <w:i w:val="0"/>
                <w:color w:val="000000"/>
                <w:sz w:val="24"/>
                <w:szCs w:val="24"/>
                <w:lang w:val="bg-BG"/>
              </w:rPr>
              <w:t>Бобкат</w:t>
            </w:r>
          </w:p>
          <w:p w:rsidR="00BF6DB9" w:rsidRPr="00A20AF2" w:rsidRDefault="00BF6DB9" w:rsidP="00C21727">
            <w:pPr>
              <w:pStyle w:val="10"/>
              <w:numPr>
                <w:ilvl w:val="1"/>
                <w:numId w:val="2"/>
              </w:numPr>
              <w:overflowPunct w:val="0"/>
              <w:autoSpaceDE w:val="0"/>
              <w:autoSpaceDN w:val="0"/>
              <w:adjustRightInd w:val="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Машиносмяна</w:t>
            </w:r>
          </w:p>
          <w:p w:rsidR="00BF6DB9" w:rsidRDefault="00BF6DB9" w:rsidP="00BF6DB9">
            <w:pPr>
              <w:pStyle w:val="10"/>
              <w:overflowPunct w:val="0"/>
              <w:autoSpaceDE w:val="0"/>
              <w:autoSpaceDN w:val="0"/>
              <w:adjustRightInd w:val="0"/>
              <w:ind w:left="1395"/>
              <w:jc w:val="both"/>
              <w:rPr>
                <w:rFonts w:ascii="Times New Roman" w:hAnsi="Times New Roman"/>
                <w:bCs/>
                <w:i w:val="0"/>
                <w:color w:val="000000"/>
                <w:sz w:val="24"/>
                <w:szCs w:val="24"/>
                <w:lang w:val="bg-BG"/>
              </w:rPr>
            </w:pPr>
          </w:p>
          <w:p w:rsidR="00B172E6" w:rsidRPr="00A20AF2" w:rsidRDefault="00B172E6" w:rsidP="00BF6DB9">
            <w:pPr>
              <w:pStyle w:val="10"/>
              <w:overflowPunct w:val="0"/>
              <w:autoSpaceDE w:val="0"/>
              <w:autoSpaceDN w:val="0"/>
              <w:adjustRightInd w:val="0"/>
              <w:ind w:left="1395"/>
              <w:jc w:val="both"/>
              <w:rPr>
                <w:rFonts w:ascii="Times New Roman" w:hAnsi="Times New Roman"/>
                <w:bCs/>
                <w:i w:val="0"/>
                <w:color w:val="000000"/>
                <w:sz w:val="24"/>
                <w:szCs w:val="24"/>
                <w:lang w:val="bg-BG"/>
              </w:rPr>
            </w:pPr>
          </w:p>
          <w:p w:rsidR="00BF6DB9" w:rsidRPr="00A20AF2" w:rsidRDefault="00702168" w:rsidP="00C21727">
            <w:pPr>
              <w:pStyle w:val="10"/>
              <w:numPr>
                <w:ilvl w:val="0"/>
                <w:numId w:val="2"/>
              </w:numPr>
              <w:overflowPunct w:val="0"/>
              <w:autoSpaceDE w:val="0"/>
              <w:autoSpaceDN w:val="0"/>
              <w:adjustRightInd w:val="0"/>
              <w:jc w:val="both"/>
              <w:rPr>
                <w:rFonts w:ascii="Times New Roman" w:hAnsi="Times New Roman"/>
                <w:bCs/>
                <w:i w:val="0"/>
                <w:color w:val="000000"/>
                <w:sz w:val="24"/>
                <w:szCs w:val="24"/>
                <w:lang w:val="bg-BG"/>
              </w:rPr>
            </w:pPr>
            <w:r>
              <w:rPr>
                <w:rFonts w:ascii="Times New Roman" w:hAnsi="Times New Roman"/>
                <w:bCs/>
                <w:i w:val="0"/>
                <w:color w:val="000000"/>
                <w:sz w:val="24"/>
                <w:szCs w:val="24"/>
                <w:lang w:val="bg-BG"/>
              </w:rPr>
              <w:t>/</w:t>
            </w:r>
            <w:r w:rsidRPr="00702168">
              <w:rPr>
                <w:rFonts w:ascii="Times New Roman" w:hAnsi="Times New Roman"/>
                <w:bCs/>
                <w:color w:val="000000"/>
                <w:sz w:val="18"/>
                <w:szCs w:val="18"/>
                <w:lang w:val="bg-BG"/>
              </w:rPr>
              <w:t>Отм.</w:t>
            </w:r>
            <w:r>
              <w:rPr>
                <w:rFonts w:ascii="Times New Roman" w:hAnsi="Times New Roman"/>
                <w:bCs/>
                <w:i w:val="0"/>
                <w:color w:val="000000"/>
                <w:sz w:val="18"/>
                <w:szCs w:val="18"/>
                <w:lang w:val="bg-BG"/>
              </w:rPr>
              <w:t xml:space="preserve"> с </w:t>
            </w:r>
            <w:r w:rsidRPr="00A20AF2">
              <w:rPr>
                <w:rFonts w:ascii="Times New Roman" w:hAnsi="Times New Roman"/>
                <w:bCs/>
                <w:color w:val="000000"/>
                <w:sz w:val="18"/>
                <w:szCs w:val="18"/>
                <w:lang w:val="bg-BG"/>
              </w:rPr>
              <w:t xml:space="preserve">Решение </w:t>
            </w:r>
            <w:r w:rsidRPr="00A20AF2">
              <w:rPr>
                <w:rFonts w:ascii="Times New Roman" w:hAnsi="Times New Roman"/>
                <w:bCs/>
                <w:iCs/>
                <w:sz w:val="18"/>
                <w:szCs w:val="18"/>
              </w:rPr>
              <w:t>№</w:t>
            </w:r>
            <w:r>
              <w:rPr>
                <w:rFonts w:ascii="Times New Roman" w:hAnsi="Times New Roman"/>
                <w:bCs/>
                <w:iCs/>
                <w:sz w:val="18"/>
                <w:szCs w:val="18"/>
                <w:lang w:val="bg-BG"/>
              </w:rPr>
              <w:t>563/26</w:t>
            </w:r>
            <w:r w:rsidRPr="00A20AF2">
              <w:rPr>
                <w:rFonts w:ascii="Times New Roman" w:hAnsi="Times New Roman"/>
                <w:bCs/>
                <w:iCs/>
                <w:sz w:val="18"/>
                <w:szCs w:val="18"/>
              </w:rPr>
              <w:t>.</w:t>
            </w:r>
            <w:r w:rsidRPr="00A20AF2">
              <w:rPr>
                <w:rFonts w:ascii="Times New Roman" w:hAnsi="Times New Roman"/>
                <w:bCs/>
                <w:iCs/>
                <w:sz w:val="18"/>
                <w:szCs w:val="18"/>
                <w:lang w:val="bg-BG"/>
              </w:rPr>
              <w:t>0</w:t>
            </w:r>
            <w:r>
              <w:rPr>
                <w:rFonts w:ascii="Times New Roman" w:hAnsi="Times New Roman"/>
                <w:bCs/>
                <w:iCs/>
                <w:sz w:val="18"/>
                <w:szCs w:val="18"/>
                <w:lang w:val="bg-BG"/>
              </w:rPr>
              <w:t>2</w:t>
            </w:r>
            <w:r w:rsidRPr="00A20AF2">
              <w:rPr>
                <w:rFonts w:ascii="Times New Roman" w:hAnsi="Times New Roman"/>
                <w:bCs/>
                <w:iCs/>
                <w:sz w:val="18"/>
                <w:szCs w:val="18"/>
              </w:rPr>
              <w:t>.202</w:t>
            </w:r>
            <w:r>
              <w:rPr>
                <w:rFonts w:ascii="Times New Roman" w:hAnsi="Times New Roman"/>
                <w:bCs/>
                <w:iCs/>
                <w:sz w:val="18"/>
                <w:szCs w:val="18"/>
                <w:lang w:val="bg-BG"/>
              </w:rPr>
              <w:t>6</w:t>
            </w:r>
            <w:r w:rsidRPr="00A20AF2">
              <w:rPr>
                <w:rFonts w:ascii="Times New Roman" w:hAnsi="Times New Roman"/>
                <w:bCs/>
                <w:iCs/>
                <w:sz w:val="18"/>
                <w:szCs w:val="18"/>
              </w:rPr>
              <w:t>г.</w:t>
            </w:r>
            <w:r>
              <w:rPr>
                <w:rFonts w:ascii="Times New Roman" w:hAnsi="Times New Roman"/>
                <w:bCs/>
                <w:iCs/>
                <w:sz w:val="18"/>
                <w:szCs w:val="18"/>
                <w:lang w:val="bg-BG"/>
              </w:rPr>
              <w:t>/</w:t>
            </w:r>
            <w:r w:rsidRPr="00A20AF2">
              <w:rPr>
                <w:rFonts w:ascii="Times New Roman" w:hAnsi="Times New Roman"/>
                <w:bCs/>
                <w:iCs/>
                <w:sz w:val="18"/>
                <w:szCs w:val="18"/>
                <w:lang w:val="bg-BG"/>
              </w:rPr>
              <w:t xml:space="preserve"> </w:t>
            </w:r>
            <w:r>
              <w:rPr>
                <w:rFonts w:ascii="Times New Roman" w:hAnsi="Times New Roman"/>
                <w:bCs/>
                <w:i w:val="0"/>
                <w:color w:val="000000"/>
                <w:sz w:val="24"/>
                <w:szCs w:val="24"/>
                <w:lang w:val="bg-BG"/>
              </w:rPr>
              <w:t xml:space="preserve"> </w:t>
            </w:r>
            <w:r w:rsidR="00BF6DB9" w:rsidRPr="00A20AF2">
              <w:rPr>
                <w:rFonts w:ascii="Times New Roman" w:hAnsi="Times New Roman"/>
                <w:bCs/>
                <w:i w:val="0"/>
                <w:color w:val="000000"/>
                <w:sz w:val="24"/>
                <w:szCs w:val="24"/>
                <w:lang w:val="bg-BG"/>
              </w:rPr>
              <w:t xml:space="preserve"> Самосвал с кран</w:t>
            </w:r>
          </w:p>
          <w:p w:rsidR="00BF6DB9" w:rsidRPr="00A20AF2" w:rsidRDefault="00BF6DB9" w:rsidP="00BF6DB9">
            <w:pPr>
              <w:pStyle w:val="10"/>
              <w:overflowPunct w:val="0"/>
              <w:autoSpaceDE w:val="0"/>
              <w:autoSpaceDN w:val="0"/>
              <w:adjustRightInd w:val="0"/>
              <w:ind w:left="675"/>
              <w:jc w:val="both"/>
              <w:rPr>
                <w:rFonts w:ascii="Times New Roman" w:hAnsi="Times New Roman"/>
                <w:bCs/>
                <w:i w:val="0"/>
                <w:color w:val="000000"/>
                <w:sz w:val="24"/>
                <w:szCs w:val="24"/>
                <w:lang w:val="bg-BG"/>
              </w:rPr>
            </w:pPr>
          </w:p>
          <w:p w:rsidR="00BF6DB9" w:rsidRPr="00A20AF2" w:rsidRDefault="00BF6DB9" w:rsidP="00BF6DB9">
            <w:pPr>
              <w:pStyle w:val="10"/>
              <w:overflowPunct w:val="0"/>
              <w:autoSpaceDE w:val="0"/>
              <w:autoSpaceDN w:val="0"/>
              <w:adjustRightInd w:val="0"/>
              <w:ind w:left="675"/>
              <w:jc w:val="both"/>
              <w:rPr>
                <w:rFonts w:ascii="Times New Roman" w:hAnsi="Times New Roman"/>
                <w:bCs/>
                <w:i w:val="0"/>
                <w:color w:val="000000"/>
                <w:sz w:val="24"/>
                <w:szCs w:val="24"/>
                <w:lang w:val="bg-BG"/>
              </w:rPr>
            </w:pPr>
          </w:p>
          <w:p w:rsidR="00702168" w:rsidRDefault="00BF6DB9" w:rsidP="00C21727">
            <w:pPr>
              <w:pStyle w:val="10"/>
              <w:numPr>
                <w:ilvl w:val="0"/>
                <w:numId w:val="2"/>
              </w:numPr>
              <w:overflowPunct w:val="0"/>
              <w:autoSpaceDE w:val="0"/>
              <w:autoSpaceDN w:val="0"/>
              <w:adjustRightInd w:val="0"/>
              <w:jc w:val="both"/>
              <w:rPr>
                <w:rFonts w:ascii="Times New Roman" w:hAnsi="Times New Roman"/>
                <w:bCs/>
                <w:i w:val="0"/>
                <w:color w:val="000000"/>
                <w:sz w:val="24"/>
                <w:szCs w:val="24"/>
                <w:lang w:val="bg-BG"/>
              </w:rPr>
            </w:pPr>
            <w:r w:rsidRPr="00A20AF2">
              <w:rPr>
                <w:rFonts w:ascii="Times New Roman" w:hAnsi="Times New Roman"/>
                <w:bCs/>
                <w:color w:val="000000"/>
                <w:sz w:val="16"/>
                <w:szCs w:val="16"/>
                <w:lang w:val="bg-BG"/>
              </w:rPr>
              <w:t>/</w:t>
            </w:r>
            <w:r w:rsidR="00702168" w:rsidRPr="00702168">
              <w:rPr>
                <w:rFonts w:ascii="Times New Roman" w:hAnsi="Times New Roman"/>
                <w:bCs/>
                <w:color w:val="000000"/>
                <w:sz w:val="18"/>
                <w:szCs w:val="18"/>
                <w:lang w:val="bg-BG"/>
              </w:rPr>
              <w:t>Отм.</w:t>
            </w:r>
            <w:r w:rsidR="00702168">
              <w:rPr>
                <w:rFonts w:ascii="Times New Roman" w:hAnsi="Times New Roman"/>
                <w:bCs/>
                <w:i w:val="0"/>
                <w:color w:val="000000"/>
                <w:sz w:val="18"/>
                <w:szCs w:val="18"/>
                <w:lang w:val="bg-BG"/>
              </w:rPr>
              <w:t xml:space="preserve"> с </w:t>
            </w:r>
            <w:r w:rsidR="00702168" w:rsidRPr="00A20AF2">
              <w:rPr>
                <w:rFonts w:ascii="Times New Roman" w:hAnsi="Times New Roman"/>
                <w:bCs/>
                <w:color w:val="000000"/>
                <w:sz w:val="18"/>
                <w:szCs w:val="18"/>
                <w:lang w:val="bg-BG"/>
              </w:rPr>
              <w:t xml:space="preserve">Решение </w:t>
            </w:r>
            <w:r w:rsidR="00702168" w:rsidRPr="00A20AF2">
              <w:rPr>
                <w:rFonts w:ascii="Times New Roman" w:hAnsi="Times New Roman"/>
                <w:bCs/>
                <w:iCs/>
                <w:sz w:val="18"/>
                <w:szCs w:val="18"/>
              </w:rPr>
              <w:t>№</w:t>
            </w:r>
            <w:r w:rsidR="00702168">
              <w:rPr>
                <w:rFonts w:ascii="Times New Roman" w:hAnsi="Times New Roman"/>
                <w:bCs/>
                <w:iCs/>
                <w:sz w:val="18"/>
                <w:szCs w:val="18"/>
                <w:lang w:val="bg-BG"/>
              </w:rPr>
              <w:t>563/26</w:t>
            </w:r>
            <w:r w:rsidR="00702168" w:rsidRPr="00A20AF2">
              <w:rPr>
                <w:rFonts w:ascii="Times New Roman" w:hAnsi="Times New Roman"/>
                <w:bCs/>
                <w:iCs/>
                <w:sz w:val="18"/>
                <w:szCs w:val="18"/>
              </w:rPr>
              <w:t>.</w:t>
            </w:r>
            <w:r w:rsidR="00702168" w:rsidRPr="00A20AF2">
              <w:rPr>
                <w:rFonts w:ascii="Times New Roman" w:hAnsi="Times New Roman"/>
                <w:bCs/>
                <w:iCs/>
                <w:sz w:val="18"/>
                <w:szCs w:val="18"/>
                <w:lang w:val="bg-BG"/>
              </w:rPr>
              <w:t>0</w:t>
            </w:r>
            <w:r w:rsidR="00702168">
              <w:rPr>
                <w:rFonts w:ascii="Times New Roman" w:hAnsi="Times New Roman"/>
                <w:bCs/>
                <w:iCs/>
                <w:sz w:val="18"/>
                <w:szCs w:val="18"/>
                <w:lang w:val="bg-BG"/>
              </w:rPr>
              <w:t>2</w:t>
            </w:r>
            <w:r w:rsidR="00702168" w:rsidRPr="00A20AF2">
              <w:rPr>
                <w:rFonts w:ascii="Times New Roman" w:hAnsi="Times New Roman"/>
                <w:bCs/>
                <w:iCs/>
                <w:sz w:val="18"/>
                <w:szCs w:val="18"/>
              </w:rPr>
              <w:t>.202</w:t>
            </w:r>
            <w:r w:rsidR="00702168">
              <w:rPr>
                <w:rFonts w:ascii="Times New Roman" w:hAnsi="Times New Roman"/>
                <w:bCs/>
                <w:iCs/>
                <w:sz w:val="18"/>
                <w:szCs w:val="18"/>
                <w:lang w:val="bg-BG"/>
              </w:rPr>
              <w:t>6</w:t>
            </w:r>
            <w:r w:rsidR="00702168" w:rsidRPr="00A20AF2">
              <w:rPr>
                <w:rFonts w:ascii="Times New Roman" w:hAnsi="Times New Roman"/>
                <w:bCs/>
                <w:iCs/>
                <w:sz w:val="18"/>
                <w:szCs w:val="18"/>
              </w:rPr>
              <w:t>г.</w:t>
            </w:r>
            <w:r w:rsidR="00702168">
              <w:rPr>
                <w:rFonts w:ascii="Times New Roman" w:hAnsi="Times New Roman"/>
                <w:bCs/>
                <w:iCs/>
                <w:sz w:val="18"/>
                <w:szCs w:val="18"/>
                <w:lang w:val="bg-BG"/>
              </w:rPr>
              <w:t>/</w:t>
            </w:r>
            <w:r w:rsidR="00702168" w:rsidRPr="00A20AF2">
              <w:rPr>
                <w:rFonts w:ascii="Times New Roman" w:hAnsi="Times New Roman"/>
                <w:bCs/>
                <w:iCs/>
                <w:sz w:val="18"/>
                <w:szCs w:val="18"/>
                <w:lang w:val="bg-BG"/>
              </w:rPr>
              <w:t xml:space="preserve"> </w:t>
            </w:r>
            <w:r w:rsidR="00702168">
              <w:rPr>
                <w:rFonts w:ascii="Times New Roman" w:hAnsi="Times New Roman"/>
                <w:bCs/>
                <w:i w:val="0"/>
                <w:color w:val="000000"/>
                <w:sz w:val="24"/>
                <w:szCs w:val="24"/>
                <w:lang w:val="bg-BG"/>
              </w:rPr>
              <w:t xml:space="preserve"> </w:t>
            </w:r>
          </w:p>
          <w:p w:rsidR="00BF6DB9" w:rsidRPr="00A20AF2" w:rsidRDefault="00702168" w:rsidP="00702168">
            <w:pPr>
              <w:pStyle w:val="10"/>
              <w:overflowPunct w:val="0"/>
              <w:autoSpaceDE w:val="0"/>
              <w:autoSpaceDN w:val="0"/>
              <w:adjustRightInd w:val="0"/>
              <w:ind w:left="502"/>
              <w:jc w:val="both"/>
              <w:rPr>
                <w:rFonts w:ascii="Times New Roman" w:hAnsi="Times New Roman"/>
                <w:bCs/>
                <w:i w:val="0"/>
                <w:color w:val="000000"/>
                <w:sz w:val="24"/>
                <w:szCs w:val="24"/>
                <w:lang w:val="bg-BG"/>
              </w:rPr>
            </w:pPr>
            <w:r>
              <w:rPr>
                <w:rFonts w:ascii="Times New Roman" w:hAnsi="Times New Roman"/>
                <w:bCs/>
                <w:color w:val="000000"/>
                <w:sz w:val="16"/>
                <w:szCs w:val="16"/>
                <w:lang w:val="bg-BG"/>
              </w:rPr>
              <w:t>/</w:t>
            </w:r>
            <w:r w:rsidR="00BF6DB9" w:rsidRPr="00A20AF2">
              <w:rPr>
                <w:rFonts w:ascii="Times New Roman" w:hAnsi="Times New Roman"/>
                <w:bCs/>
                <w:color w:val="000000"/>
                <w:sz w:val="16"/>
                <w:szCs w:val="16"/>
                <w:lang w:val="bg-BG"/>
              </w:rPr>
              <w:t>Изм. с Решение №158/26.08.2020г. на ОбС</w:t>
            </w:r>
            <w:r w:rsidR="00BF6DB9" w:rsidRPr="00A20AF2">
              <w:rPr>
                <w:rFonts w:ascii="Times New Roman" w:hAnsi="Times New Roman"/>
                <w:bCs/>
                <w:i w:val="0"/>
                <w:color w:val="000000"/>
                <w:sz w:val="16"/>
                <w:szCs w:val="16"/>
                <w:lang w:val="bg-BG"/>
              </w:rPr>
              <w:t>/</w:t>
            </w:r>
            <w:r w:rsidR="00BF6DB9" w:rsidRPr="00A20AF2">
              <w:rPr>
                <w:rFonts w:ascii="Times New Roman" w:hAnsi="Times New Roman"/>
                <w:bCs/>
                <w:i w:val="0"/>
                <w:color w:val="000000"/>
                <w:sz w:val="24"/>
                <w:szCs w:val="24"/>
                <w:lang w:val="bg-BG"/>
              </w:rPr>
              <w:t xml:space="preserve"> Контейнер 4 куб. в града</w:t>
            </w:r>
          </w:p>
          <w:p w:rsidR="00BF6DB9" w:rsidRPr="00A20AF2" w:rsidRDefault="00BF6DB9" w:rsidP="00BF6DB9">
            <w:pPr>
              <w:pStyle w:val="10"/>
              <w:overflowPunct w:val="0"/>
              <w:autoSpaceDE w:val="0"/>
              <w:autoSpaceDN w:val="0"/>
              <w:adjustRightInd w:val="0"/>
              <w:ind w:left="675"/>
              <w:jc w:val="both"/>
              <w:rPr>
                <w:rFonts w:ascii="Times New Roman" w:hAnsi="Times New Roman"/>
                <w:bCs/>
                <w:i w:val="0"/>
                <w:color w:val="000000"/>
                <w:sz w:val="24"/>
                <w:szCs w:val="24"/>
                <w:lang w:val="bg-BG"/>
              </w:rPr>
            </w:pPr>
          </w:p>
          <w:p w:rsidR="00BF6DB9" w:rsidRPr="00A20AF2" w:rsidRDefault="008714EF" w:rsidP="00C21727">
            <w:pPr>
              <w:pStyle w:val="10"/>
              <w:numPr>
                <w:ilvl w:val="0"/>
                <w:numId w:val="2"/>
              </w:numPr>
              <w:overflowPunct w:val="0"/>
              <w:autoSpaceDE w:val="0"/>
              <w:autoSpaceDN w:val="0"/>
              <w:adjustRightInd w:val="0"/>
              <w:jc w:val="both"/>
              <w:rPr>
                <w:rFonts w:ascii="Times New Roman" w:hAnsi="Times New Roman"/>
                <w:bCs/>
                <w:i w:val="0"/>
                <w:color w:val="000000"/>
                <w:sz w:val="24"/>
                <w:szCs w:val="24"/>
                <w:lang w:val="bg-BG"/>
              </w:rPr>
            </w:pPr>
            <w:r w:rsidRPr="00A20AF2">
              <w:rPr>
                <w:rFonts w:ascii="Times New Roman" w:hAnsi="Times New Roman"/>
                <w:bCs/>
                <w:color w:val="000000"/>
                <w:sz w:val="16"/>
                <w:szCs w:val="16"/>
                <w:lang w:val="bg-BG"/>
              </w:rPr>
              <w:t>/</w:t>
            </w:r>
            <w:r w:rsidRPr="00702168">
              <w:rPr>
                <w:rFonts w:ascii="Times New Roman" w:hAnsi="Times New Roman"/>
                <w:bCs/>
                <w:color w:val="000000"/>
                <w:sz w:val="18"/>
                <w:szCs w:val="18"/>
                <w:lang w:val="bg-BG"/>
              </w:rPr>
              <w:t>Отм.</w:t>
            </w:r>
            <w:r>
              <w:rPr>
                <w:rFonts w:ascii="Times New Roman" w:hAnsi="Times New Roman"/>
                <w:bCs/>
                <w:i w:val="0"/>
                <w:color w:val="000000"/>
                <w:sz w:val="18"/>
                <w:szCs w:val="18"/>
                <w:lang w:val="bg-BG"/>
              </w:rPr>
              <w:t xml:space="preserve"> с </w:t>
            </w:r>
            <w:r w:rsidRPr="00A20AF2">
              <w:rPr>
                <w:rFonts w:ascii="Times New Roman" w:hAnsi="Times New Roman"/>
                <w:bCs/>
                <w:color w:val="000000"/>
                <w:sz w:val="18"/>
                <w:szCs w:val="18"/>
                <w:lang w:val="bg-BG"/>
              </w:rPr>
              <w:t xml:space="preserve">Решение </w:t>
            </w:r>
            <w:r w:rsidRPr="00A20AF2">
              <w:rPr>
                <w:rFonts w:ascii="Times New Roman" w:hAnsi="Times New Roman"/>
                <w:bCs/>
                <w:iCs/>
                <w:sz w:val="18"/>
                <w:szCs w:val="18"/>
              </w:rPr>
              <w:t>№</w:t>
            </w:r>
            <w:r>
              <w:rPr>
                <w:rFonts w:ascii="Times New Roman" w:hAnsi="Times New Roman"/>
                <w:bCs/>
                <w:iCs/>
                <w:sz w:val="18"/>
                <w:szCs w:val="18"/>
                <w:lang w:val="bg-BG"/>
              </w:rPr>
              <w:t>563/26</w:t>
            </w:r>
            <w:r w:rsidRPr="00A20AF2">
              <w:rPr>
                <w:rFonts w:ascii="Times New Roman" w:hAnsi="Times New Roman"/>
                <w:bCs/>
                <w:iCs/>
                <w:sz w:val="18"/>
                <w:szCs w:val="18"/>
              </w:rPr>
              <w:t>.</w:t>
            </w:r>
            <w:r w:rsidRPr="00A20AF2">
              <w:rPr>
                <w:rFonts w:ascii="Times New Roman" w:hAnsi="Times New Roman"/>
                <w:bCs/>
                <w:iCs/>
                <w:sz w:val="18"/>
                <w:szCs w:val="18"/>
                <w:lang w:val="bg-BG"/>
              </w:rPr>
              <w:t>0</w:t>
            </w:r>
            <w:r>
              <w:rPr>
                <w:rFonts w:ascii="Times New Roman" w:hAnsi="Times New Roman"/>
                <w:bCs/>
                <w:iCs/>
                <w:sz w:val="18"/>
                <w:szCs w:val="18"/>
                <w:lang w:val="bg-BG"/>
              </w:rPr>
              <w:t>2</w:t>
            </w:r>
            <w:r w:rsidRPr="00A20AF2">
              <w:rPr>
                <w:rFonts w:ascii="Times New Roman" w:hAnsi="Times New Roman"/>
                <w:bCs/>
                <w:iCs/>
                <w:sz w:val="18"/>
                <w:szCs w:val="18"/>
              </w:rPr>
              <w:t>.202</w:t>
            </w:r>
            <w:r>
              <w:rPr>
                <w:rFonts w:ascii="Times New Roman" w:hAnsi="Times New Roman"/>
                <w:bCs/>
                <w:iCs/>
                <w:sz w:val="18"/>
                <w:szCs w:val="18"/>
                <w:lang w:val="bg-BG"/>
              </w:rPr>
              <w:t>6</w:t>
            </w:r>
            <w:r w:rsidRPr="00A20AF2">
              <w:rPr>
                <w:rFonts w:ascii="Times New Roman" w:hAnsi="Times New Roman"/>
                <w:bCs/>
                <w:iCs/>
                <w:sz w:val="18"/>
                <w:szCs w:val="18"/>
              </w:rPr>
              <w:t>г.</w:t>
            </w:r>
            <w:r>
              <w:rPr>
                <w:rFonts w:ascii="Times New Roman" w:hAnsi="Times New Roman"/>
                <w:bCs/>
                <w:iCs/>
                <w:sz w:val="18"/>
                <w:szCs w:val="18"/>
                <w:lang w:val="bg-BG"/>
              </w:rPr>
              <w:t>/</w:t>
            </w:r>
            <w:r w:rsidRPr="00A20AF2">
              <w:rPr>
                <w:rFonts w:ascii="Times New Roman" w:hAnsi="Times New Roman"/>
                <w:bCs/>
                <w:iCs/>
                <w:sz w:val="18"/>
                <w:szCs w:val="18"/>
                <w:lang w:val="bg-BG"/>
              </w:rPr>
              <w:t xml:space="preserve"> </w:t>
            </w:r>
            <w:r>
              <w:rPr>
                <w:rFonts w:ascii="Times New Roman" w:hAnsi="Times New Roman"/>
                <w:bCs/>
                <w:i w:val="0"/>
                <w:color w:val="000000"/>
                <w:sz w:val="24"/>
                <w:szCs w:val="24"/>
                <w:lang w:val="bg-BG"/>
              </w:rPr>
              <w:t xml:space="preserve"> </w:t>
            </w:r>
            <w:r w:rsidR="00BF6DB9" w:rsidRPr="00A20AF2">
              <w:rPr>
                <w:rFonts w:ascii="Times New Roman" w:hAnsi="Times New Roman"/>
                <w:bCs/>
                <w:i w:val="0"/>
                <w:color w:val="000000"/>
                <w:sz w:val="24"/>
                <w:szCs w:val="24"/>
                <w:lang w:val="bg-BG"/>
              </w:rPr>
              <w:t xml:space="preserve">Контейнер 1 куб. </w:t>
            </w:r>
          </w:p>
          <w:p w:rsidR="00BF6DB9" w:rsidRPr="00A20AF2"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Pr="00A20AF2"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Pr="00A20AF2"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Pr="00A20AF2"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Pr="00A20AF2" w:rsidRDefault="00BF6DB9" w:rsidP="00C21727">
            <w:pPr>
              <w:pStyle w:val="10"/>
              <w:numPr>
                <w:ilvl w:val="0"/>
                <w:numId w:val="2"/>
              </w:numPr>
              <w:overflowPunct w:val="0"/>
              <w:autoSpaceDE w:val="0"/>
              <w:autoSpaceDN w:val="0"/>
              <w:adjustRightInd w:val="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/Нова с Решение №158/26.08.2020г.</w:t>
            </w:r>
            <w:r w:rsidRPr="00A20AF2">
              <w:rPr>
                <w:rFonts w:ascii="Times New Roman" w:hAnsi="Times New Roman"/>
                <w:bCs/>
                <w:color w:val="000000"/>
                <w:sz w:val="18"/>
                <w:szCs w:val="18"/>
                <w:lang w:val="bg-BG"/>
              </w:rPr>
              <w:t xml:space="preserve"> Изм. с Решение </w:t>
            </w:r>
            <w:r w:rsidRPr="00A20AF2">
              <w:rPr>
                <w:rFonts w:ascii="Times New Roman" w:hAnsi="Times New Roman"/>
                <w:bCs/>
                <w:iCs/>
                <w:sz w:val="18"/>
                <w:szCs w:val="18"/>
              </w:rPr>
              <w:t>№</w:t>
            </w:r>
            <w:r w:rsidRPr="00A20AF2">
              <w:rPr>
                <w:rFonts w:ascii="Times New Roman" w:hAnsi="Times New Roman"/>
                <w:bCs/>
                <w:iCs/>
                <w:sz w:val="18"/>
                <w:szCs w:val="18"/>
                <w:lang w:val="bg-BG"/>
              </w:rPr>
              <w:t xml:space="preserve">170 </w:t>
            </w:r>
            <w:r>
              <w:rPr>
                <w:rFonts w:ascii="Times New Roman" w:hAnsi="Times New Roman"/>
                <w:bCs/>
                <w:iCs/>
                <w:sz w:val="18"/>
                <w:szCs w:val="18"/>
                <w:lang w:val="bg-BG"/>
              </w:rPr>
              <w:t>/</w:t>
            </w:r>
            <w:r w:rsidRPr="00A20AF2">
              <w:rPr>
                <w:rFonts w:ascii="Times New Roman" w:hAnsi="Times New Roman"/>
                <w:bCs/>
                <w:iCs/>
                <w:sz w:val="18"/>
                <w:szCs w:val="18"/>
                <w:lang w:val="bg-BG"/>
              </w:rPr>
              <w:t>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Pr="00A20AF2">
              <w:rPr>
                <w:rFonts w:ascii="Times New Roman" w:hAnsi="Times New Roman"/>
                <w:bCs/>
                <w:iCs/>
                <w:sz w:val="18"/>
                <w:szCs w:val="18"/>
                <w:lang w:val="bg-BG"/>
              </w:rPr>
              <w:t xml:space="preserve"> </w:t>
            </w:r>
            <w:r w:rsidRPr="00A20AF2">
              <w:rPr>
                <w:rFonts w:ascii="Times New Roman" w:hAnsi="Times New Roman"/>
                <w:bCs/>
                <w:color w:val="000000"/>
                <w:sz w:val="20"/>
                <w:szCs w:val="20"/>
                <w:lang w:val="bg-BG"/>
              </w:rPr>
              <w:t xml:space="preserve"> на ОбС</w:t>
            </w:r>
            <w:r>
              <w:rPr>
                <w:rFonts w:ascii="Times New Roman" w:hAnsi="Times New Roman"/>
                <w:bCs/>
                <w:color w:val="000000"/>
                <w:sz w:val="20"/>
                <w:szCs w:val="20"/>
                <w:lang w:val="bg-BG"/>
              </w:rPr>
              <w:t xml:space="preserve">; </w:t>
            </w:r>
            <w:r w:rsidRPr="00A20AF2">
              <w:rPr>
                <w:rFonts w:ascii="Times New Roman" w:hAnsi="Times New Roman"/>
                <w:bCs/>
                <w:color w:val="000000"/>
                <w:sz w:val="20"/>
                <w:szCs w:val="20"/>
                <w:lang w:val="bg-BG"/>
              </w:rPr>
              <w:t>/</w:t>
            </w:r>
            <w:r w:rsidRPr="00A20AF2">
              <w:rPr>
                <w:rFonts w:ascii="Times New Roman" w:hAnsi="Times New Roman"/>
                <w:bCs/>
                <w:i w:val="0"/>
                <w:color w:val="000000"/>
                <w:sz w:val="24"/>
                <w:szCs w:val="24"/>
                <w:lang w:val="bg-BG"/>
              </w:rPr>
              <w:t xml:space="preserve"> </w:t>
            </w:r>
            <w:r w:rsidRPr="00A20AF2">
              <w:rPr>
                <w:rFonts w:ascii="Times New Roman" w:hAnsi="Times New Roman"/>
                <w:i w:val="0"/>
                <w:iCs/>
                <w:sz w:val="24"/>
                <w:szCs w:val="24"/>
                <w:lang w:val="bg-BG"/>
              </w:rPr>
              <w:t>Автовишка</w:t>
            </w:r>
          </w:p>
          <w:p w:rsidR="00BF6DB9" w:rsidRPr="00A20AF2" w:rsidRDefault="00BF6DB9" w:rsidP="00BF6DB9">
            <w:pPr>
              <w:pStyle w:val="10"/>
              <w:overflowPunct w:val="0"/>
              <w:autoSpaceDE w:val="0"/>
              <w:autoSpaceDN w:val="0"/>
              <w:adjustRightInd w:val="0"/>
              <w:ind w:left="675"/>
              <w:jc w:val="both"/>
              <w:rPr>
                <w:rFonts w:ascii="Times New Roman" w:hAnsi="Times New Roman"/>
                <w:bCs/>
                <w:i w:val="0"/>
                <w:color w:val="000000"/>
                <w:sz w:val="24"/>
                <w:szCs w:val="24"/>
                <w:lang w:val="bg-BG"/>
              </w:rPr>
            </w:pPr>
          </w:p>
          <w:p w:rsidR="00BF6DB9" w:rsidRPr="00A20AF2" w:rsidRDefault="00BF6DB9" w:rsidP="00BF6DB9">
            <w:pPr>
              <w:pStyle w:val="10"/>
              <w:overflowPunct w:val="0"/>
              <w:autoSpaceDE w:val="0"/>
              <w:autoSpaceDN w:val="0"/>
              <w:adjustRightInd w:val="0"/>
              <w:ind w:left="675"/>
              <w:jc w:val="both"/>
              <w:rPr>
                <w:rFonts w:ascii="Times New Roman" w:hAnsi="Times New Roman"/>
                <w:bCs/>
                <w:i w:val="0"/>
                <w:color w:val="000000"/>
                <w:sz w:val="24"/>
                <w:szCs w:val="24"/>
                <w:lang w:val="bg-BG"/>
              </w:rPr>
            </w:pPr>
          </w:p>
          <w:p w:rsidR="00BF6DB9" w:rsidRPr="00A20AF2" w:rsidRDefault="00BF6DB9" w:rsidP="00BF6DB9">
            <w:pPr>
              <w:pStyle w:val="10"/>
              <w:overflowPunct w:val="0"/>
              <w:autoSpaceDE w:val="0"/>
              <w:autoSpaceDN w:val="0"/>
              <w:adjustRightInd w:val="0"/>
              <w:ind w:left="675"/>
              <w:jc w:val="both"/>
              <w:rPr>
                <w:rFonts w:ascii="Times New Roman" w:hAnsi="Times New Roman"/>
                <w:bCs/>
                <w:i w:val="0"/>
                <w:color w:val="000000"/>
                <w:sz w:val="24"/>
                <w:szCs w:val="24"/>
                <w:lang w:val="bg-BG"/>
              </w:rPr>
            </w:pPr>
          </w:p>
          <w:p w:rsidR="00BF6DB9" w:rsidRPr="00A20AF2" w:rsidRDefault="00BF6DB9" w:rsidP="00BF6DB9">
            <w:pPr>
              <w:pStyle w:val="10"/>
              <w:overflowPunct w:val="0"/>
              <w:autoSpaceDE w:val="0"/>
              <w:autoSpaceDN w:val="0"/>
              <w:adjustRightInd w:val="0"/>
              <w:ind w:left="675"/>
              <w:jc w:val="both"/>
              <w:rPr>
                <w:rFonts w:ascii="Times New Roman" w:hAnsi="Times New Roman"/>
                <w:bCs/>
                <w:i w:val="0"/>
                <w:color w:val="000000"/>
                <w:sz w:val="24"/>
                <w:szCs w:val="24"/>
                <w:lang w:val="bg-BG"/>
              </w:rPr>
            </w:pPr>
          </w:p>
          <w:p w:rsidR="00BF6DB9" w:rsidRPr="00A20AF2" w:rsidRDefault="00BF6DB9" w:rsidP="00C21727">
            <w:pPr>
              <w:pStyle w:val="10"/>
              <w:numPr>
                <w:ilvl w:val="0"/>
                <w:numId w:val="2"/>
              </w:numPr>
              <w:overflowPunct w:val="0"/>
              <w:autoSpaceDE w:val="0"/>
              <w:autoSpaceDN w:val="0"/>
              <w:adjustRightInd w:val="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/Нова с Решение №158/26.08.2020г.</w:t>
            </w:r>
            <w:r w:rsidRPr="00A20AF2">
              <w:rPr>
                <w:rFonts w:ascii="Times New Roman" w:hAnsi="Times New Roman"/>
                <w:bCs/>
                <w:color w:val="000000"/>
                <w:sz w:val="18"/>
                <w:szCs w:val="18"/>
                <w:lang w:val="bg-BG"/>
              </w:rPr>
              <w:t xml:space="preserve"> Изм. с Решение </w:t>
            </w:r>
            <w:r w:rsidRPr="00A20AF2">
              <w:rPr>
                <w:rFonts w:ascii="Times New Roman" w:hAnsi="Times New Roman"/>
                <w:bCs/>
                <w:iCs/>
                <w:sz w:val="18"/>
                <w:szCs w:val="18"/>
              </w:rPr>
              <w:t>№</w:t>
            </w:r>
            <w:r w:rsidRPr="00A20AF2">
              <w:rPr>
                <w:rFonts w:ascii="Times New Roman" w:hAnsi="Times New Roman"/>
                <w:bCs/>
                <w:iCs/>
                <w:sz w:val="18"/>
                <w:szCs w:val="18"/>
                <w:lang w:val="bg-BG"/>
              </w:rPr>
              <w:t>170</w:t>
            </w:r>
            <w:r>
              <w:rPr>
                <w:rFonts w:ascii="Times New Roman" w:hAnsi="Times New Roman"/>
                <w:bCs/>
                <w:iCs/>
                <w:sz w:val="18"/>
                <w:szCs w:val="18"/>
                <w:lang w:val="bg-BG"/>
              </w:rPr>
              <w:t>/</w:t>
            </w:r>
            <w:r w:rsidRPr="00A20AF2">
              <w:rPr>
                <w:rFonts w:ascii="Times New Roman" w:hAnsi="Times New Roman"/>
                <w:bCs/>
                <w:iCs/>
                <w:sz w:val="18"/>
                <w:szCs w:val="18"/>
                <w:lang w:val="bg-BG"/>
              </w:rPr>
              <w:t xml:space="preserve">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008714EF">
              <w:rPr>
                <w:rFonts w:ascii="Times New Roman" w:hAnsi="Times New Roman"/>
                <w:bCs/>
                <w:iCs/>
                <w:sz w:val="18"/>
                <w:szCs w:val="18"/>
                <w:lang w:val="bg-BG"/>
              </w:rPr>
              <w:t>;</w:t>
            </w:r>
            <w:r w:rsidR="008714EF">
              <w:rPr>
                <w:rFonts w:ascii="Times New Roman" w:hAnsi="Times New Roman"/>
                <w:bCs/>
                <w:i w:val="0"/>
                <w:color w:val="000000"/>
                <w:sz w:val="18"/>
                <w:szCs w:val="18"/>
                <w:lang w:val="bg-BG"/>
              </w:rPr>
              <w:t xml:space="preserve"> </w:t>
            </w:r>
            <w:r w:rsidR="008714EF" w:rsidRPr="00A20AF2">
              <w:rPr>
                <w:rFonts w:ascii="Times New Roman" w:hAnsi="Times New Roman"/>
                <w:bCs/>
                <w:color w:val="000000"/>
                <w:sz w:val="18"/>
                <w:szCs w:val="18"/>
                <w:lang w:val="bg-BG"/>
              </w:rPr>
              <w:t xml:space="preserve">Решение </w:t>
            </w:r>
            <w:r w:rsidR="008714EF" w:rsidRPr="00A20AF2">
              <w:rPr>
                <w:rFonts w:ascii="Times New Roman" w:hAnsi="Times New Roman"/>
                <w:bCs/>
                <w:iCs/>
                <w:sz w:val="18"/>
                <w:szCs w:val="18"/>
              </w:rPr>
              <w:t>№</w:t>
            </w:r>
            <w:r w:rsidR="008714EF">
              <w:rPr>
                <w:rFonts w:ascii="Times New Roman" w:hAnsi="Times New Roman"/>
                <w:bCs/>
                <w:iCs/>
                <w:sz w:val="18"/>
                <w:szCs w:val="18"/>
                <w:lang w:val="bg-BG"/>
              </w:rPr>
              <w:t>563/26</w:t>
            </w:r>
            <w:r w:rsidR="008714EF" w:rsidRPr="00A20AF2">
              <w:rPr>
                <w:rFonts w:ascii="Times New Roman" w:hAnsi="Times New Roman"/>
                <w:bCs/>
                <w:iCs/>
                <w:sz w:val="18"/>
                <w:szCs w:val="18"/>
              </w:rPr>
              <w:t>.</w:t>
            </w:r>
            <w:r w:rsidR="008714EF" w:rsidRPr="00A20AF2">
              <w:rPr>
                <w:rFonts w:ascii="Times New Roman" w:hAnsi="Times New Roman"/>
                <w:bCs/>
                <w:iCs/>
                <w:sz w:val="18"/>
                <w:szCs w:val="18"/>
                <w:lang w:val="bg-BG"/>
              </w:rPr>
              <w:t>0</w:t>
            </w:r>
            <w:r w:rsidR="008714EF">
              <w:rPr>
                <w:rFonts w:ascii="Times New Roman" w:hAnsi="Times New Roman"/>
                <w:bCs/>
                <w:iCs/>
                <w:sz w:val="18"/>
                <w:szCs w:val="18"/>
                <w:lang w:val="bg-BG"/>
              </w:rPr>
              <w:t>2</w:t>
            </w:r>
            <w:r w:rsidR="008714EF" w:rsidRPr="00A20AF2">
              <w:rPr>
                <w:rFonts w:ascii="Times New Roman" w:hAnsi="Times New Roman"/>
                <w:bCs/>
                <w:iCs/>
                <w:sz w:val="18"/>
                <w:szCs w:val="18"/>
              </w:rPr>
              <w:t>.202</w:t>
            </w:r>
            <w:r w:rsidR="008714EF">
              <w:rPr>
                <w:rFonts w:ascii="Times New Roman" w:hAnsi="Times New Roman"/>
                <w:bCs/>
                <w:iCs/>
                <w:sz w:val="18"/>
                <w:szCs w:val="18"/>
                <w:lang w:val="bg-BG"/>
              </w:rPr>
              <w:t>6</w:t>
            </w:r>
            <w:r w:rsidR="008714EF" w:rsidRPr="00A20AF2">
              <w:rPr>
                <w:rFonts w:ascii="Times New Roman" w:hAnsi="Times New Roman"/>
                <w:bCs/>
                <w:iCs/>
                <w:sz w:val="18"/>
                <w:szCs w:val="18"/>
              </w:rPr>
              <w:t>г.</w:t>
            </w:r>
            <w:r w:rsidR="008714EF">
              <w:rPr>
                <w:rFonts w:ascii="Times New Roman" w:hAnsi="Times New Roman"/>
                <w:bCs/>
                <w:iCs/>
                <w:sz w:val="18"/>
                <w:szCs w:val="18"/>
                <w:lang w:val="bg-BG"/>
              </w:rPr>
              <w:t xml:space="preserve"> </w:t>
            </w:r>
            <w:r w:rsidRPr="00A20AF2">
              <w:rPr>
                <w:rFonts w:ascii="Times New Roman" w:hAnsi="Times New Roman"/>
                <w:bCs/>
                <w:color w:val="000000"/>
                <w:sz w:val="20"/>
                <w:szCs w:val="20"/>
                <w:lang w:val="bg-BG"/>
              </w:rPr>
              <w:t>на ОбС/</w:t>
            </w:r>
            <w:r w:rsidRPr="00A20AF2">
              <w:rPr>
                <w:rFonts w:ascii="Times New Roman" w:hAnsi="Times New Roman"/>
                <w:bCs/>
                <w:i w:val="0"/>
                <w:color w:val="000000"/>
                <w:sz w:val="24"/>
                <w:szCs w:val="24"/>
                <w:lang w:val="bg-BG"/>
              </w:rPr>
              <w:t xml:space="preserve"> </w:t>
            </w:r>
            <w:r w:rsidRPr="00A20AF2">
              <w:rPr>
                <w:rFonts w:ascii="Times New Roman" w:hAnsi="Times New Roman"/>
                <w:i w:val="0"/>
                <w:iCs/>
                <w:sz w:val="24"/>
                <w:szCs w:val="24"/>
                <w:lang w:val="bg-BG"/>
              </w:rPr>
              <w:t>Превоз на товари със самосвал</w:t>
            </w:r>
          </w:p>
          <w:p w:rsidR="00BF6DB9" w:rsidRPr="00A20AF2"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Pr="00A20AF2"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Pr="00A20AF2"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Pr="00A20AF2" w:rsidRDefault="00BF6DB9" w:rsidP="00C21727">
            <w:pPr>
              <w:pStyle w:val="10"/>
              <w:numPr>
                <w:ilvl w:val="0"/>
                <w:numId w:val="2"/>
              </w:numPr>
              <w:overflowPunct w:val="0"/>
              <w:autoSpaceDE w:val="0"/>
              <w:autoSpaceDN w:val="0"/>
              <w:adjustRightInd w:val="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/Нова с Решение №158/26.08.2020г.</w:t>
            </w:r>
            <w:r>
              <w:rPr>
                <w:rFonts w:ascii="Times New Roman" w:hAnsi="Times New Roman"/>
                <w:bCs/>
                <w:color w:val="000000"/>
                <w:sz w:val="20"/>
                <w:szCs w:val="20"/>
                <w:lang w:val="bg-BG"/>
              </w:rPr>
              <w:t xml:space="preserve">; </w:t>
            </w:r>
            <w:r w:rsidRPr="00A20AF2">
              <w:rPr>
                <w:rFonts w:ascii="Times New Roman" w:hAnsi="Times New Roman"/>
                <w:bCs/>
                <w:color w:val="000000"/>
                <w:sz w:val="20"/>
                <w:szCs w:val="20"/>
                <w:lang w:val="bg-BG"/>
              </w:rPr>
              <w:t xml:space="preserve"> </w:t>
            </w:r>
            <w:r w:rsidRPr="00A20AF2">
              <w:rPr>
                <w:rFonts w:ascii="Times New Roman" w:hAnsi="Times New Roman"/>
                <w:bCs/>
                <w:color w:val="000000"/>
                <w:sz w:val="18"/>
                <w:szCs w:val="18"/>
                <w:lang w:val="bg-BG"/>
              </w:rPr>
              <w:t xml:space="preserve">Изм. с Решение </w:t>
            </w:r>
            <w:r w:rsidRPr="00A20AF2">
              <w:rPr>
                <w:rFonts w:ascii="Times New Roman" w:hAnsi="Times New Roman"/>
                <w:bCs/>
                <w:iCs/>
                <w:sz w:val="18"/>
                <w:szCs w:val="18"/>
              </w:rPr>
              <w:t>№</w:t>
            </w:r>
            <w:r w:rsidRPr="00A20AF2">
              <w:rPr>
                <w:rFonts w:ascii="Times New Roman" w:hAnsi="Times New Roman"/>
                <w:bCs/>
                <w:iCs/>
                <w:sz w:val="18"/>
                <w:szCs w:val="18"/>
                <w:lang w:val="bg-BG"/>
              </w:rPr>
              <w:t>170 10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00762FE1">
              <w:rPr>
                <w:rFonts w:ascii="Times New Roman" w:hAnsi="Times New Roman"/>
                <w:bCs/>
                <w:iCs/>
                <w:sz w:val="18"/>
                <w:szCs w:val="18"/>
                <w:lang w:val="bg-BG"/>
              </w:rPr>
              <w:t>;</w:t>
            </w:r>
            <w:r w:rsidRPr="00A20AF2">
              <w:rPr>
                <w:rFonts w:ascii="Times New Roman" w:hAnsi="Times New Roman"/>
                <w:bCs/>
                <w:iCs/>
                <w:sz w:val="18"/>
                <w:szCs w:val="18"/>
                <w:lang w:val="bg-BG"/>
              </w:rPr>
              <w:t xml:space="preserve"> </w:t>
            </w:r>
            <w:r w:rsidR="00762FE1" w:rsidRPr="00A20AF2">
              <w:rPr>
                <w:rFonts w:ascii="Times New Roman" w:hAnsi="Times New Roman"/>
                <w:bCs/>
                <w:color w:val="000000"/>
                <w:sz w:val="18"/>
                <w:szCs w:val="18"/>
                <w:lang w:val="bg-BG"/>
              </w:rPr>
              <w:t xml:space="preserve">Решение </w:t>
            </w:r>
            <w:r w:rsidR="00762FE1" w:rsidRPr="00A20AF2">
              <w:rPr>
                <w:rFonts w:ascii="Times New Roman" w:hAnsi="Times New Roman"/>
                <w:bCs/>
                <w:iCs/>
                <w:sz w:val="18"/>
                <w:szCs w:val="18"/>
              </w:rPr>
              <w:t>№</w:t>
            </w:r>
            <w:r w:rsidR="00762FE1">
              <w:rPr>
                <w:rFonts w:ascii="Times New Roman" w:hAnsi="Times New Roman"/>
                <w:bCs/>
                <w:iCs/>
                <w:sz w:val="18"/>
                <w:szCs w:val="18"/>
                <w:lang w:val="bg-BG"/>
              </w:rPr>
              <w:t>563/26</w:t>
            </w:r>
            <w:r w:rsidR="00762FE1" w:rsidRPr="00A20AF2">
              <w:rPr>
                <w:rFonts w:ascii="Times New Roman" w:hAnsi="Times New Roman"/>
                <w:bCs/>
                <w:iCs/>
                <w:sz w:val="18"/>
                <w:szCs w:val="18"/>
              </w:rPr>
              <w:t>.</w:t>
            </w:r>
            <w:r w:rsidR="00762FE1" w:rsidRPr="00A20AF2">
              <w:rPr>
                <w:rFonts w:ascii="Times New Roman" w:hAnsi="Times New Roman"/>
                <w:bCs/>
                <w:iCs/>
                <w:sz w:val="18"/>
                <w:szCs w:val="18"/>
                <w:lang w:val="bg-BG"/>
              </w:rPr>
              <w:t>0</w:t>
            </w:r>
            <w:r w:rsidR="00762FE1">
              <w:rPr>
                <w:rFonts w:ascii="Times New Roman" w:hAnsi="Times New Roman"/>
                <w:bCs/>
                <w:iCs/>
                <w:sz w:val="18"/>
                <w:szCs w:val="18"/>
                <w:lang w:val="bg-BG"/>
              </w:rPr>
              <w:t>2</w:t>
            </w:r>
            <w:r w:rsidR="00762FE1" w:rsidRPr="00A20AF2">
              <w:rPr>
                <w:rFonts w:ascii="Times New Roman" w:hAnsi="Times New Roman"/>
                <w:bCs/>
                <w:iCs/>
                <w:sz w:val="18"/>
                <w:szCs w:val="18"/>
              </w:rPr>
              <w:t>.202</w:t>
            </w:r>
            <w:r w:rsidR="00762FE1">
              <w:rPr>
                <w:rFonts w:ascii="Times New Roman" w:hAnsi="Times New Roman"/>
                <w:bCs/>
                <w:iCs/>
                <w:sz w:val="18"/>
                <w:szCs w:val="18"/>
                <w:lang w:val="bg-BG"/>
              </w:rPr>
              <w:t>6</w:t>
            </w:r>
            <w:r w:rsidR="00762FE1" w:rsidRPr="00A20AF2">
              <w:rPr>
                <w:rFonts w:ascii="Times New Roman" w:hAnsi="Times New Roman"/>
                <w:bCs/>
                <w:iCs/>
                <w:sz w:val="18"/>
                <w:szCs w:val="18"/>
              </w:rPr>
              <w:t>г.</w:t>
            </w:r>
            <w:r w:rsidR="00762FE1">
              <w:rPr>
                <w:rFonts w:ascii="Times New Roman" w:hAnsi="Times New Roman"/>
                <w:bCs/>
                <w:iCs/>
                <w:sz w:val="18"/>
                <w:szCs w:val="18"/>
                <w:lang w:val="bg-BG"/>
              </w:rPr>
              <w:t xml:space="preserve"> </w:t>
            </w:r>
            <w:r w:rsidRPr="00A20AF2">
              <w:rPr>
                <w:rFonts w:ascii="Times New Roman" w:hAnsi="Times New Roman"/>
                <w:bCs/>
                <w:color w:val="000000"/>
                <w:sz w:val="20"/>
                <w:szCs w:val="20"/>
                <w:lang w:val="bg-BG"/>
              </w:rPr>
              <w:t>на ОбС/</w:t>
            </w:r>
            <w:r w:rsidRPr="00A20AF2">
              <w:rPr>
                <w:rFonts w:ascii="Times New Roman" w:hAnsi="Times New Roman"/>
                <w:bCs/>
                <w:i w:val="0"/>
                <w:color w:val="000000"/>
                <w:sz w:val="24"/>
                <w:szCs w:val="24"/>
                <w:lang w:val="bg-BG"/>
              </w:rPr>
              <w:t xml:space="preserve"> </w:t>
            </w:r>
            <w:r w:rsidRPr="00A20AF2">
              <w:rPr>
                <w:rFonts w:ascii="Times New Roman" w:hAnsi="Times New Roman"/>
                <w:i w:val="0"/>
                <w:iCs/>
                <w:sz w:val="24"/>
                <w:szCs w:val="24"/>
                <w:lang w:val="bg-BG"/>
              </w:rPr>
              <w:t>Извършване на товаро-разтоварни дейности с  автомобил /за един работник/</w:t>
            </w:r>
          </w:p>
          <w:p w:rsidR="00BF6DB9" w:rsidRPr="00A20AF2" w:rsidRDefault="00BF6DB9" w:rsidP="00BF6DB9">
            <w:pPr>
              <w:pStyle w:val="10"/>
              <w:overflowPunct w:val="0"/>
              <w:autoSpaceDE w:val="0"/>
              <w:autoSpaceDN w:val="0"/>
              <w:adjustRightInd w:val="0"/>
              <w:ind w:left="675"/>
              <w:jc w:val="both"/>
              <w:rPr>
                <w:rFonts w:ascii="Times New Roman" w:hAnsi="Times New Roman"/>
                <w:bCs/>
                <w:i w:val="0"/>
                <w:color w:val="000000"/>
                <w:sz w:val="24"/>
                <w:szCs w:val="24"/>
                <w:lang w:val="bg-BG"/>
              </w:rPr>
            </w:pPr>
          </w:p>
          <w:p w:rsidR="009B469A" w:rsidRPr="009B469A" w:rsidRDefault="009B469A" w:rsidP="00C21727">
            <w:pPr>
              <w:pStyle w:val="10"/>
              <w:numPr>
                <w:ilvl w:val="0"/>
                <w:numId w:val="2"/>
              </w:numPr>
              <w:overflowPunct w:val="0"/>
              <w:autoSpaceDE w:val="0"/>
              <w:autoSpaceDN w:val="0"/>
              <w:adjustRightInd w:val="0"/>
              <w:jc w:val="both"/>
              <w:rPr>
                <w:rFonts w:ascii="Times New Roman" w:hAnsi="Times New Roman"/>
                <w:bCs/>
                <w:color w:val="000000"/>
                <w:sz w:val="20"/>
                <w:szCs w:val="20"/>
                <w:lang w:val="bg-BG"/>
              </w:rPr>
            </w:pPr>
            <w:r w:rsidRPr="009B469A">
              <w:rPr>
                <w:rFonts w:ascii="Times New Roman" w:hAnsi="Times New Roman"/>
                <w:bCs/>
                <w:color w:val="000000"/>
                <w:sz w:val="20"/>
                <w:szCs w:val="20"/>
                <w:lang w:val="bg-BG"/>
              </w:rPr>
              <w:t>/Отм.</w:t>
            </w:r>
            <w:r>
              <w:rPr>
                <w:rFonts w:ascii="Times New Roman" w:hAnsi="Times New Roman"/>
                <w:bCs/>
                <w:color w:val="000000"/>
                <w:sz w:val="20"/>
                <w:szCs w:val="20"/>
                <w:lang w:val="bg-BG"/>
              </w:rPr>
              <w:t xml:space="preserve"> с </w:t>
            </w:r>
            <w:r w:rsidRPr="009B469A">
              <w:rPr>
                <w:rFonts w:ascii="Times New Roman" w:hAnsi="Times New Roman"/>
                <w:bCs/>
                <w:color w:val="000000"/>
                <w:sz w:val="20"/>
                <w:szCs w:val="20"/>
                <w:lang w:val="bg-BG"/>
              </w:rPr>
              <w:t xml:space="preserve">Решение </w:t>
            </w:r>
            <w:r w:rsidRPr="009B469A">
              <w:rPr>
                <w:rFonts w:ascii="Times New Roman" w:hAnsi="Times New Roman"/>
                <w:bCs/>
                <w:iCs/>
                <w:color w:val="000000"/>
                <w:sz w:val="20"/>
                <w:szCs w:val="20"/>
                <w:lang w:val="bg-BG"/>
              </w:rPr>
              <w:t xml:space="preserve">№563/26.02.2026г. </w:t>
            </w:r>
            <w:r w:rsidRPr="009B469A">
              <w:rPr>
                <w:rFonts w:ascii="Times New Roman" w:hAnsi="Times New Roman"/>
                <w:bCs/>
                <w:color w:val="000000"/>
                <w:sz w:val="20"/>
                <w:szCs w:val="20"/>
                <w:lang w:val="bg-BG"/>
              </w:rPr>
              <w:t>на ОбС/</w:t>
            </w:r>
          </w:p>
          <w:p w:rsidR="00BF6DB9" w:rsidRPr="00A20AF2" w:rsidRDefault="009B469A" w:rsidP="009B469A">
            <w:pPr>
              <w:pStyle w:val="10"/>
              <w:overflowPunct w:val="0"/>
              <w:autoSpaceDE w:val="0"/>
              <w:autoSpaceDN w:val="0"/>
              <w:adjustRightInd w:val="0"/>
              <w:jc w:val="both"/>
              <w:rPr>
                <w:rFonts w:ascii="Times New Roman" w:hAnsi="Times New Roman"/>
                <w:bCs/>
                <w:i w:val="0"/>
                <w:color w:val="000000"/>
                <w:sz w:val="24"/>
                <w:szCs w:val="24"/>
                <w:lang w:val="bg-BG"/>
              </w:rPr>
            </w:pPr>
            <w:r>
              <w:rPr>
                <w:rFonts w:ascii="Times New Roman" w:hAnsi="Times New Roman"/>
                <w:bCs/>
                <w:color w:val="000000"/>
                <w:sz w:val="20"/>
                <w:szCs w:val="20"/>
                <w:lang w:val="bg-BG"/>
              </w:rPr>
              <w:t xml:space="preserve">         </w:t>
            </w:r>
            <w:r w:rsidR="00BF6DB9" w:rsidRPr="00A20AF2">
              <w:rPr>
                <w:rFonts w:ascii="Times New Roman" w:hAnsi="Times New Roman"/>
                <w:bCs/>
                <w:color w:val="000000"/>
                <w:sz w:val="20"/>
                <w:szCs w:val="20"/>
                <w:lang w:val="bg-BG"/>
              </w:rPr>
              <w:t>/Нова с Решение №158/26.08.2020г. на ОбС/</w:t>
            </w:r>
            <w:r w:rsidR="00BF6DB9" w:rsidRPr="00A20AF2">
              <w:rPr>
                <w:rFonts w:ascii="Times New Roman" w:hAnsi="Times New Roman"/>
                <w:bCs/>
                <w:i w:val="0"/>
                <w:color w:val="000000"/>
                <w:sz w:val="24"/>
                <w:szCs w:val="24"/>
                <w:lang w:val="bg-BG"/>
              </w:rPr>
              <w:t xml:space="preserve"> </w:t>
            </w:r>
            <w:r w:rsidR="00BF6DB9" w:rsidRPr="00A20AF2">
              <w:rPr>
                <w:rFonts w:ascii="Times New Roman" w:hAnsi="Times New Roman"/>
                <w:i w:val="0"/>
                <w:iCs/>
                <w:sz w:val="24"/>
                <w:szCs w:val="24"/>
                <w:lang w:val="bg-BG"/>
              </w:rPr>
              <w:t>Услуга с кран</w:t>
            </w:r>
          </w:p>
          <w:p w:rsidR="00BF6DB9" w:rsidRPr="00A20AF2" w:rsidRDefault="00BF6DB9" w:rsidP="00BF6DB9">
            <w:pPr>
              <w:pStyle w:val="10"/>
              <w:overflowPunct w:val="0"/>
              <w:autoSpaceDE w:val="0"/>
              <w:autoSpaceDN w:val="0"/>
              <w:adjustRightInd w:val="0"/>
              <w:ind w:left="675"/>
              <w:jc w:val="both"/>
              <w:rPr>
                <w:rFonts w:ascii="Times New Roman" w:hAnsi="Times New Roman"/>
                <w:bCs/>
                <w:i w:val="0"/>
                <w:color w:val="000000"/>
                <w:sz w:val="24"/>
                <w:szCs w:val="24"/>
                <w:lang w:val="bg-BG"/>
              </w:rPr>
            </w:pPr>
          </w:p>
          <w:p w:rsidR="00BF6DB9" w:rsidRPr="00A20AF2" w:rsidRDefault="00BF6DB9" w:rsidP="00C21727">
            <w:pPr>
              <w:pStyle w:val="10"/>
              <w:numPr>
                <w:ilvl w:val="0"/>
                <w:numId w:val="2"/>
              </w:numPr>
              <w:overflowPunct w:val="0"/>
              <w:autoSpaceDE w:val="0"/>
              <w:autoSpaceDN w:val="0"/>
              <w:adjustRightInd w:val="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/Нова с Решение №158/26.08.2020г.</w:t>
            </w:r>
            <w:r>
              <w:rPr>
                <w:rFonts w:ascii="Times New Roman" w:hAnsi="Times New Roman"/>
                <w:bCs/>
                <w:color w:val="000000"/>
                <w:sz w:val="20"/>
                <w:szCs w:val="20"/>
                <w:lang w:val="bg-BG"/>
              </w:rPr>
              <w:t xml:space="preserve">; </w:t>
            </w:r>
            <w:r w:rsidRPr="00A20AF2">
              <w:rPr>
                <w:rFonts w:ascii="Times New Roman" w:hAnsi="Times New Roman"/>
                <w:bCs/>
                <w:color w:val="000000"/>
                <w:sz w:val="18"/>
                <w:szCs w:val="18"/>
                <w:lang w:val="bg-BG"/>
              </w:rPr>
              <w:t xml:space="preserve">Изм. с Решение </w:t>
            </w:r>
            <w:r w:rsidRPr="00A20AF2">
              <w:rPr>
                <w:rFonts w:ascii="Times New Roman" w:hAnsi="Times New Roman"/>
                <w:bCs/>
                <w:iCs/>
                <w:sz w:val="18"/>
                <w:szCs w:val="18"/>
              </w:rPr>
              <w:t>№</w:t>
            </w:r>
            <w:r w:rsidRPr="00A20AF2">
              <w:rPr>
                <w:rFonts w:ascii="Times New Roman" w:hAnsi="Times New Roman"/>
                <w:bCs/>
                <w:iCs/>
                <w:sz w:val="18"/>
                <w:szCs w:val="18"/>
                <w:lang w:val="bg-BG"/>
              </w:rPr>
              <w:t>170</w:t>
            </w:r>
            <w:r>
              <w:rPr>
                <w:rFonts w:ascii="Times New Roman" w:hAnsi="Times New Roman"/>
                <w:bCs/>
                <w:iCs/>
                <w:sz w:val="18"/>
                <w:szCs w:val="18"/>
                <w:lang w:val="bg-BG"/>
              </w:rPr>
              <w:t>/</w:t>
            </w:r>
            <w:r w:rsidRPr="00A20AF2">
              <w:rPr>
                <w:rFonts w:ascii="Times New Roman" w:hAnsi="Times New Roman"/>
                <w:bCs/>
                <w:iCs/>
                <w:sz w:val="18"/>
                <w:szCs w:val="18"/>
                <w:lang w:val="bg-BG"/>
              </w:rPr>
              <w:t xml:space="preserve"> 10</w:t>
            </w:r>
            <w:r w:rsidRPr="00A20AF2">
              <w:rPr>
                <w:rFonts w:ascii="Times New Roman" w:hAnsi="Times New Roman"/>
                <w:bCs/>
                <w:iCs/>
                <w:sz w:val="18"/>
                <w:szCs w:val="18"/>
              </w:rPr>
              <w:t>.</w:t>
            </w:r>
            <w:r w:rsidRPr="00A20AF2">
              <w:rPr>
                <w:rFonts w:ascii="Times New Roman" w:hAnsi="Times New Roman"/>
                <w:bCs/>
                <w:iCs/>
                <w:sz w:val="18"/>
                <w:szCs w:val="18"/>
                <w:lang w:val="bg-BG"/>
              </w:rPr>
              <w:t>07</w:t>
            </w:r>
            <w:r w:rsidRPr="00A20AF2">
              <w:rPr>
                <w:rFonts w:ascii="Times New Roman" w:hAnsi="Times New Roman"/>
                <w:bCs/>
                <w:iCs/>
                <w:sz w:val="18"/>
                <w:szCs w:val="18"/>
              </w:rPr>
              <w:t>.202</w:t>
            </w:r>
            <w:r w:rsidRPr="00A20AF2">
              <w:rPr>
                <w:rFonts w:ascii="Times New Roman" w:hAnsi="Times New Roman"/>
                <w:bCs/>
                <w:iCs/>
                <w:sz w:val="18"/>
                <w:szCs w:val="18"/>
                <w:lang w:val="bg-BG"/>
              </w:rPr>
              <w:t>4</w:t>
            </w:r>
            <w:r w:rsidRPr="00A20AF2">
              <w:rPr>
                <w:rFonts w:ascii="Times New Roman" w:hAnsi="Times New Roman"/>
                <w:bCs/>
                <w:iCs/>
                <w:sz w:val="18"/>
                <w:szCs w:val="18"/>
              </w:rPr>
              <w:t>г.</w:t>
            </w:r>
            <w:r w:rsidR="009B469A">
              <w:rPr>
                <w:rFonts w:ascii="Times New Roman" w:hAnsi="Times New Roman"/>
                <w:bCs/>
                <w:iCs/>
                <w:sz w:val="18"/>
                <w:szCs w:val="18"/>
                <w:lang w:val="bg-BG"/>
              </w:rPr>
              <w:t xml:space="preserve">; </w:t>
            </w:r>
            <w:r w:rsidRPr="00A20AF2">
              <w:rPr>
                <w:rFonts w:ascii="Times New Roman" w:hAnsi="Times New Roman"/>
                <w:bCs/>
                <w:iCs/>
                <w:sz w:val="18"/>
                <w:szCs w:val="18"/>
                <w:lang w:val="bg-BG"/>
              </w:rPr>
              <w:t xml:space="preserve"> </w:t>
            </w:r>
            <w:r w:rsidR="009B469A" w:rsidRPr="00A20AF2">
              <w:rPr>
                <w:rFonts w:ascii="Times New Roman" w:hAnsi="Times New Roman"/>
                <w:bCs/>
                <w:color w:val="000000"/>
                <w:sz w:val="18"/>
                <w:szCs w:val="18"/>
                <w:lang w:val="bg-BG"/>
              </w:rPr>
              <w:t xml:space="preserve">Решение </w:t>
            </w:r>
            <w:r w:rsidR="009B469A" w:rsidRPr="00A20AF2">
              <w:rPr>
                <w:rFonts w:ascii="Times New Roman" w:hAnsi="Times New Roman"/>
                <w:bCs/>
                <w:iCs/>
                <w:sz w:val="18"/>
                <w:szCs w:val="18"/>
              </w:rPr>
              <w:t>№</w:t>
            </w:r>
            <w:r w:rsidR="009B469A">
              <w:rPr>
                <w:rFonts w:ascii="Times New Roman" w:hAnsi="Times New Roman"/>
                <w:bCs/>
                <w:iCs/>
                <w:sz w:val="18"/>
                <w:szCs w:val="18"/>
                <w:lang w:val="bg-BG"/>
              </w:rPr>
              <w:t>563/26</w:t>
            </w:r>
            <w:r w:rsidR="009B469A" w:rsidRPr="00A20AF2">
              <w:rPr>
                <w:rFonts w:ascii="Times New Roman" w:hAnsi="Times New Roman"/>
                <w:bCs/>
                <w:iCs/>
                <w:sz w:val="18"/>
                <w:szCs w:val="18"/>
              </w:rPr>
              <w:t>.</w:t>
            </w:r>
            <w:r w:rsidR="009B469A" w:rsidRPr="00A20AF2">
              <w:rPr>
                <w:rFonts w:ascii="Times New Roman" w:hAnsi="Times New Roman"/>
                <w:bCs/>
                <w:iCs/>
                <w:sz w:val="18"/>
                <w:szCs w:val="18"/>
                <w:lang w:val="bg-BG"/>
              </w:rPr>
              <w:t>0</w:t>
            </w:r>
            <w:r w:rsidR="009B469A">
              <w:rPr>
                <w:rFonts w:ascii="Times New Roman" w:hAnsi="Times New Roman"/>
                <w:bCs/>
                <w:iCs/>
                <w:sz w:val="18"/>
                <w:szCs w:val="18"/>
                <w:lang w:val="bg-BG"/>
              </w:rPr>
              <w:t>2</w:t>
            </w:r>
            <w:r w:rsidR="009B469A" w:rsidRPr="00A20AF2">
              <w:rPr>
                <w:rFonts w:ascii="Times New Roman" w:hAnsi="Times New Roman"/>
                <w:bCs/>
                <w:iCs/>
                <w:sz w:val="18"/>
                <w:szCs w:val="18"/>
              </w:rPr>
              <w:t>.202</w:t>
            </w:r>
            <w:r w:rsidR="009B469A">
              <w:rPr>
                <w:rFonts w:ascii="Times New Roman" w:hAnsi="Times New Roman"/>
                <w:bCs/>
                <w:iCs/>
                <w:sz w:val="18"/>
                <w:szCs w:val="18"/>
                <w:lang w:val="bg-BG"/>
              </w:rPr>
              <w:t>6</w:t>
            </w:r>
            <w:r w:rsidR="009B469A" w:rsidRPr="00A20AF2">
              <w:rPr>
                <w:rFonts w:ascii="Times New Roman" w:hAnsi="Times New Roman"/>
                <w:bCs/>
                <w:iCs/>
                <w:sz w:val="18"/>
                <w:szCs w:val="18"/>
              </w:rPr>
              <w:t>г</w:t>
            </w:r>
            <w:r w:rsidRPr="00A20AF2">
              <w:rPr>
                <w:rFonts w:ascii="Times New Roman" w:hAnsi="Times New Roman"/>
                <w:bCs/>
                <w:color w:val="000000"/>
                <w:sz w:val="20"/>
                <w:szCs w:val="20"/>
                <w:lang w:val="bg-BG"/>
              </w:rPr>
              <w:t xml:space="preserve"> на ОбС/</w:t>
            </w:r>
            <w:r w:rsidRPr="00A20AF2">
              <w:rPr>
                <w:rFonts w:ascii="Times New Roman" w:hAnsi="Times New Roman"/>
                <w:bCs/>
                <w:i w:val="0"/>
                <w:color w:val="000000"/>
                <w:sz w:val="24"/>
                <w:szCs w:val="24"/>
                <w:lang w:val="bg-BG"/>
              </w:rPr>
              <w:t xml:space="preserve"> </w:t>
            </w:r>
            <w:r w:rsidRPr="00A20AF2">
              <w:rPr>
                <w:rFonts w:ascii="Times New Roman" w:hAnsi="Times New Roman"/>
                <w:i w:val="0"/>
                <w:iCs/>
                <w:sz w:val="24"/>
                <w:szCs w:val="24"/>
                <w:lang w:val="bg-BG"/>
              </w:rPr>
              <w:t>Услуга с водоноска</w:t>
            </w:r>
          </w:p>
          <w:p w:rsidR="00BF6DB9" w:rsidRPr="00A20AF2"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Pr="00A20AF2"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Pr="00D6584F" w:rsidRDefault="00BF6DB9" w:rsidP="00C21727">
            <w:pPr>
              <w:pStyle w:val="10"/>
              <w:numPr>
                <w:ilvl w:val="0"/>
                <w:numId w:val="2"/>
              </w:numPr>
              <w:overflowPunct w:val="0"/>
              <w:autoSpaceDE w:val="0"/>
              <w:autoSpaceDN w:val="0"/>
              <w:adjustRightInd w:val="0"/>
              <w:jc w:val="both"/>
              <w:rPr>
                <w:rFonts w:ascii="Times New Roman" w:hAnsi="Times New Roman"/>
                <w:bCs/>
                <w:i w:val="0"/>
                <w:color w:val="000000"/>
                <w:sz w:val="24"/>
                <w:szCs w:val="24"/>
                <w:lang w:val="bg-BG"/>
              </w:rPr>
            </w:pPr>
            <w:r>
              <w:rPr>
                <w:rFonts w:ascii="Times New Roman" w:hAnsi="Times New Roman"/>
                <w:bCs/>
                <w:color w:val="000000"/>
                <w:sz w:val="20"/>
                <w:szCs w:val="20"/>
                <w:lang w:val="bg-BG"/>
              </w:rPr>
              <w:t>/Отм. с Решение №170/10.07.2024г.</w:t>
            </w:r>
            <w:r w:rsidRPr="00A20AF2">
              <w:rPr>
                <w:rFonts w:ascii="Times New Roman" w:hAnsi="Times New Roman"/>
                <w:bCs/>
                <w:color w:val="000000"/>
                <w:sz w:val="20"/>
                <w:szCs w:val="20"/>
                <w:lang w:val="bg-BG"/>
              </w:rPr>
              <w:t xml:space="preserve"> на ОбС/</w:t>
            </w:r>
          </w:p>
          <w:p w:rsidR="00BF6DB9" w:rsidRPr="00A20AF2" w:rsidRDefault="00BF6DB9" w:rsidP="00BF6DB9">
            <w:pPr>
              <w:pStyle w:val="10"/>
              <w:overflowPunct w:val="0"/>
              <w:autoSpaceDE w:val="0"/>
              <w:autoSpaceDN w:val="0"/>
              <w:adjustRightInd w:val="0"/>
              <w:ind w:left="502"/>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/Нова с Решение №158/26.08.2020г.</w:t>
            </w:r>
            <w:r>
              <w:rPr>
                <w:rFonts w:ascii="Times New Roman" w:hAnsi="Times New Roman"/>
                <w:bCs/>
                <w:color w:val="000000"/>
                <w:sz w:val="20"/>
                <w:szCs w:val="20"/>
                <w:lang w:val="bg-BG"/>
              </w:rPr>
              <w:t>/</w:t>
            </w:r>
            <w:r w:rsidRPr="00A20AF2">
              <w:rPr>
                <w:rFonts w:ascii="Times New Roman" w:hAnsi="Times New Roman"/>
                <w:bCs/>
                <w:i w:val="0"/>
                <w:color w:val="000000"/>
                <w:sz w:val="24"/>
                <w:szCs w:val="24"/>
                <w:lang w:val="bg-BG"/>
              </w:rPr>
              <w:t xml:space="preserve"> </w:t>
            </w:r>
            <w:r w:rsidRPr="00A20AF2">
              <w:rPr>
                <w:rFonts w:ascii="Times New Roman" w:hAnsi="Times New Roman"/>
                <w:i w:val="0"/>
                <w:iCs/>
                <w:sz w:val="24"/>
                <w:szCs w:val="24"/>
                <w:lang w:val="bg-BG"/>
              </w:rPr>
              <w:t>Услуга с агрегат</w:t>
            </w:r>
          </w:p>
          <w:p w:rsidR="00BF6DB9" w:rsidRPr="00A20AF2" w:rsidRDefault="00BF6DB9" w:rsidP="00BF6DB9">
            <w:pPr>
              <w:pStyle w:val="10"/>
              <w:overflowPunct w:val="0"/>
              <w:autoSpaceDE w:val="0"/>
              <w:autoSpaceDN w:val="0"/>
              <w:adjustRightInd w:val="0"/>
              <w:ind w:left="675"/>
              <w:jc w:val="both"/>
              <w:rPr>
                <w:rFonts w:ascii="Times New Roman" w:hAnsi="Times New Roman"/>
                <w:bCs/>
                <w:i w:val="0"/>
                <w:color w:val="000000"/>
                <w:sz w:val="24"/>
                <w:szCs w:val="24"/>
                <w:lang w:val="bg-BG"/>
              </w:rPr>
            </w:pPr>
          </w:p>
          <w:p w:rsidR="00BF6DB9" w:rsidRPr="00FD1455" w:rsidRDefault="00BF6DB9" w:rsidP="00C21727">
            <w:pPr>
              <w:pStyle w:val="10"/>
              <w:numPr>
                <w:ilvl w:val="0"/>
                <w:numId w:val="2"/>
              </w:numPr>
              <w:overflowPunct w:val="0"/>
              <w:autoSpaceDE w:val="0"/>
              <w:autoSpaceDN w:val="0"/>
              <w:adjustRightInd w:val="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/Нова с Решение №158/26.08.2020г. на ОбС;</w:t>
            </w:r>
            <w:r w:rsidRPr="00A20AF2">
              <w:rPr>
                <w:rFonts w:ascii="Times New Roman" w:hAnsi="Times New Roman"/>
                <w:bCs/>
                <w:color w:val="000000"/>
                <w:sz w:val="18"/>
                <w:szCs w:val="18"/>
                <w:lang w:val="bg-BG"/>
              </w:rPr>
              <w:t xml:space="preserve"> Изм. с </w:t>
            </w:r>
            <w:r w:rsidRPr="00A20AF2">
              <w:rPr>
                <w:rFonts w:ascii="Times New Roman" w:hAnsi="Times New Roman"/>
                <w:bCs/>
                <w:iCs/>
                <w:sz w:val="18"/>
                <w:szCs w:val="18"/>
              </w:rPr>
              <w:t>Решение №</w:t>
            </w:r>
            <w:r w:rsidRPr="00A20AF2">
              <w:rPr>
                <w:rFonts w:ascii="Times New Roman" w:hAnsi="Times New Roman"/>
                <w:bCs/>
                <w:iCs/>
                <w:sz w:val="18"/>
                <w:szCs w:val="18"/>
                <w:lang w:val="bg-BG"/>
              </w:rPr>
              <w:t xml:space="preserve">581 </w:t>
            </w:r>
            <w:r w:rsidRPr="00A20AF2">
              <w:rPr>
                <w:rFonts w:ascii="Times New Roman" w:hAnsi="Times New Roman"/>
                <w:bCs/>
                <w:iCs/>
                <w:sz w:val="18"/>
                <w:szCs w:val="18"/>
              </w:rPr>
              <w:t>/</w:t>
            </w:r>
            <w:r w:rsidRPr="00A20AF2">
              <w:rPr>
                <w:rFonts w:ascii="Times New Roman" w:hAnsi="Times New Roman"/>
                <w:bCs/>
                <w:iCs/>
                <w:sz w:val="18"/>
                <w:szCs w:val="18"/>
                <w:lang w:val="bg-BG"/>
              </w:rPr>
              <w:t>31</w:t>
            </w:r>
            <w:r w:rsidRPr="00A20AF2">
              <w:rPr>
                <w:rFonts w:ascii="Times New Roman" w:hAnsi="Times New Roman"/>
                <w:bCs/>
                <w:iCs/>
                <w:sz w:val="18"/>
                <w:szCs w:val="18"/>
              </w:rPr>
              <w:t>.</w:t>
            </w:r>
            <w:r w:rsidRPr="00A20AF2">
              <w:rPr>
                <w:rFonts w:ascii="Times New Roman" w:hAnsi="Times New Roman"/>
                <w:bCs/>
                <w:iCs/>
                <w:sz w:val="18"/>
                <w:szCs w:val="18"/>
                <w:lang w:val="bg-BG"/>
              </w:rPr>
              <w:t>08</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Pr>
                <w:rFonts w:ascii="Times New Roman" w:hAnsi="Times New Roman"/>
                <w:bCs/>
                <w:iCs/>
                <w:sz w:val="18"/>
                <w:szCs w:val="18"/>
                <w:lang w:val="bg-BG"/>
              </w:rPr>
              <w:t>; с Решение №170/10.07.2024г.</w:t>
            </w:r>
            <w:r w:rsidR="00CF399B">
              <w:rPr>
                <w:rFonts w:ascii="Times New Roman" w:hAnsi="Times New Roman"/>
                <w:bCs/>
                <w:iCs/>
                <w:sz w:val="18"/>
                <w:szCs w:val="18"/>
                <w:lang w:val="bg-BG"/>
              </w:rPr>
              <w:t xml:space="preserve">; </w:t>
            </w:r>
            <w:r w:rsidR="00CF399B" w:rsidRPr="00CF399B">
              <w:rPr>
                <w:rFonts w:ascii="Times New Roman" w:hAnsi="Times New Roman"/>
                <w:bCs/>
                <w:iCs/>
                <w:sz w:val="18"/>
                <w:szCs w:val="18"/>
                <w:lang w:val="bg-BG"/>
              </w:rPr>
              <w:t xml:space="preserve">Решение №563/26.02.2026г. </w:t>
            </w:r>
            <w:r w:rsidRPr="00A20AF2">
              <w:rPr>
                <w:rFonts w:ascii="Times New Roman" w:hAnsi="Times New Roman"/>
                <w:bCs/>
                <w:iCs/>
                <w:sz w:val="18"/>
                <w:szCs w:val="18"/>
                <w:lang w:val="bg-BG"/>
              </w:rPr>
              <w:t>на ОбС</w:t>
            </w:r>
            <w:r w:rsidRPr="00A20AF2">
              <w:rPr>
                <w:rFonts w:ascii="Times New Roman" w:hAnsi="Times New Roman"/>
                <w:bCs/>
                <w:color w:val="000000"/>
                <w:sz w:val="20"/>
                <w:szCs w:val="20"/>
                <w:lang w:val="bg-BG"/>
              </w:rPr>
              <w:t>/</w:t>
            </w:r>
            <w:r w:rsidRPr="00A20AF2">
              <w:rPr>
                <w:rFonts w:ascii="Times New Roman" w:hAnsi="Times New Roman"/>
                <w:bCs/>
                <w:i w:val="0"/>
                <w:color w:val="000000"/>
                <w:sz w:val="24"/>
                <w:szCs w:val="24"/>
                <w:lang w:val="bg-BG"/>
              </w:rPr>
              <w:t xml:space="preserve"> </w:t>
            </w:r>
            <w:r w:rsidRPr="00A20AF2">
              <w:rPr>
                <w:rFonts w:ascii="Times New Roman" w:hAnsi="Times New Roman"/>
                <w:i w:val="0"/>
                <w:iCs/>
                <w:sz w:val="24"/>
                <w:szCs w:val="24"/>
                <w:lang w:val="bg-BG"/>
              </w:rPr>
              <w:t>Косене на тревни площи в частен имот</w:t>
            </w:r>
          </w:p>
          <w:p w:rsidR="00BF6DB9" w:rsidRDefault="00BF6DB9" w:rsidP="00C21727">
            <w:pPr>
              <w:pStyle w:val="ae"/>
              <w:numPr>
                <w:ilvl w:val="0"/>
                <w:numId w:val="6"/>
              </w:numPr>
              <w:rPr>
                <w:rFonts w:ascii="Times New Roman" w:hAnsi="Times New Roman"/>
                <w:bCs/>
                <w:color w:val="000000"/>
                <w:sz w:val="24"/>
                <w:szCs w:val="24"/>
              </w:rPr>
            </w:pPr>
            <w:r>
              <w:rPr>
                <w:rFonts w:ascii="Times New Roman" w:hAnsi="Times New Roman"/>
                <w:bCs/>
                <w:color w:val="000000"/>
                <w:sz w:val="24"/>
                <w:szCs w:val="24"/>
              </w:rPr>
              <w:lastRenderedPageBreak/>
              <w:t>С тракторна косачка</w:t>
            </w:r>
          </w:p>
          <w:p w:rsidR="00CF399B" w:rsidRDefault="00CF399B" w:rsidP="00CF399B">
            <w:pPr>
              <w:pStyle w:val="ae"/>
              <w:ind w:left="1428"/>
              <w:rPr>
                <w:rFonts w:ascii="Times New Roman" w:hAnsi="Times New Roman"/>
                <w:bCs/>
                <w:color w:val="000000"/>
                <w:sz w:val="24"/>
                <w:szCs w:val="24"/>
              </w:rPr>
            </w:pPr>
          </w:p>
          <w:p w:rsidR="00CF399B" w:rsidRPr="00FD1455" w:rsidRDefault="00CF399B" w:rsidP="00CF399B">
            <w:pPr>
              <w:pStyle w:val="ae"/>
              <w:ind w:left="1428"/>
              <w:rPr>
                <w:rFonts w:ascii="Times New Roman" w:hAnsi="Times New Roman"/>
                <w:bCs/>
                <w:color w:val="000000"/>
                <w:sz w:val="24"/>
                <w:szCs w:val="24"/>
              </w:rPr>
            </w:pPr>
          </w:p>
          <w:p w:rsidR="00BF6DB9" w:rsidRDefault="00BF6DB9" w:rsidP="00BF6DB9">
            <w:pPr>
              <w:pStyle w:val="10"/>
              <w:overflowPunct w:val="0"/>
              <w:autoSpaceDE w:val="0"/>
              <w:autoSpaceDN w:val="0"/>
              <w:adjustRightInd w:val="0"/>
              <w:ind w:left="502"/>
              <w:jc w:val="both"/>
              <w:rPr>
                <w:rFonts w:ascii="Times New Roman" w:hAnsi="Times New Roman"/>
                <w:bCs/>
                <w:i w:val="0"/>
                <w:color w:val="000000"/>
                <w:sz w:val="24"/>
                <w:szCs w:val="24"/>
                <w:lang w:val="bg-BG"/>
              </w:rPr>
            </w:pPr>
          </w:p>
          <w:p w:rsidR="00BF6DB9" w:rsidRDefault="00BF6DB9" w:rsidP="00C21727">
            <w:pPr>
              <w:pStyle w:val="10"/>
              <w:numPr>
                <w:ilvl w:val="0"/>
                <w:numId w:val="6"/>
              </w:numPr>
              <w:overflowPunct w:val="0"/>
              <w:autoSpaceDE w:val="0"/>
              <w:autoSpaceDN w:val="0"/>
              <w:adjustRightInd w:val="0"/>
              <w:jc w:val="both"/>
              <w:rPr>
                <w:rFonts w:ascii="Times New Roman" w:hAnsi="Times New Roman"/>
                <w:bCs/>
                <w:i w:val="0"/>
                <w:color w:val="000000"/>
                <w:sz w:val="24"/>
                <w:szCs w:val="24"/>
                <w:lang w:val="bg-BG"/>
              </w:rPr>
            </w:pPr>
            <w:r>
              <w:rPr>
                <w:rFonts w:ascii="Times New Roman" w:hAnsi="Times New Roman"/>
                <w:bCs/>
                <w:i w:val="0"/>
                <w:color w:val="000000"/>
                <w:sz w:val="24"/>
                <w:szCs w:val="24"/>
                <w:lang w:val="bg-BG"/>
              </w:rPr>
              <w:t>С тример</w:t>
            </w:r>
            <w:r w:rsidR="00CF399B">
              <w:rPr>
                <w:rFonts w:ascii="Times New Roman" w:hAnsi="Times New Roman"/>
                <w:bCs/>
                <w:i w:val="0"/>
                <w:color w:val="000000"/>
                <w:sz w:val="24"/>
                <w:szCs w:val="24"/>
                <w:lang w:val="bg-BG"/>
              </w:rPr>
              <w:t>/на брой</w:t>
            </w:r>
          </w:p>
          <w:p w:rsidR="00BF6DB9" w:rsidRDefault="00BF6DB9" w:rsidP="00BF6DB9">
            <w:pPr>
              <w:pStyle w:val="10"/>
              <w:overflowPunct w:val="0"/>
              <w:autoSpaceDE w:val="0"/>
              <w:autoSpaceDN w:val="0"/>
              <w:adjustRightInd w:val="0"/>
              <w:ind w:left="1428"/>
              <w:jc w:val="both"/>
              <w:rPr>
                <w:rFonts w:ascii="Times New Roman" w:hAnsi="Times New Roman"/>
                <w:bCs/>
                <w:i w:val="0"/>
                <w:color w:val="000000"/>
                <w:sz w:val="24"/>
                <w:szCs w:val="24"/>
                <w:lang w:val="bg-BG"/>
              </w:rPr>
            </w:pPr>
          </w:p>
          <w:p w:rsidR="00BF6DB9" w:rsidRPr="00A20AF2" w:rsidRDefault="00BF6DB9" w:rsidP="00BF6DB9">
            <w:pPr>
              <w:pStyle w:val="10"/>
              <w:overflowPunct w:val="0"/>
              <w:autoSpaceDE w:val="0"/>
              <w:autoSpaceDN w:val="0"/>
              <w:adjustRightInd w:val="0"/>
              <w:ind w:left="1428"/>
              <w:jc w:val="both"/>
              <w:rPr>
                <w:rFonts w:ascii="Times New Roman" w:hAnsi="Times New Roman"/>
                <w:bCs/>
                <w:i w:val="0"/>
                <w:color w:val="000000"/>
                <w:sz w:val="24"/>
                <w:szCs w:val="24"/>
                <w:lang w:val="bg-BG"/>
              </w:rPr>
            </w:pPr>
          </w:p>
          <w:p w:rsidR="00BF6DB9" w:rsidRDefault="00BF6DB9" w:rsidP="00C21727">
            <w:pPr>
              <w:pStyle w:val="10"/>
              <w:numPr>
                <w:ilvl w:val="0"/>
                <w:numId w:val="2"/>
              </w:numPr>
              <w:overflowPunct w:val="0"/>
              <w:autoSpaceDE w:val="0"/>
              <w:autoSpaceDN w:val="0"/>
              <w:adjustRightInd w:val="0"/>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/Нова с Решение №158/26.08.2020г. на ОбС;</w:t>
            </w:r>
            <w:r w:rsidRPr="00A20AF2">
              <w:rPr>
                <w:rFonts w:ascii="Times New Roman" w:hAnsi="Times New Roman"/>
                <w:bCs/>
                <w:color w:val="000000"/>
                <w:sz w:val="18"/>
                <w:szCs w:val="18"/>
                <w:lang w:val="bg-BG"/>
              </w:rPr>
              <w:t xml:space="preserve"> Изм. с </w:t>
            </w:r>
            <w:r w:rsidRPr="00A20AF2">
              <w:rPr>
                <w:rFonts w:ascii="Times New Roman" w:hAnsi="Times New Roman"/>
                <w:bCs/>
                <w:iCs/>
                <w:sz w:val="18"/>
                <w:szCs w:val="18"/>
              </w:rPr>
              <w:t>Решение №</w:t>
            </w:r>
            <w:r w:rsidRPr="00A20AF2">
              <w:rPr>
                <w:rFonts w:ascii="Times New Roman" w:hAnsi="Times New Roman"/>
                <w:bCs/>
                <w:iCs/>
                <w:sz w:val="18"/>
                <w:szCs w:val="18"/>
                <w:lang w:val="bg-BG"/>
              </w:rPr>
              <w:t xml:space="preserve">581 </w:t>
            </w:r>
            <w:r w:rsidRPr="00A20AF2">
              <w:rPr>
                <w:rFonts w:ascii="Times New Roman" w:hAnsi="Times New Roman"/>
                <w:bCs/>
                <w:iCs/>
                <w:sz w:val="18"/>
                <w:szCs w:val="18"/>
              </w:rPr>
              <w:t>/</w:t>
            </w:r>
            <w:r w:rsidRPr="00A20AF2">
              <w:rPr>
                <w:rFonts w:ascii="Times New Roman" w:hAnsi="Times New Roman"/>
                <w:bCs/>
                <w:iCs/>
                <w:sz w:val="18"/>
                <w:szCs w:val="18"/>
                <w:lang w:val="bg-BG"/>
              </w:rPr>
              <w:t>31</w:t>
            </w:r>
            <w:r w:rsidRPr="00A20AF2">
              <w:rPr>
                <w:rFonts w:ascii="Times New Roman" w:hAnsi="Times New Roman"/>
                <w:bCs/>
                <w:iCs/>
                <w:sz w:val="18"/>
                <w:szCs w:val="18"/>
              </w:rPr>
              <w:t>.</w:t>
            </w:r>
            <w:r w:rsidRPr="00A20AF2">
              <w:rPr>
                <w:rFonts w:ascii="Times New Roman" w:hAnsi="Times New Roman"/>
                <w:bCs/>
                <w:iCs/>
                <w:sz w:val="18"/>
                <w:szCs w:val="18"/>
                <w:lang w:val="bg-BG"/>
              </w:rPr>
              <w:t>08</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Pr>
                <w:rFonts w:ascii="Times New Roman" w:hAnsi="Times New Roman"/>
                <w:bCs/>
                <w:iCs/>
                <w:sz w:val="18"/>
                <w:szCs w:val="18"/>
                <w:lang w:val="bg-BG"/>
              </w:rPr>
              <w:t>; Решение № 170/10.07.2024г.</w:t>
            </w:r>
            <w:r w:rsidR="00456D7B">
              <w:rPr>
                <w:rFonts w:ascii="Times New Roman" w:hAnsi="Times New Roman"/>
                <w:bCs/>
                <w:iCs/>
                <w:sz w:val="18"/>
                <w:szCs w:val="18"/>
                <w:lang w:val="bg-BG"/>
              </w:rPr>
              <w:t xml:space="preserve">; </w:t>
            </w:r>
            <w:r w:rsidR="00D43A01" w:rsidRPr="00CF399B">
              <w:rPr>
                <w:rFonts w:ascii="Times New Roman" w:hAnsi="Times New Roman"/>
                <w:bCs/>
                <w:iCs/>
                <w:sz w:val="18"/>
                <w:szCs w:val="18"/>
                <w:lang w:val="bg-BG"/>
              </w:rPr>
              <w:t>Решение №563/26.02.2026г.</w:t>
            </w:r>
            <w:r>
              <w:rPr>
                <w:rFonts w:ascii="Times New Roman" w:hAnsi="Times New Roman"/>
                <w:bCs/>
                <w:iCs/>
                <w:sz w:val="18"/>
                <w:szCs w:val="18"/>
                <w:lang w:val="bg-BG"/>
              </w:rPr>
              <w:t xml:space="preserve"> </w:t>
            </w:r>
            <w:r w:rsidRPr="00A20AF2">
              <w:rPr>
                <w:rFonts w:ascii="Times New Roman" w:hAnsi="Times New Roman"/>
                <w:bCs/>
                <w:iCs/>
                <w:sz w:val="18"/>
                <w:szCs w:val="18"/>
                <w:lang w:val="bg-BG"/>
              </w:rPr>
              <w:t>на ОбС</w:t>
            </w:r>
            <w:r w:rsidRPr="00A20AF2">
              <w:rPr>
                <w:rFonts w:ascii="Times New Roman" w:hAnsi="Times New Roman"/>
                <w:bCs/>
                <w:color w:val="000000"/>
                <w:sz w:val="20"/>
                <w:szCs w:val="20"/>
                <w:lang w:val="bg-BG"/>
              </w:rPr>
              <w:t>/</w:t>
            </w:r>
            <w:r w:rsidRPr="00A20AF2">
              <w:rPr>
                <w:rFonts w:ascii="Times New Roman" w:hAnsi="Times New Roman"/>
                <w:bCs/>
                <w:i w:val="0"/>
                <w:color w:val="000000"/>
                <w:sz w:val="24"/>
                <w:szCs w:val="24"/>
                <w:lang w:val="bg-BG"/>
              </w:rPr>
              <w:t xml:space="preserve"> </w:t>
            </w:r>
            <w:r>
              <w:rPr>
                <w:rFonts w:ascii="Times New Roman" w:hAnsi="Times New Roman"/>
                <w:bCs/>
                <w:i w:val="0"/>
                <w:color w:val="000000"/>
                <w:sz w:val="24"/>
                <w:szCs w:val="24"/>
                <w:lang w:val="bg-BG"/>
              </w:rPr>
              <w:t xml:space="preserve"> Контейнер 4 куб.</w:t>
            </w:r>
          </w:p>
          <w:p w:rsidR="00BF6DB9"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D43A01" w:rsidRDefault="00D43A01"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Pr="00F370B0"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r>
              <w:rPr>
                <w:rFonts w:ascii="Times New Roman" w:hAnsi="Times New Roman"/>
                <w:bCs/>
                <w:i w:val="0"/>
                <w:color w:val="000000"/>
                <w:sz w:val="24"/>
                <w:szCs w:val="24"/>
                <w:lang w:val="bg-BG"/>
              </w:rPr>
              <w:t xml:space="preserve">  14а. </w:t>
            </w:r>
            <w:r>
              <w:rPr>
                <w:rFonts w:ascii="Times New Roman" w:hAnsi="Times New Roman"/>
                <w:bCs/>
                <w:color w:val="000000"/>
                <w:sz w:val="20"/>
                <w:szCs w:val="20"/>
                <w:lang w:val="bg-BG"/>
              </w:rPr>
              <w:t>/Нова с Решение №170/10.07.2024 г.</w:t>
            </w:r>
            <w:r w:rsidR="00D43A01">
              <w:rPr>
                <w:rFonts w:ascii="Times New Roman" w:hAnsi="Times New Roman"/>
                <w:bCs/>
                <w:color w:val="000000"/>
                <w:sz w:val="20"/>
                <w:szCs w:val="20"/>
                <w:lang w:val="bg-BG"/>
              </w:rPr>
              <w:t xml:space="preserve">; Изм. </w:t>
            </w:r>
            <w:r w:rsidR="00D43A01" w:rsidRPr="00CF399B">
              <w:rPr>
                <w:rFonts w:ascii="Times New Roman" w:hAnsi="Times New Roman"/>
                <w:bCs/>
                <w:iCs/>
                <w:sz w:val="18"/>
                <w:szCs w:val="18"/>
                <w:lang w:val="bg-BG"/>
              </w:rPr>
              <w:t>Решение №563/26.02.2026г.</w:t>
            </w:r>
            <w:r w:rsidR="00D43A01">
              <w:rPr>
                <w:rFonts w:ascii="Times New Roman" w:hAnsi="Times New Roman"/>
                <w:bCs/>
                <w:iCs/>
                <w:sz w:val="18"/>
                <w:szCs w:val="18"/>
                <w:lang w:val="bg-BG"/>
              </w:rPr>
              <w:t xml:space="preserve"> на ОбС/</w:t>
            </w:r>
            <w:r w:rsidRPr="00F370B0">
              <w:rPr>
                <w:rFonts w:ascii="Times New Roman" w:hAnsi="Times New Roman"/>
                <w:bCs/>
                <w:i w:val="0"/>
                <w:color w:val="000000"/>
                <w:sz w:val="24"/>
                <w:szCs w:val="24"/>
                <w:lang w:val="bg-BG"/>
              </w:rPr>
              <w:t xml:space="preserve"> Контейнер 7 куб.</w:t>
            </w:r>
          </w:p>
          <w:p w:rsidR="00BF6DB9" w:rsidRPr="00F370B0"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Default="00BF6DB9" w:rsidP="00BF6DB9">
            <w:pPr>
              <w:pStyle w:val="10"/>
              <w:overflowPunct w:val="0"/>
              <w:autoSpaceDE w:val="0"/>
              <w:autoSpaceDN w:val="0"/>
              <w:adjustRightInd w:val="0"/>
              <w:jc w:val="both"/>
              <w:rPr>
                <w:rFonts w:ascii="Times New Roman" w:hAnsi="Times New Roman"/>
                <w:bCs/>
                <w:color w:val="000000"/>
                <w:sz w:val="20"/>
                <w:szCs w:val="20"/>
                <w:lang w:val="bg-BG"/>
              </w:rPr>
            </w:pPr>
          </w:p>
          <w:p w:rsidR="00BF6DB9" w:rsidRDefault="00BF6DB9" w:rsidP="00BF6DB9">
            <w:pPr>
              <w:pStyle w:val="10"/>
              <w:overflowPunct w:val="0"/>
              <w:autoSpaceDE w:val="0"/>
              <w:autoSpaceDN w:val="0"/>
              <w:adjustRightInd w:val="0"/>
              <w:jc w:val="both"/>
              <w:rPr>
                <w:rFonts w:ascii="Times New Roman" w:hAnsi="Times New Roman"/>
                <w:bCs/>
                <w:color w:val="000000"/>
                <w:sz w:val="20"/>
                <w:szCs w:val="20"/>
                <w:lang w:val="bg-BG"/>
              </w:rPr>
            </w:pPr>
          </w:p>
          <w:p w:rsidR="00BF6DB9" w:rsidRPr="00F370B0" w:rsidRDefault="00BF6DB9" w:rsidP="00BF6DB9">
            <w:pPr>
              <w:pStyle w:val="10"/>
              <w:overflowPunct w:val="0"/>
              <w:autoSpaceDE w:val="0"/>
              <w:autoSpaceDN w:val="0"/>
              <w:adjustRightInd w:val="0"/>
              <w:jc w:val="both"/>
              <w:rPr>
                <w:rFonts w:ascii="Times New Roman" w:hAnsi="Times New Roman"/>
                <w:bCs/>
                <w:color w:val="000000"/>
                <w:sz w:val="20"/>
                <w:szCs w:val="20"/>
                <w:lang w:val="bg-BG"/>
              </w:rPr>
            </w:pPr>
          </w:p>
          <w:p w:rsidR="00BF6DB9" w:rsidRPr="00B80AAA" w:rsidRDefault="00BF6DB9" w:rsidP="00C21727">
            <w:pPr>
              <w:pStyle w:val="10"/>
              <w:numPr>
                <w:ilvl w:val="0"/>
                <w:numId w:val="2"/>
              </w:numPr>
              <w:overflowPunct w:val="0"/>
              <w:autoSpaceDE w:val="0"/>
              <w:autoSpaceDN w:val="0"/>
              <w:adjustRightInd w:val="0"/>
              <w:jc w:val="both"/>
              <w:rPr>
                <w:rFonts w:ascii="Times New Roman" w:hAnsi="Times New Roman"/>
                <w:bCs/>
                <w:i w:val="0"/>
                <w:color w:val="000000"/>
                <w:sz w:val="24"/>
                <w:szCs w:val="24"/>
                <w:lang w:val="bg-BG"/>
              </w:rPr>
            </w:pPr>
            <w:r w:rsidRPr="00B80AAA">
              <w:rPr>
                <w:rFonts w:ascii="Times New Roman" w:hAnsi="Times New Roman"/>
                <w:bCs/>
                <w:color w:val="000000"/>
                <w:sz w:val="20"/>
                <w:szCs w:val="20"/>
                <w:lang w:val="bg-BG"/>
              </w:rPr>
              <w:t>/Отм. с Решение №170/10.07.2024г. на ОбС/</w:t>
            </w:r>
          </w:p>
          <w:p w:rsidR="00BF6DB9" w:rsidRPr="00B80AAA" w:rsidRDefault="00BF6DB9" w:rsidP="00BF6DB9">
            <w:pPr>
              <w:pStyle w:val="10"/>
              <w:overflowPunct w:val="0"/>
              <w:autoSpaceDE w:val="0"/>
              <w:autoSpaceDN w:val="0"/>
              <w:adjustRightInd w:val="0"/>
              <w:ind w:left="502"/>
              <w:jc w:val="both"/>
              <w:rPr>
                <w:rFonts w:ascii="Times New Roman" w:hAnsi="Times New Roman"/>
                <w:bCs/>
                <w:i w:val="0"/>
                <w:color w:val="000000"/>
                <w:sz w:val="24"/>
                <w:szCs w:val="24"/>
                <w:lang w:val="bg-BG"/>
              </w:rPr>
            </w:pPr>
            <w:r w:rsidRPr="00B80AAA">
              <w:rPr>
                <w:rFonts w:ascii="Times New Roman" w:hAnsi="Times New Roman"/>
                <w:bCs/>
                <w:color w:val="000000"/>
                <w:sz w:val="20"/>
                <w:szCs w:val="20"/>
                <w:lang w:val="bg-BG"/>
              </w:rPr>
              <w:t>/Нова с Решение №158/26.08.2020г. на ОбС;</w:t>
            </w:r>
            <w:r w:rsidRPr="00B80AAA">
              <w:rPr>
                <w:rFonts w:ascii="Times New Roman" w:hAnsi="Times New Roman"/>
                <w:bCs/>
                <w:color w:val="000000"/>
                <w:sz w:val="18"/>
                <w:szCs w:val="18"/>
                <w:lang w:val="bg-BG"/>
              </w:rPr>
              <w:t xml:space="preserve"> Изм. с </w:t>
            </w:r>
            <w:r w:rsidRPr="00B80AAA">
              <w:rPr>
                <w:rFonts w:ascii="Times New Roman" w:hAnsi="Times New Roman"/>
                <w:bCs/>
                <w:iCs/>
                <w:sz w:val="18"/>
                <w:szCs w:val="18"/>
              </w:rPr>
              <w:t>Решение №</w:t>
            </w:r>
            <w:r w:rsidRPr="00B80AAA">
              <w:rPr>
                <w:rFonts w:ascii="Times New Roman" w:hAnsi="Times New Roman"/>
                <w:bCs/>
                <w:iCs/>
                <w:sz w:val="18"/>
                <w:szCs w:val="18"/>
                <w:lang w:val="bg-BG"/>
              </w:rPr>
              <w:t xml:space="preserve">581 </w:t>
            </w:r>
            <w:r w:rsidRPr="00B80AAA">
              <w:rPr>
                <w:rFonts w:ascii="Times New Roman" w:hAnsi="Times New Roman"/>
                <w:bCs/>
                <w:iCs/>
                <w:sz w:val="18"/>
                <w:szCs w:val="18"/>
              </w:rPr>
              <w:t>/</w:t>
            </w:r>
            <w:r w:rsidRPr="00B80AAA">
              <w:rPr>
                <w:rFonts w:ascii="Times New Roman" w:hAnsi="Times New Roman"/>
                <w:bCs/>
                <w:iCs/>
                <w:sz w:val="18"/>
                <w:szCs w:val="18"/>
                <w:lang w:val="bg-BG"/>
              </w:rPr>
              <w:t>31</w:t>
            </w:r>
            <w:r w:rsidRPr="00B80AAA">
              <w:rPr>
                <w:rFonts w:ascii="Times New Roman" w:hAnsi="Times New Roman"/>
                <w:bCs/>
                <w:iCs/>
                <w:sz w:val="18"/>
                <w:szCs w:val="18"/>
              </w:rPr>
              <w:t>.</w:t>
            </w:r>
            <w:r w:rsidRPr="00B80AAA">
              <w:rPr>
                <w:rFonts w:ascii="Times New Roman" w:hAnsi="Times New Roman"/>
                <w:bCs/>
                <w:iCs/>
                <w:sz w:val="18"/>
                <w:szCs w:val="18"/>
                <w:lang w:val="bg-BG"/>
              </w:rPr>
              <w:t>08</w:t>
            </w:r>
            <w:r w:rsidRPr="00B80AAA">
              <w:rPr>
                <w:rFonts w:ascii="Times New Roman" w:hAnsi="Times New Roman"/>
                <w:bCs/>
                <w:iCs/>
                <w:sz w:val="18"/>
                <w:szCs w:val="18"/>
              </w:rPr>
              <w:t>.202</w:t>
            </w:r>
            <w:r w:rsidRPr="00B80AAA">
              <w:rPr>
                <w:rFonts w:ascii="Times New Roman" w:hAnsi="Times New Roman"/>
                <w:bCs/>
                <w:iCs/>
                <w:sz w:val="18"/>
                <w:szCs w:val="18"/>
                <w:lang w:val="bg-BG"/>
              </w:rPr>
              <w:t>2</w:t>
            </w:r>
            <w:r w:rsidRPr="00B80AAA">
              <w:rPr>
                <w:rFonts w:ascii="Times New Roman" w:hAnsi="Times New Roman"/>
                <w:bCs/>
                <w:iCs/>
                <w:sz w:val="18"/>
                <w:szCs w:val="18"/>
              </w:rPr>
              <w:t>г.</w:t>
            </w:r>
            <w:r w:rsidRPr="00B80AAA">
              <w:rPr>
                <w:rFonts w:ascii="Times New Roman" w:hAnsi="Times New Roman"/>
                <w:bCs/>
                <w:iCs/>
                <w:sz w:val="18"/>
                <w:szCs w:val="18"/>
                <w:lang w:val="bg-BG"/>
              </w:rPr>
              <w:t xml:space="preserve"> на ОбС</w:t>
            </w:r>
            <w:r w:rsidRPr="00B80AAA">
              <w:rPr>
                <w:rFonts w:ascii="Times New Roman" w:hAnsi="Times New Roman"/>
                <w:bCs/>
                <w:color w:val="000000"/>
                <w:sz w:val="20"/>
                <w:szCs w:val="20"/>
                <w:lang w:val="bg-BG"/>
              </w:rPr>
              <w:t>/</w:t>
            </w:r>
            <w:r w:rsidRPr="00B80AAA">
              <w:rPr>
                <w:rFonts w:ascii="Times New Roman" w:hAnsi="Times New Roman"/>
                <w:bCs/>
                <w:i w:val="0"/>
                <w:color w:val="000000"/>
                <w:sz w:val="24"/>
                <w:szCs w:val="24"/>
                <w:lang w:val="bg-BG"/>
              </w:rPr>
              <w:t xml:space="preserve"> Заваръчни услуги</w:t>
            </w:r>
          </w:p>
          <w:p w:rsidR="00BF6DB9" w:rsidRPr="00A20AF2"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Pr="00B80AAA" w:rsidRDefault="00BF6DB9" w:rsidP="00C21727">
            <w:pPr>
              <w:pStyle w:val="10"/>
              <w:numPr>
                <w:ilvl w:val="0"/>
                <w:numId w:val="2"/>
              </w:numPr>
              <w:overflowPunct w:val="0"/>
              <w:autoSpaceDE w:val="0"/>
              <w:autoSpaceDN w:val="0"/>
              <w:adjustRightInd w:val="0"/>
              <w:jc w:val="both"/>
              <w:rPr>
                <w:rFonts w:ascii="Times New Roman" w:hAnsi="Times New Roman"/>
                <w:bCs/>
                <w:i w:val="0"/>
                <w:color w:val="000000"/>
                <w:sz w:val="24"/>
                <w:szCs w:val="24"/>
                <w:lang w:val="bg-BG"/>
              </w:rPr>
            </w:pPr>
            <w:r>
              <w:rPr>
                <w:rFonts w:ascii="Times New Roman" w:hAnsi="Times New Roman"/>
                <w:bCs/>
                <w:i w:val="0"/>
                <w:color w:val="000000"/>
                <w:sz w:val="24"/>
                <w:szCs w:val="24"/>
                <w:lang w:val="bg-BG"/>
              </w:rPr>
              <w:t>/</w:t>
            </w:r>
            <w:r>
              <w:rPr>
                <w:rFonts w:ascii="Times New Roman" w:hAnsi="Times New Roman"/>
                <w:bCs/>
                <w:color w:val="000000"/>
                <w:sz w:val="20"/>
                <w:szCs w:val="20"/>
                <w:lang w:val="bg-BG"/>
              </w:rPr>
              <w:t>/Отм. с Решение №170/10.07.2024г.</w:t>
            </w:r>
            <w:r w:rsidRPr="00A20AF2">
              <w:rPr>
                <w:rFonts w:ascii="Times New Roman" w:hAnsi="Times New Roman"/>
                <w:bCs/>
                <w:color w:val="000000"/>
                <w:sz w:val="20"/>
                <w:szCs w:val="20"/>
                <w:lang w:val="bg-BG"/>
              </w:rPr>
              <w:t xml:space="preserve"> на ОбС/</w:t>
            </w:r>
          </w:p>
          <w:p w:rsidR="00BF6DB9" w:rsidRDefault="00BF6DB9" w:rsidP="00BF6DB9">
            <w:pPr>
              <w:pStyle w:val="10"/>
              <w:overflowPunct w:val="0"/>
              <w:autoSpaceDE w:val="0"/>
              <w:autoSpaceDN w:val="0"/>
              <w:adjustRightInd w:val="0"/>
              <w:ind w:left="502"/>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/Нова с Решение №158/26.08.2020г. на ОбС;</w:t>
            </w:r>
            <w:r w:rsidRPr="00A20AF2">
              <w:rPr>
                <w:rFonts w:ascii="Times New Roman" w:hAnsi="Times New Roman"/>
                <w:bCs/>
                <w:color w:val="000000"/>
                <w:sz w:val="18"/>
                <w:szCs w:val="18"/>
                <w:lang w:val="bg-BG"/>
              </w:rPr>
              <w:t xml:space="preserve"> Изм. с </w:t>
            </w:r>
            <w:r w:rsidRPr="00A20AF2">
              <w:rPr>
                <w:rFonts w:ascii="Times New Roman" w:hAnsi="Times New Roman"/>
                <w:bCs/>
                <w:iCs/>
                <w:sz w:val="18"/>
                <w:szCs w:val="18"/>
              </w:rPr>
              <w:t>Решение №</w:t>
            </w:r>
            <w:r w:rsidRPr="00A20AF2">
              <w:rPr>
                <w:rFonts w:ascii="Times New Roman" w:hAnsi="Times New Roman"/>
                <w:bCs/>
                <w:iCs/>
                <w:sz w:val="18"/>
                <w:szCs w:val="18"/>
                <w:lang w:val="bg-BG"/>
              </w:rPr>
              <w:t xml:space="preserve">581 </w:t>
            </w:r>
            <w:r w:rsidRPr="00A20AF2">
              <w:rPr>
                <w:rFonts w:ascii="Times New Roman" w:hAnsi="Times New Roman"/>
                <w:bCs/>
                <w:iCs/>
                <w:sz w:val="18"/>
                <w:szCs w:val="18"/>
              </w:rPr>
              <w:t>/</w:t>
            </w:r>
            <w:r w:rsidRPr="00A20AF2">
              <w:rPr>
                <w:rFonts w:ascii="Times New Roman" w:hAnsi="Times New Roman"/>
                <w:bCs/>
                <w:iCs/>
                <w:sz w:val="18"/>
                <w:szCs w:val="18"/>
                <w:lang w:val="bg-BG"/>
              </w:rPr>
              <w:t>31</w:t>
            </w:r>
            <w:r w:rsidRPr="00A20AF2">
              <w:rPr>
                <w:rFonts w:ascii="Times New Roman" w:hAnsi="Times New Roman"/>
                <w:bCs/>
                <w:iCs/>
                <w:sz w:val="18"/>
                <w:szCs w:val="18"/>
              </w:rPr>
              <w:t>.</w:t>
            </w:r>
            <w:r w:rsidRPr="00A20AF2">
              <w:rPr>
                <w:rFonts w:ascii="Times New Roman" w:hAnsi="Times New Roman"/>
                <w:bCs/>
                <w:iCs/>
                <w:sz w:val="18"/>
                <w:szCs w:val="18"/>
                <w:lang w:val="bg-BG"/>
              </w:rPr>
              <w:t>08</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Pr>
                <w:rFonts w:ascii="Times New Roman" w:hAnsi="Times New Roman"/>
                <w:bCs/>
                <w:iCs/>
                <w:sz w:val="18"/>
                <w:szCs w:val="18"/>
                <w:lang w:val="bg-BG"/>
              </w:rPr>
              <w:t xml:space="preserve"> на</w:t>
            </w:r>
            <w:r w:rsidRPr="00A20AF2">
              <w:rPr>
                <w:rFonts w:ascii="Times New Roman" w:hAnsi="Times New Roman"/>
                <w:bCs/>
                <w:iCs/>
                <w:sz w:val="18"/>
                <w:szCs w:val="18"/>
                <w:lang w:val="bg-BG"/>
              </w:rPr>
              <w:t xml:space="preserve"> ОбС</w:t>
            </w:r>
            <w:r w:rsidRPr="00A20AF2">
              <w:rPr>
                <w:rFonts w:ascii="Times New Roman" w:hAnsi="Times New Roman"/>
                <w:bCs/>
                <w:color w:val="000000"/>
                <w:sz w:val="20"/>
                <w:szCs w:val="20"/>
                <w:lang w:val="bg-BG"/>
              </w:rPr>
              <w:t>/</w:t>
            </w:r>
            <w:r w:rsidRPr="00A20AF2">
              <w:rPr>
                <w:rFonts w:ascii="Times New Roman" w:hAnsi="Times New Roman"/>
                <w:bCs/>
                <w:i w:val="0"/>
                <w:color w:val="000000"/>
                <w:sz w:val="24"/>
                <w:szCs w:val="24"/>
                <w:lang w:val="bg-BG"/>
              </w:rPr>
              <w:t xml:space="preserve"> </w:t>
            </w:r>
            <w:r>
              <w:rPr>
                <w:rFonts w:ascii="Times New Roman" w:hAnsi="Times New Roman"/>
                <w:bCs/>
                <w:i w:val="0"/>
                <w:color w:val="000000"/>
                <w:sz w:val="24"/>
                <w:szCs w:val="24"/>
                <w:lang w:val="bg-BG"/>
              </w:rPr>
              <w:t>Дърводелски услуги</w:t>
            </w:r>
          </w:p>
          <w:p w:rsidR="00BF6DB9" w:rsidRPr="00A20AF2"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BF6DB9" w:rsidRPr="00D6584F" w:rsidRDefault="00BF6DB9" w:rsidP="00C21727">
            <w:pPr>
              <w:pStyle w:val="10"/>
              <w:numPr>
                <w:ilvl w:val="0"/>
                <w:numId w:val="2"/>
              </w:numPr>
              <w:overflowPunct w:val="0"/>
              <w:autoSpaceDE w:val="0"/>
              <w:autoSpaceDN w:val="0"/>
              <w:adjustRightInd w:val="0"/>
              <w:jc w:val="both"/>
              <w:rPr>
                <w:rFonts w:ascii="Times New Roman" w:hAnsi="Times New Roman"/>
                <w:bCs/>
                <w:i w:val="0"/>
                <w:color w:val="000000"/>
                <w:sz w:val="24"/>
                <w:szCs w:val="24"/>
                <w:lang w:val="bg-BG"/>
              </w:rPr>
            </w:pPr>
            <w:r>
              <w:rPr>
                <w:rFonts w:ascii="Times New Roman" w:hAnsi="Times New Roman"/>
                <w:bCs/>
                <w:color w:val="000000"/>
                <w:sz w:val="20"/>
                <w:szCs w:val="20"/>
                <w:lang w:val="bg-BG"/>
              </w:rPr>
              <w:t>/Отм. с Решение №170/10.07.2024г.</w:t>
            </w:r>
            <w:r w:rsidRPr="00A20AF2">
              <w:rPr>
                <w:rFonts w:ascii="Times New Roman" w:hAnsi="Times New Roman"/>
                <w:bCs/>
                <w:color w:val="000000"/>
                <w:sz w:val="20"/>
                <w:szCs w:val="20"/>
                <w:lang w:val="bg-BG"/>
              </w:rPr>
              <w:t xml:space="preserve"> на ОбС/</w:t>
            </w:r>
          </w:p>
          <w:p w:rsidR="00BF6DB9" w:rsidRDefault="00BF6DB9" w:rsidP="00BF6DB9">
            <w:pPr>
              <w:pStyle w:val="10"/>
              <w:overflowPunct w:val="0"/>
              <w:autoSpaceDE w:val="0"/>
              <w:autoSpaceDN w:val="0"/>
              <w:adjustRightInd w:val="0"/>
              <w:ind w:left="502"/>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/Нова с Решение №158/26.08.2020г. на ОбС;</w:t>
            </w:r>
            <w:r w:rsidRPr="00A20AF2">
              <w:rPr>
                <w:rFonts w:ascii="Times New Roman" w:hAnsi="Times New Roman"/>
                <w:bCs/>
                <w:color w:val="000000"/>
                <w:sz w:val="18"/>
                <w:szCs w:val="18"/>
                <w:lang w:val="bg-BG"/>
              </w:rPr>
              <w:t xml:space="preserve"> Изм. с </w:t>
            </w:r>
            <w:r w:rsidRPr="00A20AF2">
              <w:rPr>
                <w:rFonts w:ascii="Times New Roman" w:hAnsi="Times New Roman"/>
                <w:bCs/>
                <w:iCs/>
                <w:sz w:val="18"/>
                <w:szCs w:val="18"/>
              </w:rPr>
              <w:t>Решение №</w:t>
            </w:r>
            <w:r w:rsidRPr="00A20AF2">
              <w:rPr>
                <w:rFonts w:ascii="Times New Roman" w:hAnsi="Times New Roman"/>
                <w:bCs/>
                <w:iCs/>
                <w:sz w:val="18"/>
                <w:szCs w:val="18"/>
                <w:lang w:val="bg-BG"/>
              </w:rPr>
              <w:t xml:space="preserve">581 </w:t>
            </w:r>
            <w:r w:rsidRPr="00A20AF2">
              <w:rPr>
                <w:rFonts w:ascii="Times New Roman" w:hAnsi="Times New Roman"/>
                <w:bCs/>
                <w:iCs/>
                <w:sz w:val="18"/>
                <w:szCs w:val="18"/>
              </w:rPr>
              <w:t>/</w:t>
            </w:r>
            <w:r w:rsidRPr="00A20AF2">
              <w:rPr>
                <w:rFonts w:ascii="Times New Roman" w:hAnsi="Times New Roman"/>
                <w:bCs/>
                <w:iCs/>
                <w:sz w:val="18"/>
                <w:szCs w:val="18"/>
                <w:lang w:val="bg-BG"/>
              </w:rPr>
              <w:t>31</w:t>
            </w:r>
            <w:r w:rsidRPr="00A20AF2">
              <w:rPr>
                <w:rFonts w:ascii="Times New Roman" w:hAnsi="Times New Roman"/>
                <w:bCs/>
                <w:iCs/>
                <w:sz w:val="18"/>
                <w:szCs w:val="18"/>
              </w:rPr>
              <w:t>.</w:t>
            </w:r>
            <w:r w:rsidRPr="00A20AF2">
              <w:rPr>
                <w:rFonts w:ascii="Times New Roman" w:hAnsi="Times New Roman"/>
                <w:bCs/>
                <w:iCs/>
                <w:sz w:val="18"/>
                <w:szCs w:val="18"/>
                <w:lang w:val="bg-BG"/>
              </w:rPr>
              <w:t>08</w:t>
            </w:r>
            <w:r w:rsidRPr="00A20AF2">
              <w:rPr>
                <w:rFonts w:ascii="Times New Roman" w:hAnsi="Times New Roman"/>
                <w:bCs/>
                <w:iCs/>
                <w:sz w:val="18"/>
                <w:szCs w:val="18"/>
              </w:rPr>
              <w:t>.202</w:t>
            </w:r>
            <w:r w:rsidRPr="00A20AF2">
              <w:rPr>
                <w:rFonts w:ascii="Times New Roman" w:hAnsi="Times New Roman"/>
                <w:bCs/>
                <w:iCs/>
                <w:sz w:val="18"/>
                <w:szCs w:val="18"/>
                <w:lang w:val="bg-BG"/>
              </w:rPr>
              <w:t>2</w:t>
            </w:r>
            <w:r w:rsidRPr="00A20AF2">
              <w:rPr>
                <w:rFonts w:ascii="Times New Roman" w:hAnsi="Times New Roman"/>
                <w:bCs/>
                <w:iCs/>
                <w:sz w:val="18"/>
                <w:szCs w:val="18"/>
              </w:rPr>
              <w:t>г</w:t>
            </w:r>
            <w:r>
              <w:rPr>
                <w:rFonts w:ascii="Times New Roman" w:hAnsi="Times New Roman"/>
                <w:bCs/>
                <w:iCs/>
                <w:sz w:val="18"/>
                <w:szCs w:val="18"/>
                <w:lang w:val="bg-BG"/>
              </w:rPr>
              <w:t xml:space="preserve">.; </w:t>
            </w:r>
            <w:r w:rsidRPr="00A20AF2">
              <w:rPr>
                <w:rFonts w:ascii="Times New Roman" w:hAnsi="Times New Roman"/>
                <w:bCs/>
                <w:iCs/>
                <w:sz w:val="18"/>
                <w:szCs w:val="18"/>
                <w:lang w:val="bg-BG"/>
              </w:rPr>
              <w:t>ОбС</w:t>
            </w:r>
            <w:r w:rsidRPr="00A20AF2">
              <w:rPr>
                <w:rFonts w:ascii="Times New Roman" w:hAnsi="Times New Roman"/>
                <w:bCs/>
                <w:color w:val="000000"/>
                <w:sz w:val="20"/>
                <w:szCs w:val="20"/>
                <w:lang w:val="bg-BG"/>
              </w:rPr>
              <w:t>/</w:t>
            </w:r>
            <w:r w:rsidRPr="00A20AF2">
              <w:rPr>
                <w:rFonts w:ascii="Times New Roman" w:hAnsi="Times New Roman"/>
                <w:bCs/>
                <w:i w:val="0"/>
                <w:color w:val="000000"/>
                <w:sz w:val="24"/>
                <w:szCs w:val="24"/>
                <w:lang w:val="bg-BG"/>
              </w:rPr>
              <w:t xml:space="preserve"> </w:t>
            </w:r>
            <w:r>
              <w:rPr>
                <w:rFonts w:ascii="Times New Roman" w:hAnsi="Times New Roman"/>
                <w:bCs/>
                <w:i w:val="0"/>
                <w:color w:val="000000"/>
                <w:sz w:val="24"/>
                <w:szCs w:val="24"/>
                <w:lang w:val="bg-BG"/>
              </w:rPr>
              <w:t>Строително-ремонтни дейности</w:t>
            </w:r>
          </w:p>
          <w:p w:rsidR="00BF6DB9" w:rsidRDefault="00BF6DB9"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336D95" w:rsidRPr="00A20AF2" w:rsidRDefault="00336D95" w:rsidP="00BF6DB9">
            <w:pPr>
              <w:pStyle w:val="10"/>
              <w:overflowPunct w:val="0"/>
              <w:autoSpaceDE w:val="0"/>
              <w:autoSpaceDN w:val="0"/>
              <w:adjustRightInd w:val="0"/>
              <w:jc w:val="both"/>
              <w:rPr>
                <w:rFonts w:ascii="Times New Roman" w:hAnsi="Times New Roman"/>
                <w:bCs/>
                <w:i w:val="0"/>
                <w:color w:val="000000"/>
                <w:sz w:val="24"/>
                <w:szCs w:val="24"/>
                <w:lang w:val="bg-BG"/>
              </w:rPr>
            </w:pPr>
          </w:p>
          <w:p w:rsidR="00336D95" w:rsidRPr="00336D95" w:rsidRDefault="00336D95" w:rsidP="00C21727">
            <w:pPr>
              <w:pStyle w:val="ae"/>
              <w:numPr>
                <w:ilvl w:val="0"/>
                <w:numId w:val="2"/>
              </w:numPr>
              <w:rPr>
                <w:rFonts w:ascii="Times New Roman" w:hAnsi="Times New Roman" w:cs="Times New Roman"/>
                <w:bCs/>
                <w:i/>
                <w:color w:val="000000"/>
                <w:lang w:eastAsia="pl-PL"/>
              </w:rPr>
            </w:pPr>
            <w:r w:rsidRPr="00336D95">
              <w:rPr>
                <w:rFonts w:ascii="Times New Roman" w:hAnsi="Times New Roman" w:cs="Times New Roman"/>
                <w:bCs/>
                <w:i/>
                <w:color w:val="000000"/>
                <w:lang w:eastAsia="pl-PL"/>
              </w:rPr>
              <w:t>/Отм. с Решение №563/26.02.2026г. на ОбС/</w:t>
            </w:r>
          </w:p>
          <w:p w:rsidR="00BF6DB9" w:rsidRPr="0037181E" w:rsidRDefault="00BF6DB9" w:rsidP="00336D95">
            <w:pPr>
              <w:pStyle w:val="10"/>
              <w:overflowPunct w:val="0"/>
              <w:autoSpaceDE w:val="0"/>
              <w:autoSpaceDN w:val="0"/>
              <w:adjustRightInd w:val="0"/>
              <w:ind w:left="502"/>
              <w:jc w:val="both"/>
              <w:rPr>
                <w:rFonts w:ascii="Times New Roman" w:hAnsi="Times New Roman"/>
                <w:bCs/>
                <w:i w:val="0"/>
                <w:color w:val="000000"/>
                <w:sz w:val="24"/>
                <w:szCs w:val="24"/>
                <w:lang w:val="bg-BG"/>
              </w:rPr>
            </w:pPr>
            <w:r w:rsidRPr="00A20AF2">
              <w:rPr>
                <w:rFonts w:ascii="Times New Roman" w:hAnsi="Times New Roman"/>
                <w:bCs/>
                <w:color w:val="000000"/>
                <w:sz w:val="20"/>
                <w:szCs w:val="20"/>
                <w:lang w:val="bg-BG"/>
              </w:rPr>
              <w:t xml:space="preserve">/Нова с Решение №158/26.08.2020г. </w:t>
            </w:r>
            <w:r w:rsidRPr="00A20AF2">
              <w:rPr>
                <w:rFonts w:ascii="Times New Roman" w:hAnsi="Times New Roman"/>
                <w:bCs/>
                <w:iCs/>
                <w:sz w:val="18"/>
                <w:szCs w:val="18"/>
                <w:lang w:val="bg-BG"/>
              </w:rPr>
              <w:t>на ОбС</w:t>
            </w:r>
            <w:r w:rsidRPr="00A20AF2">
              <w:rPr>
                <w:rFonts w:ascii="Times New Roman" w:hAnsi="Times New Roman"/>
                <w:bCs/>
                <w:color w:val="000000"/>
                <w:sz w:val="20"/>
                <w:szCs w:val="20"/>
                <w:lang w:val="bg-BG"/>
              </w:rPr>
              <w:t>/</w:t>
            </w:r>
            <w:r w:rsidRPr="00A20AF2">
              <w:rPr>
                <w:rFonts w:ascii="Times New Roman" w:hAnsi="Times New Roman"/>
                <w:bCs/>
                <w:i w:val="0"/>
                <w:color w:val="000000"/>
                <w:sz w:val="24"/>
                <w:szCs w:val="24"/>
                <w:lang w:val="bg-BG"/>
              </w:rPr>
              <w:t xml:space="preserve"> </w:t>
            </w:r>
            <w:r>
              <w:rPr>
                <w:rFonts w:ascii="Times New Roman" w:hAnsi="Times New Roman"/>
                <w:bCs/>
                <w:i w:val="0"/>
                <w:color w:val="000000"/>
                <w:sz w:val="24"/>
                <w:szCs w:val="24"/>
                <w:lang w:val="bg-BG"/>
              </w:rPr>
              <w:t>ВиК</w:t>
            </w:r>
          </w:p>
          <w:p w:rsidR="00BF6DB9" w:rsidRDefault="00BF6DB9" w:rsidP="00BF6DB9">
            <w:pPr>
              <w:pStyle w:val="ae"/>
              <w:rPr>
                <w:rFonts w:ascii="Times New Roman" w:hAnsi="Times New Roman"/>
                <w:iCs/>
                <w:sz w:val="24"/>
                <w:szCs w:val="24"/>
              </w:rPr>
            </w:pPr>
          </w:p>
          <w:p w:rsidR="008D54BA" w:rsidRDefault="008D54BA" w:rsidP="00BF6DB9">
            <w:pPr>
              <w:pStyle w:val="ae"/>
              <w:rPr>
                <w:rFonts w:ascii="Times New Roman" w:hAnsi="Times New Roman"/>
                <w:iCs/>
                <w:sz w:val="24"/>
                <w:szCs w:val="24"/>
              </w:rPr>
            </w:pPr>
          </w:p>
          <w:p w:rsidR="00BF6DB9" w:rsidRPr="00534DB9" w:rsidRDefault="00BF6DB9" w:rsidP="00C21727">
            <w:pPr>
              <w:pStyle w:val="ae"/>
              <w:numPr>
                <w:ilvl w:val="0"/>
                <w:numId w:val="2"/>
              </w:numPr>
              <w:jc w:val="both"/>
              <w:rPr>
                <w:rFonts w:ascii="Times New Roman" w:hAnsi="Times New Roman"/>
                <w:bCs/>
                <w:i/>
                <w:color w:val="000000"/>
              </w:rPr>
            </w:pPr>
            <w:r w:rsidRPr="00534DB9">
              <w:rPr>
                <w:rFonts w:ascii="Times New Roman" w:hAnsi="Times New Roman"/>
                <w:bCs/>
                <w:i/>
                <w:color w:val="000000"/>
              </w:rPr>
              <w:t>/Нова с Решение №170/10.07.2024г.</w:t>
            </w:r>
            <w:r w:rsidR="00534DB9" w:rsidRPr="00534DB9">
              <w:rPr>
                <w:rFonts w:ascii="Times New Roman" w:hAnsi="Times New Roman"/>
                <w:bCs/>
                <w:i/>
                <w:color w:val="000000"/>
              </w:rPr>
              <w:t>; Изм. с Решение №563/26.02.2026г. на ОбС/</w:t>
            </w:r>
            <w:r w:rsidR="00534DB9">
              <w:rPr>
                <w:rFonts w:ascii="Times New Roman" w:hAnsi="Times New Roman"/>
                <w:bCs/>
                <w:i/>
                <w:color w:val="000000"/>
              </w:rPr>
              <w:t xml:space="preserve"> </w:t>
            </w:r>
            <w:r w:rsidRPr="00534DB9">
              <w:rPr>
                <w:rFonts w:ascii="Times New Roman" w:hAnsi="Times New Roman"/>
                <w:bCs/>
                <w:color w:val="000000"/>
                <w:sz w:val="24"/>
                <w:szCs w:val="24"/>
              </w:rPr>
              <w:t>Рязане на дървета в частен дом</w:t>
            </w:r>
            <w:r w:rsidR="00534DB9" w:rsidRPr="00534DB9">
              <w:rPr>
                <w:rFonts w:ascii="Times New Roman" w:hAnsi="Times New Roman"/>
                <w:bCs/>
                <w:color w:val="000000"/>
                <w:sz w:val="24"/>
                <w:szCs w:val="24"/>
              </w:rPr>
              <w:t xml:space="preserve"> / без автовишка</w:t>
            </w:r>
          </w:p>
          <w:p w:rsidR="00BF6DB9" w:rsidRDefault="00BF6DB9" w:rsidP="00BF6DB9">
            <w:pPr>
              <w:pStyle w:val="ae"/>
              <w:rPr>
                <w:rFonts w:ascii="Times New Roman" w:hAnsi="Times New Roman"/>
                <w:i/>
                <w:iCs/>
                <w:sz w:val="24"/>
                <w:szCs w:val="24"/>
              </w:rPr>
            </w:pPr>
          </w:p>
          <w:p w:rsidR="00534DB9" w:rsidRPr="00534DB9" w:rsidRDefault="00534DB9" w:rsidP="00C21727">
            <w:pPr>
              <w:widowControl/>
              <w:numPr>
                <w:ilvl w:val="0"/>
                <w:numId w:val="9"/>
              </w:numPr>
              <w:overflowPunct w:val="0"/>
              <w:autoSpaceDE/>
              <w:autoSpaceDN/>
              <w:adjustRightInd/>
              <w:contextualSpacing/>
              <w:rPr>
                <w:rFonts w:ascii="Times New Roman" w:hAnsi="Times New Roman" w:cs="Times New Roman"/>
                <w:iCs/>
                <w:sz w:val="24"/>
                <w:szCs w:val="24"/>
                <w:lang w:eastAsia="en-US"/>
              </w:rPr>
            </w:pPr>
            <w:r w:rsidRPr="00534DB9">
              <w:rPr>
                <w:rFonts w:ascii="Times New Roman" w:hAnsi="Times New Roman" w:cs="Times New Roman"/>
                <w:iCs/>
                <w:sz w:val="24"/>
                <w:szCs w:val="24"/>
                <w:lang w:eastAsia="en-US"/>
              </w:rPr>
              <w:t>диаметър до 20 см</w:t>
            </w:r>
          </w:p>
          <w:p w:rsidR="00534DB9" w:rsidRPr="00534DB9" w:rsidRDefault="00534DB9" w:rsidP="00C21727">
            <w:pPr>
              <w:widowControl/>
              <w:numPr>
                <w:ilvl w:val="0"/>
                <w:numId w:val="9"/>
              </w:numPr>
              <w:overflowPunct w:val="0"/>
              <w:autoSpaceDE/>
              <w:autoSpaceDN/>
              <w:adjustRightInd/>
              <w:contextualSpacing/>
              <w:rPr>
                <w:rFonts w:ascii="Times New Roman" w:hAnsi="Times New Roman" w:cs="Times New Roman"/>
                <w:iCs/>
                <w:sz w:val="24"/>
                <w:szCs w:val="24"/>
                <w:lang w:eastAsia="en-US"/>
              </w:rPr>
            </w:pPr>
            <w:r w:rsidRPr="00534DB9">
              <w:rPr>
                <w:rFonts w:ascii="Times New Roman" w:hAnsi="Times New Roman" w:cs="Times New Roman"/>
                <w:iCs/>
                <w:sz w:val="24"/>
                <w:szCs w:val="24"/>
                <w:lang w:eastAsia="en-US"/>
              </w:rPr>
              <w:t>диаметър от 21 см до 50 см</w:t>
            </w:r>
          </w:p>
          <w:p w:rsidR="00534DB9" w:rsidRPr="00534DB9" w:rsidRDefault="00534DB9" w:rsidP="00C21727">
            <w:pPr>
              <w:widowControl/>
              <w:numPr>
                <w:ilvl w:val="0"/>
                <w:numId w:val="9"/>
              </w:numPr>
              <w:overflowPunct w:val="0"/>
              <w:autoSpaceDE/>
              <w:autoSpaceDN/>
              <w:adjustRightInd/>
              <w:contextualSpacing/>
              <w:rPr>
                <w:rFonts w:ascii="Times New Roman" w:hAnsi="Times New Roman" w:cs="Times New Roman"/>
                <w:iCs/>
                <w:sz w:val="24"/>
                <w:szCs w:val="24"/>
                <w:lang w:eastAsia="en-US"/>
              </w:rPr>
            </w:pPr>
            <w:r w:rsidRPr="00534DB9">
              <w:rPr>
                <w:rFonts w:ascii="Times New Roman" w:hAnsi="Times New Roman" w:cs="Times New Roman"/>
                <w:iCs/>
                <w:sz w:val="24"/>
                <w:szCs w:val="24"/>
                <w:lang w:eastAsia="en-US"/>
              </w:rPr>
              <w:t>диаметър от 51 см до 100 см</w:t>
            </w:r>
          </w:p>
          <w:p w:rsidR="00534DB9" w:rsidRPr="00534DB9" w:rsidRDefault="00534DB9" w:rsidP="00C21727">
            <w:pPr>
              <w:widowControl/>
              <w:numPr>
                <w:ilvl w:val="0"/>
                <w:numId w:val="9"/>
              </w:numPr>
              <w:overflowPunct w:val="0"/>
              <w:autoSpaceDE/>
              <w:autoSpaceDN/>
              <w:adjustRightInd/>
              <w:contextualSpacing/>
              <w:rPr>
                <w:rFonts w:ascii="Times New Roman" w:hAnsi="Times New Roman" w:cs="Times New Roman"/>
                <w:iCs/>
                <w:sz w:val="24"/>
                <w:szCs w:val="24"/>
                <w:lang w:eastAsia="en-US"/>
              </w:rPr>
            </w:pPr>
            <w:r w:rsidRPr="00534DB9">
              <w:rPr>
                <w:rFonts w:ascii="Times New Roman" w:hAnsi="Times New Roman" w:cs="Times New Roman"/>
                <w:iCs/>
                <w:sz w:val="24"/>
                <w:szCs w:val="24"/>
                <w:lang w:eastAsia="en-US"/>
              </w:rPr>
              <w:t>диаметър над 100 см</w:t>
            </w:r>
          </w:p>
          <w:p w:rsidR="00534DB9" w:rsidRPr="00534DB9" w:rsidRDefault="00534DB9" w:rsidP="00534DB9">
            <w:pPr>
              <w:widowControl/>
              <w:overflowPunct w:val="0"/>
              <w:spacing w:line="276" w:lineRule="auto"/>
              <w:ind w:left="720"/>
              <w:contextualSpacing/>
              <w:rPr>
                <w:rFonts w:ascii="Times New Roman" w:hAnsi="Times New Roman" w:cs="Times New Roman"/>
                <w:i/>
                <w:iCs/>
                <w:sz w:val="24"/>
                <w:szCs w:val="24"/>
                <w:lang w:eastAsia="en-US"/>
              </w:rPr>
            </w:pPr>
          </w:p>
          <w:p w:rsidR="00534DB9" w:rsidRDefault="00534DB9" w:rsidP="00D61F9B">
            <w:pPr>
              <w:jc w:val="both"/>
              <w:rPr>
                <w:rFonts w:ascii="Times New Roman" w:hAnsi="Times New Roman" w:cs="Times New Roman"/>
                <w:bCs/>
                <w:color w:val="000000"/>
                <w:sz w:val="24"/>
                <w:szCs w:val="24"/>
                <w:lang w:eastAsia="en-US"/>
              </w:rPr>
            </w:pPr>
            <w:r>
              <w:rPr>
                <w:rFonts w:ascii="Times New Roman" w:hAnsi="Times New Roman" w:cs="Times New Roman"/>
                <w:bCs/>
                <w:color w:val="000000"/>
                <w:sz w:val="24"/>
                <w:szCs w:val="24"/>
                <w:lang w:eastAsia="en-US"/>
              </w:rPr>
              <w:t xml:space="preserve">   </w:t>
            </w:r>
            <w:r w:rsidRPr="00534DB9">
              <w:rPr>
                <w:rFonts w:ascii="Times New Roman" w:hAnsi="Times New Roman" w:cs="Times New Roman"/>
                <w:bCs/>
                <w:color w:val="000000"/>
                <w:sz w:val="24"/>
                <w:szCs w:val="24"/>
                <w:lang w:eastAsia="en-US"/>
              </w:rPr>
              <w:t>19А.</w:t>
            </w:r>
            <w:r>
              <w:rPr>
                <w:rFonts w:ascii="Times New Roman" w:hAnsi="Times New Roman" w:cs="Times New Roman"/>
                <w:bCs/>
                <w:color w:val="000000"/>
                <w:sz w:val="24"/>
                <w:szCs w:val="24"/>
                <w:lang w:eastAsia="en-US"/>
              </w:rPr>
              <w:t xml:space="preserve"> </w:t>
            </w:r>
            <w:r w:rsidRPr="00534DB9">
              <w:rPr>
                <w:rFonts w:ascii="Times New Roman" w:hAnsi="Times New Roman" w:cs="Times New Roman"/>
                <w:bCs/>
                <w:i/>
                <w:color w:val="000000"/>
                <w:lang w:eastAsia="en-US"/>
              </w:rPr>
              <w:t>/Нова</w:t>
            </w:r>
            <w:r>
              <w:rPr>
                <w:rFonts w:ascii="Times New Roman" w:hAnsi="Times New Roman" w:cs="Times New Roman"/>
                <w:bCs/>
                <w:i/>
                <w:color w:val="000000"/>
                <w:sz w:val="24"/>
                <w:szCs w:val="24"/>
                <w:lang w:eastAsia="en-US"/>
              </w:rPr>
              <w:t xml:space="preserve"> </w:t>
            </w:r>
            <w:r w:rsidRPr="00534DB9">
              <w:rPr>
                <w:rFonts w:ascii="Times New Roman" w:hAnsi="Times New Roman"/>
                <w:bCs/>
                <w:i/>
                <w:color w:val="000000"/>
              </w:rPr>
              <w:t>с Решение №563/26.02.2026г. на ОбС/</w:t>
            </w:r>
            <w:r w:rsidRPr="00534DB9">
              <w:rPr>
                <w:rFonts w:ascii="Times New Roman" w:hAnsi="Times New Roman" w:cs="Times New Roman"/>
                <w:bCs/>
                <w:color w:val="000000"/>
                <w:sz w:val="24"/>
                <w:szCs w:val="24"/>
                <w:lang w:eastAsia="en-US"/>
              </w:rPr>
              <w:t xml:space="preserve"> Рязане на дървета в частен дом/с автовишка</w:t>
            </w:r>
          </w:p>
          <w:p w:rsidR="00D61F9B" w:rsidRPr="00534DB9" w:rsidRDefault="00D61F9B" w:rsidP="00D61F9B">
            <w:pPr>
              <w:jc w:val="both"/>
              <w:rPr>
                <w:rFonts w:ascii="Times New Roman" w:hAnsi="Times New Roman" w:cs="Times New Roman"/>
                <w:i/>
                <w:iCs/>
                <w:sz w:val="24"/>
                <w:szCs w:val="24"/>
                <w:lang w:eastAsia="en-US"/>
              </w:rPr>
            </w:pPr>
          </w:p>
          <w:p w:rsidR="00534DB9" w:rsidRPr="00534DB9" w:rsidRDefault="00534DB9" w:rsidP="00C21727">
            <w:pPr>
              <w:widowControl/>
              <w:numPr>
                <w:ilvl w:val="0"/>
                <w:numId w:val="9"/>
              </w:numPr>
              <w:overflowPunct w:val="0"/>
              <w:autoSpaceDE/>
              <w:autoSpaceDN/>
              <w:adjustRightInd/>
              <w:contextualSpacing/>
              <w:rPr>
                <w:rFonts w:ascii="Times New Roman" w:hAnsi="Times New Roman" w:cs="Times New Roman"/>
                <w:iCs/>
                <w:sz w:val="24"/>
                <w:szCs w:val="24"/>
                <w:lang w:eastAsia="en-US"/>
              </w:rPr>
            </w:pPr>
            <w:r w:rsidRPr="00534DB9">
              <w:rPr>
                <w:rFonts w:ascii="Times New Roman" w:hAnsi="Times New Roman" w:cs="Times New Roman"/>
                <w:iCs/>
                <w:sz w:val="24"/>
                <w:szCs w:val="24"/>
                <w:lang w:eastAsia="en-US"/>
              </w:rPr>
              <w:t>диаметър до 20 см</w:t>
            </w:r>
          </w:p>
          <w:p w:rsidR="00534DB9" w:rsidRPr="00534DB9" w:rsidRDefault="00534DB9" w:rsidP="00C21727">
            <w:pPr>
              <w:widowControl/>
              <w:numPr>
                <w:ilvl w:val="0"/>
                <w:numId w:val="9"/>
              </w:numPr>
              <w:overflowPunct w:val="0"/>
              <w:autoSpaceDE/>
              <w:autoSpaceDN/>
              <w:adjustRightInd/>
              <w:contextualSpacing/>
              <w:rPr>
                <w:rFonts w:ascii="Times New Roman" w:hAnsi="Times New Roman" w:cs="Times New Roman"/>
                <w:iCs/>
                <w:sz w:val="24"/>
                <w:szCs w:val="24"/>
                <w:lang w:eastAsia="en-US"/>
              </w:rPr>
            </w:pPr>
            <w:r w:rsidRPr="00534DB9">
              <w:rPr>
                <w:rFonts w:ascii="Times New Roman" w:hAnsi="Times New Roman" w:cs="Times New Roman"/>
                <w:iCs/>
                <w:sz w:val="24"/>
                <w:szCs w:val="24"/>
                <w:lang w:eastAsia="en-US"/>
              </w:rPr>
              <w:t>диаметър от 21 см до 50 см</w:t>
            </w:r>
          </w:p>
          <w:p w:rsidR="00534DB9" w:rsidRPr="00534DB9" w:rsidRDefault="00534DB9" w:rsidP="00C21727">
            <w:pPr>
              <w:widowControl/>
              <w:numPr>
                <w:ilvl w:val="0"/>
                <w:numId w:val="9"/>
              </w:numPr>
              <w:overflowPunct w:val="0"/>
              <w:autoSpaceDE/>
              <w:autoSpaceDN/>
              <w:adjustRightInd/>
              <w:contextualSpacing/>
              <w:rPr>
                <w:rFonts w:ascii="Times New Roman" w:hAnsi="Times New Roman" w:cs="Times New Roman"/>
                <w:iCs/>
                <w:sz w:val="24"/>
                <w:szCs w:val="24"/>
                <w:lang w:eastAsia="en-US"/>
              </w:rPr>
            </w:pPr>
            <w:r w:rsidRPr="00534DB9">
              <w:rPr>
                <w:rFonts w:ascii="Times New Roman" w:hAnsi="Times New Roman" w:cs="Times New Roman"/>
                <w:iCs/>
                <w:sz w:val="24"/>
                <w:szCs w:val="24"/>
                <w:lang w:eastAsia="en-US"/>
              </w:rPr>
              <w:t>диаметър от 51 см до 100 см</w:t>
            </w:r>
          </w:p>
          <w:p w:rsidR="00534DB9" w:rsidRPr="00534DB9" w:rsidRDefault="00534DB9" w:rsidP="00C21727">
            <w:pPr>
              <w:widowControl/>
              <w:numPr>
                <w:ilvl w:val="0"/>
                <w:numId w:val="9"/>
              </w:numPr>
              <w:overflowPunct w:val="0"/>
              <w:autoSpaceDE/>
              <w:autoSpaceDN/>
              <w:adjustRightInd/>
              <w:contextualSpacing/>
              <w:rPr>
                <w:rFonts w:ascii="Times New Roman" w:hAnsi="Times New Roman" w:cs="Times New Roman"/>
                <w:iCs/>
                <w:sz w:val="24"/>
                <w:szCs w:val="24"/>
                <w:lang w:eastAsia="en-US"/>
              </w:rPr>
            </w:pPr>
            <w:r w:rsidRPr="00534DB9">
              <w:rPr>
                <w:rFonts w:ascii="Times New Roman" w:hAnsi="Times New Roman" w:cs="Times New Roman"/>
                <w:iCs/>
                <w:sz w:val="24"/>
                <w:szCs w:val="24"/>
                <w:lang w:eastAsia="en-US"/>
              </w:rPr>
              <w:t>диаметър над 100 см</w:t>
            </w:r>
          </w:p>
          <w:p w:rsidR="00BF6DB9" w:rsidRDefault="00BF6DB9" w:rsidP="00BF6DB9">
            <w:pPr>
              <w:pStyle w:val="ae"/>
              <w:rPr>
                <w:rFonts w:ascii="Times New Roman" w:hAnsi="Times New Roman"/>
                <w:i/>
                <w:iCs/>
                <w:sz w:val="24"/>
                <w:szCs w:val="24"/>
              </w:rPr>
            </w:pPr>
          </w:p>
          <w:p w:rsidR="00BF6DB9" w:rsidRPr="0037181E" w:rsidRDefault="00BF6DB9" w:rsidP="00C21727">
            <w:pPr>
              <w:pStyle w:val="ae"/>
              <w:numPr>
                <w:ilvl w:val="0"/>
                <w:numId w:val="2"/>
              </w:numPr>
              <w:rPr>
                <w:rFonts w:ascii="Times New Roman" w:hAnsi="Times New Roman"/>
                <w:i/>
                <w:iCs/>
                <w:sz w:val="24"/>
                <w:szCs w:val="24"/>
              </w:rPr>
            </w:pPr>
            <w:r>
              <w:rPr>
                <w:rFonts w:ascii="Times New Roman" w:hAnsi="Times New Roman"/>
                <w:bCs/>
                <w:i/>
                <w:color w:val="000000"/>
              </w:rPr>
              <w:lastRenderedPageBreak/>
              <w:t>/Нова с Решение №170</w:t>
            </w:r>
            <w:r w:rsidRPr="0037181E">
              <w:rPr>
                <w:rFonts w:ascii="Times New Roman" w:hAnsi="Times New Roman"/>
                <w:bCs/>
                <w:i/>
                <w:color w:val="000000"/>
              </w:rPr>
              <w:t>/</w:t>
            </w:r>
            <w:r>
              <w:rPr>
                <w:rFonts w:ascii="Times New Roman" w:hAnsi="Times New Roman"/>
                <w:bCs/>
                <w:i/>
                <w:color w:val="000000"/>
              </w:rPr>
              <w:t>10</w:t>
            </w:r>
            <w:r w:rsidRPr="0037181E">
              <w:rPr>
                <w:rFonts w:ascii="Times New Roman" w:hAnsi="Times New Roman"/>
                <w:bCs/>
                <w:i/>
                <w:color w:val="000000"/>
              </w:rPr>
              <w:t>.0</w:t>
            </w:r>
            <w:r>
              <w:rPr>
                <w:rFonts w:ascii="Times New Roman" w:hAnsi="Times New Roman"/>
                <w:bCs/>
                <w:i/>
                <w:color w:val="000000"/>
              </w:rPr>
              <w:t>7.2024</w:t>
            </w:r>
            <w:r w:rsidRPr="0037181E">
              <w:rPr>
                <w:rFonts w:ascii="Times New Roman" w:hAnsi="Times New Roman"/>
                <w:bCs/>
                <w:i/>
                <w:color w:val="000000"/>
              </w:rPr>
              <w:t xml:space="preserve">г. </w:t>
            </w:r>
            <w:r w:rsidRPr="0037181E">
              <w:rPr>
                <w:rFonts w:ascii="Times New Roman" w:hAnsi="Times New Roman"/>
                <w:bCs/>
                <w:i/>
                <w:iCs/>
                <w:sz w:val="18"/>
                <w:szCs w:val="18"/>
              </w:rPr>
              <w:t>на ОбС</w:t>
            </w:r>
            <w:r w:rsidRPr="0037181E">
              <w:rPr>
                <w:rFonts w:ascii="Times New Roman" w:hAnsi="Times New Roman"/>
                <w:bCs/>
                <w:i/>
                <w:color w:val="000000"/>
              </w:rPr>
              <w:t>/</w:t>
            </w:r>
            <w:r>
              <w:rPr>
                <w:rFonts w:ascii="Times New Roman" w:hAnsi="Times New Roman"/>
                <w:bCs/>
                <w:color w:val="000000"/>
                <w:sz w:val="24"/>
                <w:szCs w:val="24"/>
              </w:rPr>
              <w:t xml:space="preserve"> Павета втора употреба смесени с пясък</w:t>
            </w:r>
          </w:p>
          <w:p w:rsidR="00BF6DB9" w:rsidRPr="0037181E" w:rsidRDefault="00BF6DB9" w:rsidP="00BF6DB9">
            <w:pPr>
              <w:pStyle w:val="ae"/>
              <w:rPr>
                <w:rFonts w:ascii="Times New Roman" w:hAnsi="Times New Roman"/>
                <w:i/>
                <w:iCs/>
                <w:sz w:val="24"/>
                <w:szCs w:val="24"/>
              </w:rPr>
            </w:pPr>
          </w:p>
          <w:p w:rsidR="00BF6DB9" w:rsidRPr="0037181E" w:rsidRDefault="00BF6DB9" w:rsidP="00C21727">
            <w:pPr>
              <w:pStyle w:val="ae"/>
              <w:numPr>
                <w:ilvl w:val="0"/>
                <w:numId w:val="2"/>
              </w:numPr>
              <w:rPr>
                <w:rFonts w:ascii="Times New Roman" w:hAnsi="Times New Roman"/>
                <w:i/>
                <w:iCs/>
                <w:sz w:val="24"/>
                <w:szCs w:val="24"/>
              </w:rPr>
            </w:pPr>
            <w:r>
              <w:rPr>
                <w:rFonts w:ascii="Times New Roman" w:hAnsi="Times New Roman"/>
                <w:bCs/>
                <w:i/>
                <w:color w:val="000000"/>
              </w:rPr>
              <w:t>/Нова с Решение №170</w:t>
            </w:r>
            <w:r w:rsidRPr="0037181E">
              <w:rPr>
                <w:rFonts w:ascii="Times New Roman" w:hAnsi="Times New Roman"/>
                <w:bCs/>
                <w:i/>
                <w:color w:val="000000"/>
              </w:rPr>
              <w:t>/</w:t>
            </w:r>
            <w:r>
              <w:rPr>
                <w:rFonts w:ascii="Times New Roman" w:hAnsi="Times New Roman"/>
                <w:bCs/>
                <w:i/>
                <w:color w:val="000000"/>
              </w:rPr>
              <w:t>10</w:t>
            </w:r>
            <w:r w:rsidRPr="0037181E">
              <w:rPr>
                <w:rFonts w:ascii="Times New Roman" w:hAnsi="Times New Roman"/>
                <w:bCs/>
                <w:i/>
                <w:color w:val="000000"/>
              </w:rPr>
              <w:t>.0</w:t>
            </w:r>
            <w:r>
              <w:rPr>
                <w:rFonts w:ascii="Times New Roman" w:hAnsi="Times New Roman"/>
                <w:bCs/>
                <w:i/>
                <w:color w:val="000000"/>
              </w:rPr>
              <w:t>7.2024</w:t>
            </w:r>
            <w:r w:rsidRPr="0037181E">
              <w:rPr>
                <w:rFonts w:ascii="Times New Roman" w:hAnsi="Times New Roman"/>
                <w:bCs/>
                <w:i/>
                <w:color w:val="000000"/>
              </w:rPr>
              <w:t xml:space="preserve">г. </w:t>
            </w:r>
            <w:r w:rsidRPr="0037181E">
              <w:rPr>
                <w:rFonts w:ascii="Times New Roman" w:hAnsi="Times New Roman"/>
                <w:bCs/>
                <w:i/>
                <w:iCs/>
                <w:sz w:val="18"/>
                <w:szCs w:val="18"/>
              </w:rPr>
              <w:t>на ОбС</w:t>
            </w:r>
            <w:r w:rsidRPr="0037181E">
              <w:rPr>
                <w:rFonts w:ascii="Times New Roman" w:hAnsi="Times New Roman"/>
                <w:bCs/>
                <w:i/>
                <w:color w:val="000000"/>
              </w:rPr>
              <w:t>/</w:t>
            </w:r>
            <w:r>
              <w:rPr>
                <w:rFonts w:ascii="Times New Roman" w:hAnsi="Times New Roman"/>
                <w:bCs/>
                <w:color w:val="000000"/>
                <w:sz w:val="24"/>
                <w:szCs w:val="24"/>
              </w:rPr>
              <w:t xml:space="preserve"> Бордюри втора употреба</w:t>
            </w:r>
          </w:p>
          <w:p w:rsidR="00BF6DB9" w:rsidRPr="0037181E" w:rsidRDefault="00BF6DB9" w:rsidP="00BF6DB9">
            <w:pPr>
              <w:pStyle w:val="ae"/>
              <w:rPr>
                <w:rFonts w:ascii="Times New Roman" w:hAnsi="Times New Roman"/>
                <w:i/>
                <w:iCs/>
                <w:sz w:val="24"/>
                <w:szCs w:val="24"/>
              </w:rPr>
            </w:pPr>
          </w:p>
          <w:p w:rsidR="00BF6DB9" w:rsidRPr="008D54BA" w:rsidRDefault="00BF6DB9" w:rsidP="00BF6DB9">
            <w:pPr>
              <w:pStyle w:val="ae"/>
              <w:ind w:left="502"/>
              <w:rPr>
                <w:rFonts w:ascii="Times New Roman" w:hAnsi="Times New Roman"/>
                <w:i/>
                <w:iCs/>
                <w:sz w:val="16"/>
                <w:szCs w:val="16"/>
              </w:rPr>
            </w:pPr>
          </w:p>
          <w:p w:rsidR="00BF6DB9" w:rsidRPr="0098151F" w:rsidRDefault="00BF6DB9" w:rsidP="00C21727">
            <w:pPr>
              <w:pStyle w:val="ae"/>
              <w:numPr>
                <w:ilvl w:val="0"/>
                <w:numId w:val="2"/>
              </w:numPr>
              <w:rPr>
                <w:rFonts w:ascii="Times New Roman" w:hAnsi="Times New Roman"/>
                <w:i/>
                <w:iCs/>
                <w:sz w:val="24"/>
                <w:szCs w:val="24"/>
              </w:rPr>
            </w:pPr>
            <w:r>
              <w:rPr>
                <w:rFonts w:ascii="Times New Roman" w:hAnsi="Times New Roman"/>
                <w:bCs/>
                <w:i/>
                <w:color w:val="000000"/>
              </w:rPr>
              <w:t>/Нова с Решение №170</w:t>
            </w:r>
            <w:r w:rsidRPr="0037181E">
              <w:rPr>
                <w:rFonts w:ascii="Times New Roman" w:hAnsi="Times New Roman"/>
                <w:bCs/>
                <w:i/>
                <w:color w:val="000000"/>
              </w:rPr>
              <w:t>/</w:t>
            </w:r>
            <w:r>
              <w:rPr>
                <w:rFonts w:ascii="Times New Roman" w:hAnsi="Times New Roman"/>
                <w:bCs/>
                <w:i/>
                <w:color w:val="000000"/>
              </w:rPr>
              <w:t>10</w:t>
            </w:r>
            <w:r w:rsidRPr="0037181E">
              <w:rPr>
                <w:rFonts w:ascii="Times New Roman" w:hAnsi="Times New Roman"/>
                <w:bCs/>
                <w:i/>
                <w:color w:val="000000"/>
              </w:rPr>
              <w:t>.0</w:t>
            </w:r>
            <w:r>
              <w:rPr>
                <w:rFonts w:ascii="Times New Roman" w:hAnsi="Times New Roman"/>
                <w:bCs/>
                <w:i/>
                <w:color w:val="000000"/>
              </w:rPr>
              <w:t>7.2024</w:t>
            </w:r>
            <w:r w:rsidRPr="0037181E">
              <w:rPr>
                <w:rFonts w:ascii="Times New Roman" w:hAnsi="Times New Roman"/>
                <w:bCs/>
                <w:i/>
                <w:color w:val="000000"/>
              </w:rPr>
              <w:t xml:space="preserve">г. </w:t>
            </w:r>
            <w:r w:rsidRPr="0037181E">
              <w:rPr>
                <w:rFonts w:ascii="Times New Roman" w:hAnsi="Times New Roman"/>
                <w:bCs/>
                <w:i/>
                <w:iCs/>
                <w:sz w:val="18"/>
                <w:szCs w:val="18"/>
              </w:rPr>
              <w:t>на ОбС</w:t>
            </w:r>
            <w:r w:rsidRPr="0037181E">
              <w:rPr>
                <w:rFonts w:ascii="Times New Roman" w:hAnsi="Times New Roman"/>
                <w:bCs/>
                <w:i/>
                <w:color w:val="000000"/>
              </w:rPr>
              <w:t>/</w:t>
            </w:r>
            <w:r>
              <w:rPr>
                <w:rFonts w:ascii="Times New Roman" w:hAnsi="Times New Roman"/>
                <w:bCs/>
                <w:color w:val="000000"/>
                <w:sz w:val="24"/>
                <w:szCs w:val="24"/>
              </w:rPr>
              <w:t xml:space="preserve"> Плочки базалтови втора употреба 30/30</w:t>
            </w:r>
          </w:p>
          <w:p w:rsidR="00BF6DB9" w:rsidRPr="0098151F" w:rsidRDefault="00BF6DB9" w:rsidP="00BF6DB9">
            <w:pPr>
              <w:rPr>
                <w:rFonts w:ascii="Times New Roman" w:hAnsi="Times New Roman"/>
                <w:i/>
                <w:iCs/>
                <w:sz w:val="24"/>
                <w:szCs w:val="24"/>
              </w:rPr>
            </w:pPr>
          </w:p>
          <w:p w:rsidR="00BF6DB9" w:rsidRPr="00112224" w:rsidRDefault="00BF6DB9" w:rsidP="00C21727">
            <w:pPr>
              <w:pStyle w:val="ae"/>
              <w:numPr>
                <w:ilvl w:val="0"/>
                <w:numId w:val="2"/>
              </w:numPr>
              <w:rPr>
                <w:rFonts w:ascii="Times New Roman" w:hAnsi="Times New Roman"/>
                <w:i/>
                <w:iCs/>
                <w:sz w:val="24"/>
                <w:szCs w:val="24"/>
              </w:rPr>
            </w:pPr>
            <w:r w:rsidRPr="00112224">
              <w:rPr>
                <w:rFonts w:ascii="Times New Roman" w:hAnsi="Times New Roman"/>
                <w:bCs/>
                <w:i/>
                <w:color w:val="000000"/>
              </w:rPr>
              <w:t xml:space="preserve">/Нова с Решение №170/10.07.2024г. </w:t>
            </w:r>
            <w:r w:rsidRPr="00112224">
              <w:rPr>
                <w:rFonts w:ascii="Times New Roman" w:hAnsi="Times New Roman"/>
                <w:bCs/>
                <w:i/>
                <w:iCs/>
                <w:sz w:val="18"/>
                <w:szCs w:val="18"/>
              </w:rPr>
              <w:t>на ОбС</w:t>
            </w:r>
            <w:r w:rsidRPr="00112224">
              <w:rPr>
                <w:rFonts w:ascii="Times New Roman" w:hAnsi="Times New Roman"/>
                <w:bCs/>
                <w:i/>
                <w:color w:val="000000"/>
              </w:rPr>
              <w:t>/</w:t>
            </w:r>
            <w:r w:rsidRPr="00112224">
              <w:rPr>
                <w:rFonts w:ascii="Times New Roman" w:hAnsi="Times New Roman"/>
                <w:bCs/>
                <w:color w:val="000000"/>
                <w:sz w:val="24"/>
                <w:szCs w:val="24"/>
              </w:rPr>
              <w:t xml:space="preserve"> Плочки базалтови втора употреба 40/40</w:t>
            </w:r>
          </w:p>
          <w:p w:rsidR="00112224" w:rsidRPr="00112224" w:rsidRDefault="00112224" w:rsidP="00112224">
            <w:pPr>
              <w:pStyle w:val="ae"/>
              <w:rPr>
                <w:rFonts w:ascii="Times New Roman" w:hAnsi="Times New Roman"/>
                <w:i/>
                <w:iCs/>
                <w:sz w:val="24"/>
                <w:szCs w:val="24"/>
              </w:rPr>
            </w:pPr>
          </w:p>
          <w:p w:rsidR="00112224" w:rsidRPr="00DD49F6" w:rsidRDefault="00112224" w:rsidP="00C21727">
            <w:pPr>
              <w:pStyle w:val="ae"/>
              <w:numPr>
                <w:ilvl w:val="0"/>
                <w:numId w:val="2"/>
              </w:numPr>
              <w:rPr>
                <w:rFonts w:ascii="Times New Roman" w:hAnsi="Times New Roman"/>
                <w:i/>
                <w:iCs/>
                <w:sz w:val="24"/>
                <w:szCs w:val="24"/>
              </w:rPr>
            </w:pPr>
            <w:r w:rsidRPr="00534DB9">
              <w:rPr>
                <w:rFonts w:ascii="Times New Roman" w:hAnsi="Times New Roman" w:cs="Times New Roman"/>
                <w:bCs/>
                <w:i/>
                <w:color w:val="000000"/>
                <w:lang w:eastAsia="en-US"/>
              </w:rPr>
              <w:t>/Нова</w:t>
            </w:r>
            <w:r>
              <w:rPr>
                <w:rFonts w:ascii="Times New Roman" w:hAnsi="Times New Roman" w:cs="Times New Roman"/>
                <w:bCs/>
                <w:i/>
                <w:color w:val="000000"/>
                <w:sz w:val="24"/>
                <w:szCs w:val="24"/>
                <w:lang w:eastAsia="en-US"/>
              </w:rPr>
              <w:t xml:space="preserve"> </w:t>
            </w:r>
            <w:r w:rsidRPr="00534DB9">
              <w:rPr>
                <w:rFonts w:ascii="Times New Roman" w:hAnsi="Times New Roman"/>
                <w:bCs/>
                <w:i/>
                <w:color w:val="000000"/>
              </w:rPr>
              <w:t>с Решение №563/26.02.2026г. на ОбС/</w:t>
            </w:r>
            <w:r>
              <w:rPr>
                <w:rFonts w:ascii="Times New Roman" w:hAnsi="Times New Roman"/>
                <w:bCs/>
                <w:color w:val="000000"/>
                <w:sz w:val="24"/>
                <w:szCs w:val="24"/>
              </w:rPr>
              <w:t xml:space="preserve">  </w:t>
            </w:r>
            <w:r w:rsidRPr="00112224">
              <w:rPr>
                <w:rFonts w:ascii="Times New Roman" w:hAnsi="Times New Roman"/>
                <w:bCs/>
                <w:color w:val="000000"/>
                <w:sz w:val="24"/>
                <w:szCs w:val="24"/>
              </w:rPr>
              <w:t>Ръчно метене на площи</w:t>
            </w:r>
          </w:p>
          <w:p w:rsidR="00DD49F6" w:rsidRPr="00DD49F6" w:rsidRDefault="00DD49F6" w:rsidP="00DD49F6">
            <w:pPr>
              <w:pStyle w:val="ae"/>
              <w:rPr>
                <w:rFonts w:ascii="Times New Roman" w:hAnsi="Times New Roman"/>
                <w:i/>
                <w:iCs/>
                <w:sz w:val="24"/>
                <w:szCs w:val="24"/>
              </w:rPr>
            </w:pPr>
          </w:p>
          <w:p w:rsidR="00DD49F6" w:rsidRPr="00DD49F6" w:rsidRDefault="00112224" w:rsidP="00C21727">
            <w:pPr>
              <w:pStyle w:val="ae"/>
              <w:numPr>
                <w:ilvl w:val="0"/>
                <w:numId w:val="2"/>
              </w:numPr>
              <w:rPr>
                <w:rFonts w:ascii="Times New Roman" w:hAnsi="Times New Roman"/>
                <w:i/>
                <w:iCs/>
                <w:sz w:val="24"/>
                <w:szCs w:val="24"/>
              </w:rPr>
            </w:pPr>
            <w:r w:rsidRPr="00DD49F6">
              <w:rPr>
                <w:rFonts w:ascii="Times New Roman" w:hAnsi="Times New Roman" w:cs="Times New Roman"/>
                <w:bCs/>
                <w:i/>
                <w:color w:val="000000"/>
                <w:lang w:eastAsia="en-US"/>
              </w:rPr>
              <w:t>/Нова</w:t>
            </w:r>
            <w:r w:rsidRPr="00DD49F6">
              <w:rPr>
                <w:rFonts w:ascii="Times New Roman" w:hAnsi="Times New Roman" w:cs="Times New Roman"/>
                <w:bCs/>
                <w:i/>
                <w:color w:val="000000"/>
                <w:sz w:val="24"/>
                <w:szCs w:val="24"/>
                <w:lang w:eastAsia="en-US"/>
              </w:rPr>
              <w:t xml:space="preserve"> </w:t>
            </w:r>
            <w:r w:rsidRPr="00DD49F6">
              <w:rPr>
                <w:rFonts w:ascii="Times New Roman" w:hAnsi="Times New Roman"/>
                <w:bCs/>
                <w:i/>
                <w:color w:val="000000"/>
              </w:rPr>
              <w:t>с Решение №563/26.02.2026г. на ОбС/</w:t>
            </w:r>
            <w:r w:rsidRPr="00DD49F6">
              <w:rPr>
                <w:rFonts w:ascii="Times New Roman" w:hAnsi="Times New Roman"/>
                <w:bCs/>
                <w:color w:val="000000"/>
                <w:sz w:val="24"/>
                <w:szCs w:val="24"/>
              </w:rPr>
              <w:t xml:space="preserve">  </w:t>
            </w:r>
            <w:r w:rsidR="00DD49F6" w:rsidRPr="00DD49F6">
              <w:rPr>
                <w:rFonts w:ascii="Times New Roman" w:hAnsi="Times New Roman" w:cs="Times New Roman"/>
                <w:iCs/>
                <w:sz w:val="24"/>
                <w:szCs w:val="24"/>
                <w:lang w:eastAsia="pl-PL"/>
              </w:rPr>
              <w:t>Почистване на тавани, избени помещения и др.</w:t>
            </w:r>
          </w:p>
          <w:p w:rsidR="00DD49F6" w:rsidRPr="00DD49F6" w:rsidRDefault="00DD49F6" w:rsidP="00C21727">
            <w:pPr>
              <w:widowControl/>
              <w:numPr>
                <w:ilvl w:val="0"/>
                <w:numId w:val="10"/>
              </w:numPr>
              <w:tabs>
                <w:tab w:val="left" w:pos="709"/>
              </w:tabs>
              <w:overflowPunct w:val="0"/>
              <w:autoSpaceDE/>
              <w:autoSpaceDN/>
              <w:adjustRightInd/>
              <w:jc w:val="both"/>
              <w:rPr>
                <w:rFonts w:ascii="Times New Roman" w:hAnsi="Times New Roman" w:cs="Times New Roman"/>
                <w:iCs/>
                <w:sz w:val="24"/>
                <w:szCs w:val="24"/>
                <w:lang w:val="pl-PL" w:eastAsia="pl-PL"/>
              </w:rPr>
            </w:pPr>
            <w:r w:rsidRPr="00DD49F6">
              <w:rPr>
                <w:rFonts w:ascii="Times New Roman" w:hAnsi="Times New Roman" w:cs="Times New Roman"/>
                <w:iCs/>
                <w:sz w:val="24"/>
                <w:szCs w:val="24"/>
                <w:lang w:eastAsia="pl-PL"/>
              </w:rPr>
              <w:t>площ до 20 м</w:t>
            </w:r>
            <w:r w:rsidRPr="00DD49F6">
              <w:rPr>
                <w:rFonts w:ascii="Cambria" w:hAnsi="Cambria" w:cs="Times New Roman"/>
                <w:iCs/>
                <w:sz w:val="24"/>
                <w:szCs w:val="24"/>
                <w:lang w:eastAsia="pl-PL"/>
              </w:rPr>
              <w:t>²</w:t>
            </w:r>
          </w:p>
          <w:p w:rsidR="00DD49F6" w:rsidRPr="00DD49F6" w:rsidRDefault="00DD49F6" w:rsidP="00C21727">
            <w:pPr>
              <w:widowControl/>
              <w:numPr>
                <w:ilvl w:val="0"/>
                <w:numId w:val="10"/>
              </w:numPr>
              <w:tabs>
                <w:tab w:val="left" w:pos="709"/>
              </w:tabs>
              <w:overflowPunct w:val="0"/>
              <w:autoSpaceDE/>
              <w:autoSpaceDN/>
              <w:adjustRightInd/>
              <w:jc w:val="both"/>
              <w:rPr>
                <w:rFonts w:ascii="Times New Roman" w:hAnsi="Times New Roman" w:cs="Times New Roman"/>
                <w:iCs/>
                <w:sz w:val="24"/>
                <w:szCs w:val="24"/>
                <w:lang w:val="pl-PL" w:eastAsia="pl-PL"/>
              </w:rPr>
            </w:pPr>
            <w:r w:rsidRPr="00DD49F6">
              <w:rPr>
                <w:rFonts w:ascii="Times New Roman" w:hAnsi="Times New Roman" w:cs="Times New Roman"/>
                <w:iCs/>
                <w:sz w:val="24"/>
                <w:szCs w:val="24"/>
                <w:lang w:eastAsia="pl-PL"/>
              </w:rPr>
              <w:t>площ от 21 до 50 м</w:t>
            </w:r>
            <w:r w:rsidRPr="00DD49F6">
              <w:rPr>
                <w:rFonts w:ascii="Cambria" w:hAnsi="Cambria" w:cs="Times New Roman"/>
                <w:iCs/>
                <w:sz w:val="24"/>
                <w:szCs w:val="24"/>
                <w:lang w:eastAsia="pl-PL"/>
              </w:rPr>
              <w:t>²</w:t>
            </w:r>
          </w:p>
          <w:p w:rsidR="00DD49F6" w:rsidRPr="00DD49F6" w:rsidRDefault="00DD49F6" w:rsidP="00C21727">
            <w:pPr>
              <w:widowControl/>
              <w:numPr>
                <w:ilvl w:val="0"/>
                <w:numId w:val="10"/>
              </w:numPr>
              <w:tabs>
                <w:tab w:val="left" w:pos="709"/>
              </w:tabs>
              <w:overflowPunct w:val="0"/>
              <w:autoSpaceDE/>
              <w:autoSpaceDN/>
              <w:adjustRightInd/>
              <w:jc w:val="both"/>
              <w:rPr>
                <w:rFonts w:ascii="Times New Roman" w:hAnsi="Times New Roman" w:cs="Times New Roman"/>
                <w:iCs/>
                <w:sz w:val="24"/>
                <w:szCs w:val="24"/>
                <w:lang w:val="pl-PL" w:eastAsia="pl-PL"/>
              </w:rPr>
            </w:pPr>
            <w:r w:rsidRPr="00DD49F6">
              <w:rPr>
                <w:rFonts w:ascii="Times New Roman" w:hAnsi="Times New Roman" w:cs="Times New Roman"/>
                <w:iCs/>
                <w:sz w:val="24"/>
                <w:szCs w:val="24"/>
                <w:lang w:eastAsia="pl-PL"/>
              </w:rPr>
              <w:t>площ от 51 до 100 м</w:t>
            </w:r>
            <w:r w:rsidRPr="00DD49F6">
              <w:rPr>
                <w:rFonts w:ascii="Cambria" w:hAnsi="Cambria" w:cs="Times New Roman"/>
                <w:iCs/>
                <w:sz w:val="24"/>
                <w:szCs w:val="24"/>
                <w:lang w:eastAsia="pl-PL"/>
              </w:rPr>
              <w:t>²</w:t>
            </w:r>
          </w:p>
          <w:p w:rsidR="00DD49F6" w:rsidRPr="00DD49F6" w:rsidRDefault="00DD49F6" w:rsidP="00C21727">
            <w:pPr>
              <w:widowControl/>
              <w:numPr>
                <w:ilvl w:val="0"/>
                <w:numId w:val="10"/>
              </w:numPr>
              <w:tabs>
                <w:tab w:val="left" w:pos="709"/>
              </w:tabs>
              <w:overflowPunct w:val="0"/>
              <w:autoSpaceDE/>
              <w:autoSpaceDN/>
              <w:adjustRightInd/>
              <w:jc w:val="both"/>
              <w:rPr>
                <w:rFonts w:ascii="Times New Roman" w:hAnsi="Times New Roman" w:cs="Times New Roman"/>
                <w:iCs/>
                <w:sz w:val="24"/>
                <w:szCs w:val="24"/>
                <w:lang w:val="pl-PL" w:eastAsia="pl-PL"/>
              </w:rPr>
            </w:pPr>
            <w:r w:rsidRPr="00DD49F6">
              <w:rPr>
                <w:rFonts w:ascii="Times New Roman" w:hAnsi="Times New Roman" w:cs="Times New Roman"/>
                <w:iCs/>
                <w:sz w:val="24"/>
                <w:szCs w:val="24"/>
                <w:lang w:eastAsia="pl-PL"/>
              </w:rPr>
              <w:t>площ над 100 м</w:t>
            </w:r>
            <w:r w:rsidRPr="00DD49F6">
              <w:rPr>
                <w:rFonts w:ascii="Cambria" w:hAnsi="Cambria" w:cs="Times New Roman"/>
                <w:iCs/>
                <w:sz w:val="24"/>
                <w:szCs w:val="24"/>
                <w:lang w:eastAsia="pl-PL"/>
              </w:rPr>
              <w:t>²</w:t>
            </w:r>
          </w:p>
          <w:p w:rsidR="00DD49F6" w:rsidRPr="00DD49F6" w:rsidRDefault="00DD49F6" w:rsidP="00DD49F6">
            <w:pPr>
              <w:widowControl/>
              <w:tabs>
                <w:tab w:val="left" w:pos="709"/>
              </w:tabs>
              <w:overflowPunct w:val="0"/>
              <w:autoSpaceDE/>
              <w:autoSpaceDN/>
              <w:adjustRightInd/>
              <w:spacing w:line="276" w:lineRule="auto"/>
              <w:ind w:left="720"/>
              <w:jc w:val="both"/>
              <w:rPr>
                <w:rFonts w:ascii="Times New Roman" w:hAnsi="Times New Roman" w:cs="Times New Roman"/>
                <w:i/>
                <w:iCs/>
                <w:sz w:val="24"/>
                <w:szCs w:val="24"/>
                <w:lang w:val="pl-PL" w:eastAsia="pl-PL"/>
              </w:rPr>
            </w:pPr>
          </w:p>
          <w:p w:rsidR="00112224" w:rsidRPr="0073375A" w:rsidRDefault="00DD49F6" w:rsidP="00C21727">
            <w:pPr>
              <w:pStyle w:val="ae"/>
              <w:numPr>
                <w:ilvl w:val="0"/>
                <w:numId w:val="2"/>
              </w:numPr>
              <w:rPr>
                <w:rFonts w:ascii="Times New Roman" w:hAnsi="Times New Roman"/>
                <w:i/>
                <w:iCs/>
                <w:sz w:val="24"/>
                <w:szCs w:val="24"/>
              </w:rPr>
            </w:pPr>
            <w:r w:rsidRPr="00DD49F6">
              <w:rPr>
                <w:rFonts w:ascii="Times New Roman" w:hAnsi="Times New Roman" w:cs="Times New Roman"/>
                <w:bCs/>
                <w:i/>
                <w:color w:val="000000"/>
                <w:lang w:eastAsia="en-US"/>
              </w:rPr>
              <w:t>/Нова</w:t>
            </w:r>
            <w:r w:rsidRPr="00DD49F6">
              <w:rPr>
                <w:rFonts w:ascii="Times New Roman" w:hAnsi="Times New Roman" w:cs="Times New Roman"/>
                <w:bCs/>
                <w:i/>
                <w:color w:val="000000"/>
                <w:sz w:val="24"/>
                <w:szCs w:val="24"/>
                <w:lang w:eastAsia="en-US"/>
              </w:rPr>
              <w:t xml:space="preserve"> </w:t>
            </w:r>
            <w:r w:rsidRPr="00DD49F6">
              <w:rPr>
                <w:rFonts w:ascii="Times New Roman" w:hAnsi="Times New Roman"/>
                <w:bCs/>
                <w:i/>
                <w:color w:val="000000"/>
              </w:rPr>
              <w:t>с Решение №563/26.02.2026г. на ОбС/</w:t>
            </w:r>
            <w:r w:rsidRPr="00DD49F6">
              <w:rPr>
                <w:rFonts w:ascii="Times New Roman" w:hAnsi="Times New Roman"/>
                <w:bCs/>
                <w:color w:val="000000"/>
                <w:sz w:val="24"/>
                <w:szCs w:val="24"/>
              </w:rPr>
              <w:t xml:space="preserve">  Електро услуги</w:t>
            </w:r>
          </w:p>
          <w:p w:rsidR="0073375A" w:rsidRPr="0073375A" w:rsidRDefault="0073375A" w:rsidP="0073375A">
            <w:pPr>
              <w:pStyle w:val="ae"/>
              <w:ind w:left="502"/>
              <w:rPr>
                <w:rFonts w:ascii="Times New Roman" w:hAnsi="Times New Roman"/>
                <w:i/>
                <w:iCs/>
                <w:sz w:val="24"/>
                <w:szCs w:val="24"/>
              </w:rPr>
            </w:pPr>
          </w:p>
          <w:p w:rsidR="0073375A" w:rsidRPr="0073375A" w:rsidRDefault="00DD49F6" w:rsidP="00C21727">
            <w:pPr>
              <w:pStyle w:val="ae"/>
              <w:numPr>
                <w:ilvl w:val="0"/>
                <w:numId w:val="2"/>
              </w:numPr>
              <w:rPr>
                <w:rFonts w:ascii="Times New Roman" w:hAnsi="Times New Roman"/>
                <w:i/>
                <w:iCs/>
                <w:sz w:val="24"/>
                <w:szCs w:val="24"/>
              </w:rPr>
            </w:pPr>
            <w:r w:rsidRPr="0073375A">
              <w:rPr>
                <w:rFonts w:ascii="Times New Roman" w:hAnsi="Times New Roman" w:cs="Times New Roman"/>
                <w:bCs/>
                <w:i/>
                <w:color w:val="000000"/>
                <w:lang w:eastAsia="en-US"/>
              </w:rPr>
              <w:t>/Нова</w:t>
            </w:r>
            <w:r w:rsidRPr="0073375A">
              <w:rPr>
                <w:rFonts w:ascii="Times New Roman" w:hAnsi="Times New Roman" w:cs="Times New Roman"/>
                <w:bCs/>
                <w:i/>
                <w:color w:val="000000"/>
                <w:sz w:val="24"/>
                <w:szCs w:val="24"/>
                <w:lang w:eastAsia="en-US"/>
              </w:rPr>
              <w:t xml:space="preserve"> </w:t>
            </w:r>
            <w:r w:rsidRPr="0073375A">
              <w:rPr>
                <w:rFonts w:ascii="Times New Roman" w:hAnsi="Times New Roman"/>
                <w:bCs/>
                <w:i/>
                <w:color w:val="000000"/>
              </w:rPr>
              <w:t>с Решение №563/26.02.2026г. на ОбС/</w:t>
            </w:r>
            <w:r w:rsidRPr="0073375A">
              <w:rPr>
                <w:rFonts w:ascii="Times New Roman" w:hAnsi="Times New Roman"/>
                <w:bCs/>
                <w:color w:val="000000"/>
                <w:sz w:val="24"/>
                <w:szCs w:val="24"/>
              </w:rPr>
              <w:t xml:space="preserve">  </w:t>
            </w:r>
            <w:r w:rsidR="0073375A" w:rsidRPr="0073375A">
              <w:rPr>
                <w:rFonts w:ascii="Times New Roman" w:hAnsi="Times New Roman" w:cs="Times New Roman"/>
                <w:sz w:val="24"/>
                <w:szCs w:val="24"/>
                <w:lang w:eastAsia="pl-PL"/>
              </w:rPr>
              <w:t xml:space="preserve">Изкореняване на дънери </w:t>
            </w:r>
          </w:p>
          <w:p w:rsidR="0073375A" w:rsidRPr="0073375A" w:rsidRDefault="0073375A" w:rsidP="00C21727">
            <w:pPr>
              <w:numPr>
                <w:ilvl w:val="0"/>
                <w:numId w:val="11"/>
              </w:numPr>
              <w:overflowPunct w:val="0"/>
              <w:contextualSpacing/>
              <w:jc w:val="both"/>
              <w:rPr>
                <w:rFonts w:ascii="Times New Roman" w:hAnsi="Times New Roman" w:cs="Times New Roman"/>
                <w:sz w:val="24"/>
                <w:szCs w:val="24"/>
                <w:lang w:eastAsia="pl-PL"/>
              </w:rPr>
            </w:pPr>
            <w:r w:rsidRPr="0073375A">
              <w:rPr>
                <w:rFonts w:ascii="Times New Roman" w:hAnsi="Times New Roman" w:cs="Times New Roman"/>
                <w:sz w:val="24"/>
                <w:szCs w:val="24"/>
                <w:lang w:eastAsia="pl-PL"/>
              </w:rPr>
              <w:t>дебелина до 30см</w:t>
            </w:r>
          </w:p>
          <w:p w:rsidR="0073375A" w:rsidRPr="0073375A" w:rsidRDefault="0073375A" w:rsidP="00C21727">
            <w:pPr>
              <w:numPr>
                <w:ilvl w:val="0"/>
                <w:numId w:val="11"/>
              </w:numPr>
              <w:overflowPunct w:val="0"/>
              <w:contextualSpacing/>
              <w:jc w:val="both"/>
              <w:rPr>
                <w:rFonts w:ascii="Times New Roman" w:hAnsi="Times New Roman" w:cs="Times New Roman"/>
                <w:sz w:val="24"/>
                <w:szCs w:val="24"/>
                <w:lang w:eastAsia="pl-PL"/>
              </w:rPr>
            </w:pPr>
            <w:r w:rsidRPr="0073375A">
              <w:rPr>
                <w:rFonts w:ascii="Times New Roman" w:hAnsi="Times New Roman" w:cs="Times New Roman"/>
                <w:sz w:val="24"/>
                <w:szCs w:val="24"/>
                <w:lang w:eastAsia="pl-PL"/>
              </w:rPr>
              <w:t>дебелина от  31см до 60 см</w:t>
            </w:r>
          </w:p>
          <w:p w:rsidR="0073375A" w:rsidRPr="0073375A" w:rsidRDefault="0073375A" w:rsidP="00C21727">
            <w:pPr>
              <w:numPr>
                <w:ilvl w:val="0"/>
                <w:numId w:val="11"/>
              </w:numPr>
              <w:overflowPunct w:val="0"/>
              <w:contextualSpacing/>
              <w:jc w:val="both"/>
              <w:rPr>
                <w:rFonts w:ascii="Times New Roman" w:hAnsi="Times New Roman" w:cs="Times New Roman"/>
                <w:sz w:val="24"/>
                <w:szCs w:val="24"/>
                <w:lang w:eastAsia="pl-PL"/>
              </w:rPr>
            </w:pPr>
            <w:r w:rsidRPr="0073375A">
              <w:rPr>
                <w:rFonts w:ascii="Times New Roman" w:hAnsi="Times New Roman" w:cs="Times New Roman"/>
                <w:sz w:val="24"/>
                <w:szCs w:val="24"/>
                <w:lang w:eastAsia="pl-PL"/>
              </w:rPr>
              <w:t>дебелина от 61 до 100 см</w:t>
            </w:r>
          </w:p>
          <w:p w:rsidR="00112224" w:rsidRPr="00A20AF2" w:rsidRDefault="00112224" w:rsidP="00BF6DB9">
            <w:pPr>
              <w:pStyle w:val="10"/>
              <w:overflowPunct w:val="0"/>
              <w:autoSpaceDE w:val="0"/>
              <w:autoSpaceDN w:val="0"/>
              <w:adjustRightInd w:val="0"/>
              <w:jc w:val="both"/>
              <w:rPr>
                <w:rFonts w:ascii="Times New Roman" w:hAnsi="Times New Roman"/>
                <w:iCs/>
                <w:sz w:val="24"/>
                <w:szCs w:val="24"/>
              </w:rPr>
            </w:pPr>
          </w:p>
        </w:tc>
        <w:tc>
          <w:tcPr>
            <w:tcW w:w="1984" w:type="dxa"/>
            <w:gridSpan w:val="3"/>
            <w:tcBorders>
              <w:top w:val="single" w:sz="4" w:space="0" w:color="auto"/>
              <w:left w:val="single" w:sz="4" w:space="0" w:color="auto"/>
              <w:bottom w:val="single" w:sz="4" w:space="0" w:color="auto"/>
              <w:right w:val="single" w:sz="4" w:space="0" w:color="auto"/>
            </w:tcBorders>
          </w:tcPr>
          <w:p w:rsidR="00BF6DB9" w:rsidRPr="00BF6DB9" w:rsidRDefault="00BF6DB9" w:rsidP="00BF6DB9">
            <w:pPr>
              <w:tabs>
                <w:tab w:val="left" w:pos="709"/>
              </w:tabs>
              <w:jc w:val="center"/>
              <w:rPr>
                <w:rFonts w:ascii="Times New Roman" w:hAnsi="Times New Roman" w:cs="Times New Roman"/>
                <w:bCs/>
                <w:sz w:val="24"/>
                <w:szCs w:val="24"/>
                <w:lang w:eastAsia="pl-PL"/>
              </w:rPr>
            </w:pPr>
          </w:p>
          <w:p w:rsidR="00BF6DB9" w:rsidRPr="00BF6DB9" w:rsidRDefault="00BF6DB9" w:rsidP="00BF6DB9">
            <w:pPr>
              <w:tabs>
                <w:tab w:val="left" w:pos="709"/>
              </w:tabs>
              <w:jc w:val="center"/>
              <w:rPr>
                <w:rFonts w:ascii="Times New Roman" w:hAnsi="Times New Roman" w:cs="Times New Roman"/>
                <w:bCs/>
                <w:sz w:val="24"/>
                <w:szCs w:val="24"/>
                <w:lang w:eastAsia="pl-PL"/>
              </w:rPr>
            </w:pPr>
          </w:p>
          <w:p w:rsidR="00BF6DB9" w:rsidRPr="00BF6DB9" w:rsidRDefault="00BF6DB9" w:rsidP="00BF6DB9">
            <w:pPr>
              <w:tabs>
                <w:tab w:val="left" w:pos="709"/>
              </w:tabs>
              <w:rPr>
                <w:rFonts w:ascii="Times New Roman" w:hAnsi="Times New Roman" w:cs="Times New Roman"/>
                <w:bCs/>
                <w:sz w:val="24"/>
                <w:szCs w:val="24"/>
                <w:lang w:eastAsia="pl-PL"/>
              </w:rPr>
            </w:pPr>
          </w:p>
          <w:p w:rsidR="00BF6DB9" w:rsidRPr="00BF6DB9" w:rsidRDefault="00BF6DB9" w:rsidP="00BF6DB9">
            <w:pPr>
              <w:tabs>
                <w:tab w:val="left" w:pos="709"/>
              </w:tabs>
              <w:jc w:val="center"/>
              <w:rPr>
                <w:rFonts w:ascii="Times New Roman" w:hAnsi="Times New Roman" w:cs="Times New Roman"/>
                <w:bCs/>
                <w:sz w:val="24"/>
                <w:szCs w:val="24"/>
                <w:lang w:eastAsia="pl-PL"/>
              </w:rPr>
            </w:pPr>
            <w:r w:rsidRPr="00BF6DB9">
              <w:rPr>
                <w:rFonts w:ascii="Times New Roman" w:hAnsi="Times New Roman" w:cs="Times New Roman"/>
                <w:bCs/>
                <w:sz w:val="24"/>
                <w:szCs w:val="24"/>
                <w:lang w:eastAsia="pl-PL"/>
              </w:rPr>
              <w:t>60.00 лв. / час</w:t>
            </w:r>
          </w:p>
          <w:p w:rsidR="00BF6DB9" w:rsidRPr="00BF6DB9" w:rsidRDefault="00BF6DB9" w:rsidP="00BF6DB9">
            <w:pPr>
              <w:jc w:val="center"/>
              <w:rPr>
                <w:rFonts w:ascii="Times New Roman" w:eastAsia="Calibri" w:hAnsi="Times New Roman" w:cs="Times New Roman"/>
                <w:sz w:val="24"/>
                <w:szCs w:val="24"/>
              </w:rPr>
            </w:pPr>
            <w:r w:rsidRPr="00BF6DB9">
              <w:rPr>
                <w:rFonts w:ascii="Times New Roman" w:eastAsia="Calibri" w:hAnsi="Times New Roman" w:cs="Times New Roman"/>
                <w:sz w:val="24"/>
                <w:szCs w:val="24"/>
              </w:rPr>
              <w:t>420.00 лв./ден</w:t>
            </w:r>
          </w:p>
          <w:p w:rsidR="00BF6DB9" w:rsidRPr="00BF6DB9" w:rsidRDefault="00BF6DB9" w:rsidP="00BF6DB9">
            <w:pPr>
              <w:jc w:val="center"/>
              <w:rPr>
                <w:rFonts w:ascii="Times New Roman" w:eastAsia="Calibri" w:hAnsi="Times New Roman" w:cs="Times New Roman"/>
                <w:sz w:val="24"/>
                <w:szCs w:val="24"/>
              </w:rPr>
            </w:pPr>
            <w:r w:rsidRPr="00BF6DB9">
              <w:rPr>
                <w:rFonts w:ascii="Times New Roman" w:eastAsia="Calibri" w:hAnsi="Times New Roman" w:cs="Times New Roman"/>
                <w:sz w:val="24"/>
                <w:szCs w:val="24"/>
              </w:rPr>
              <w:t>+4.00 лв./км.</w:t>
            </w:r>
          </w:p>
          <w:p w:rsidR="00BF6DB9" w:rsidRPr="00BF6DB9" w:rsidRDefault="00BF6DB9" w:rsidP="00BF6DB9">
            <w:pPr>
              <w:tabs>
                <w:tab w:val="left" w:pos="709"/>
              </w:tabs>
              <w:jc w:val="center"/>
              <w:rPr>
                <w:rFonts w:ascii="Times New Roman" w:hAnsi="Times New Roman" w:cs="Times New Roman"/>
                <w:bCs/>
                <w:sz w:val="24"/>
                <w:szCs w:val="24"/>
                <w:lang w:eastAsia="pl-PL"/>
              </w:rPr>
            </w:pPr>
            <w:r w:rsidRPr="00BF6DB9">
              <w:rPr>
                <w:rFonts w:ascii="Times New Roman" w:eastAsia="Calibri" w:hAnsi="Times New Roman" w:cs="Times New Roman"/>
                <w:sz w:val="24"/>
                <w:szCs w:val="24"/>
              </w:rPr>
              <w:t>извън града</w:t>
            </w:r>
          </w:p>
          <w:p w:rsidR="00BF6DB9" w:rsidRPr="00BF6DB9" w:rsidRDefault="00BF6DB9" w:rsidP="00BF6DB9">
            <w:pPr>
              <w:tabs>
                <w:tab w:val="left" w:pos="709"/>
              </w:tabs>
              <w:jc w:val="center"/>
              <w:rPr>
                <w:rFonts w:ascii="Times New Roman" w:hAnsi="Times New Roman" w:cs="Times New Roman"/>
                <w:bCs/>
                <w:sz w:val="24"/>
                <w:szCs w:val="24"/>
                <w:lang w:eastAsia="pl-PL"/>
              </w:rPr>
            </w:pPr>
          </w:p>
          <w:p w:rsidR="00BF6DB9" w:rsidRPr="00BF6DB9" w:rsidRDefault="00BF6DB9" w:rsidP="00BF6DB9">
            <w:pPr>
              <w:tabs>
                <w:tab w:val="left" w:pos="709"/>
              </w:tabs>
              <w:rPr>
                <w:rFonts w:ascii="Times New Roman" w:hAnsi="Times New Roman" w:cs="Times New Roman"/>
                <w:bCs/>
                <w:sz w:val="24"/>
                <w:szCs w:val="24"/>
                <w:lang w:eastAsia="pl-PL"/>
              </w:rPr>
            </w:pPr>
            <w:r w:rsidRPr="00BF6DB9">
              <w:rPr>
                <w:rFonts w:ascii="Times New Roman" w:hAnsi="Times New Roman" w:cs="Times New Roman"/>
                <w:bCs/>
                <w:sz w:val="24"/>
                <w:szCs w:val="24"/>
                <w:lang w:eastAsia="pl-PL"/>
              </w:rPr>
              <w:t xml:space="preserve">    100.00 лв. / час</w:t>
            </w:r>
          </w:p>
          <w:p w:rsidR="00BF6DB9" w:rsidRPr="00BF6DB9" w:rsidRDefault="00BF6DB9" w:rsidP="00BF6DB9">
            <w:pPr>
              <w:tabs>
                <w:tab w:val="left" w:pos="709"/>
              </w:tabs>
              <w:jc w:val="center"/>
              <w:rPr>
                <w:rFonts w:ascii="Times New Roman" w:hAnsi="Times New Roman" w:cs="Times New Roman"/>
                <w:bCs/>
                <w:sz w:val="24"/>
                <w:szCs w:val="24"/>
                <w:lang w:eastAsia="pl-PL"/>
              </w:rPr>
            </w:pPr>
            <w:r w:rsidRPr="00BF6DB9">
              <w:rPr>
                <w:rFonts w:ascii="Times New Roman" w:hAnsi="Times New Roman" w:cs="Times New Roman"/>
                <w:bCs/>
                <w:sz w:val="24"/>
                <w:szCs w:val="24"/>
                <w:lang w:eastAsia="pl-PL"/>
              </w:rPr>
              <w:t>400.00 лв./ден</w:t>
            </w:r>
          </w:p>
          <w:p w:rsidR="00BF6DB9" w:rsidRPr="00BF6DB9" w:rsidRDefault="00BF6DB9" w:rsidP="00BF6DB9">
            <w:pPr>
              <w:tabs>
                <w:tab w:val="left" w:pos="709"/>
              </w:tabs>
              <w:jc w:val="center"/>
              <w:rPr>
                <w:rFonts w:ascii="Times New Roman" w:hAnsi="Times New Roman" w:cs="Times New Roman"/>
                <w:bCs/>
                <w:sz w:val="24"/>
                <w:szCs w:val="24"/>
                <w:lang w:eastAsia="pl-PL"/>
              </w:rPr>
            </w:pPr>
            <w:r w:rsidRPr="00BF6DB9">
              <w:rPr>
                <w:rFonts w:ascii="Times New Roman" w:hAnsi="Times New Roman" w:cs="Times New Roman"/>
                <w:bCs/>
                <w:sz w:val="24"/>
                <w:szCs w:val="24"/>
                <w:lang w:eastAsia="pl-PL"/>
              </w:rPr>
              <w:t>+4.00лв./км.</w:t>
            </w:r>
          </w:p>
          <w:p w:rsidR="00BF6DB9" w:rsidRPr="00BF6DB9" w:rsidRDefault="00BF6DB9" w:rsidP="00BF6DB9">
            <w:pPr>
              <w:tabs>
                <w:tab w:val="left" w:pos="709"/>
              </w:tabs>
              <w:jc w:val="center"/>
              <w:rPr>
                <w:rFonts w:ascii="Times New Roman" w:hAnsi="Times New Roman" w:cs="Times New Roman"/>
                <w:bCs/>
                <w:sz w:val="24"/>
                <w:szCs w:val="24"/>
                <w:lang w:eastAsia="pl-PL"/>
              </w:rPr>
            </w:pPr>
            <w:r w:rsidRPr="00BF6DB9">
              <w:rPr>
                <w:rFonts w:ascii="Times New Roman" w:hAnsi="Times New Roman" w:cs="Times New Roman"/>
                <w:bCs/>
                <w:sz w:val="24"/>
                <w:szCs w:val="24"/>
                <w:lang w:eastAsia="pl-PL"/>
              </w:rPr>
              <w:t>извън града</w:t>
            </w:r>
          </w:p>
          <w:p w:rsidR="00BF6DB9" w:rsidRPr="00BF6DB9" w:rsidRDefault="00BF6DB9" w:rsidP="00BF6DB9">
            <w:pPr>
              <w:tabs>
                <w:tab w:val="left" w:pos="709"/>
              </w:tabs>
              <w:jc w:val="center"/>
              <w:rPr>
                <w:rFonts w:ascii="Times New Roman" w:hAnsi="Times New Roman" w:cs="Times New Roman"/>
                <w:bCs/>
                <w:sz w:val="24"/>
                <w:szCs w:val="24"/>
                <w:lang w:eastAsia="pl-PL"/>
              </w:rPr>
            </w:pPr>
            <w:r w:rsidRPr="00BF6DB9">
              <w:rPr>
                <w:rFonts w:ascii="Times New Roman" w:hAnsi="Times New Roman" w:cs="Times New Roman"/>
                <w:bCs/>
                <w:sz w:val="24"/>
                <w:szCs w:val="24"/>
                <w:lang w:eastAsia="pl-PL"/>
              </w:rPr>
              <w:t>+ 60.00 лв.</w:t>
            </w:r>
          </w:p>
          <w:p w:rsidR="00BF6DB9" w:rsidRPr="00BF6DB9" w:rsidRDefault="00BF6DB9" w:rsidP="00BF6DB9">
            <w:pPr>
              <w:tabs>
                <w:tab w:val="left" w:pos="709"/>
              </w:tabs>
              <w:jc w:val="center"/>
              <w:rPr>
                <w:rFonts w:ascii="Times New Roman" w:hAnsi="Times New Roman" w:cs="Times New Roman"/>
                <w:bCs/>
                <w:sz w:val="24"/>
                <w:szCs w:val="24"/>
                <w:lang w:eastAsia="pl-PL"/>
              </w:rPr>
            </w:pPr>
            <w:r w:rsidRPr="00BF6DB9">
              <w:rPr>
                <w:rFonts w:ascii="Times New Roman" w:hAnsi="Times New Roman" w:cs="Times New Roman"/>
                <w:bCs/>
                <w:sz w:val="24"/>
                <w:szCs w:val="24"/>
                <w:lang w:eastAsia="pl-PL"/>
              </w:rPr>
              <w:lastRenderedPageBreak/>
              <w:t>доставка до обект</w:t>
            </w:r>
          </w:p>
          <w:p w:rsidR="00BF6DB9" w:rsidRPr="00BF6DB9" w:rsidRDefault="00BF6DB9" w:rsidP="00BF6DB9">
            <w:pPr>
              <w:tabs>
                <w:tab w:val="left" w:pos="709"/>
              </w:tabs>
              <w:jc w:val="center"/>
              <w:rPr>
                <w:rFonts w:ascii="Times New Roman" w:hAnsi="Times New Roman" w:cs="Times New Roman"/>
                <w:bCs/>
                <w:sz w:val="24"/>
                <w:szCs w:val="24"/>
                <w:lang w:eastAsia="pl-PL"/>
              </w:rPr>
            </w:pPr>
          </w:p>
          <w:p w:rsidR="00BF6DB9" w:rsidRPr="00BF6DB9" w:rsidRDefault="00BF6DB9" w:rsidP="00BF6DB9">
            <w:pPr>
              <w:tabs>
                <w:tab w:val="left" w:pos="709"/>
              </w:tabs>
              <w:jc w:val="center"/>
              <w:rPr>
                <w:rFonts w:ascii="Times New Roman" w:hAnsi="Times New Roman" w:cs="Times New Roman"/>
                <w:bCs/>
                <w:sz w:val="24"/>
                <w:szCs w:val="24"/>
                <w:lang w:eastAsia="pl-PL"/>
              </w:rPr>
            </w:pPr>
            <w:r w:rsidRPr="00BF6DB9">
              <w:rPr>
                <w:rFonts w:ascii="Times New Roman" w:hAnsi="Times New Roman" w:cs="Times New Roman"/>
                <w:bCs/>
                <w:sz w:val="24"/>
                <w:szCs w:val="24"/>
                <w:lang w:eastAsia="pl-PL"/>
              </w:rPr>
              <w:t>40.00 лв. / час</w:t>
            </w:r>
          </w:p>
          <w:p w:rsidR="00BF6DB9" w:rsidRPr="00BF6DB9" w:rsidRDefault="00BF6DB9" w:rsidP="00BF6DB9">
            <w:pPr>
              <w:tabs>
                <w:tab w:val="left" w:pos="709"/>
              </w:tabs>
              <w:jc w:val="center"/>
              <w:rPr>
                <w:rFonts w:ascii="Times New Roman" w:hAnsi="Times New Roman" w:cs="Times New Roman"/>
                <w:bCs/>
                <w:sz w:val="24"/>
                <w:szCs w:val="24"/>
                <w:lang w:eastAsia="pl-PL"/>
              </w:rPr>
            </w:pPr>
            <w:r w:rsidRPr="00BF6DB9">
              <w:rPr>
                <w:rFonts w:ascii="Times New Roman" w:hAnsi="Times New Roman" w:cs="Times New Roman"/>
                <w:bCs/>
                <w:sz w:val="24"/>
                <w:szCs w:val="24"/>
                <w:lang w:eastAsia="pl-PL"/>
              </w:rPr>
              <w:t>300.00 лв. / ден</w:t>
            </w:r>
          </w:p>
          <w:p w:rsidR="00B172E6" w:rsidRDefault="00B172E6" w:rsidP="00BF6DB9">
            <w:pPr>
              <w:tabs>
                <w:tab w:val="left" w:pos="709"/>
              </w:tabs>
              <w:jc w:val="center"/>
              <w:rPr>
                <w:rFonts w:ascii="Times New Roman" w:hAnsi="Times New Roman" w:cs="Times New Roman"/>
                <w:bCs/>
                <w:sz w:val="24"/>
                <w:szCs w:val="24"/>
                <w:lang w:eastAsia="pl-PL"/>
              </w:rPr>
            </w:pPr>
          </w:p>
          <w:p w:rsidR="00BF6DB9" w:rsidRPr="00BF6DB9" w:rsidRDefault="00BF6DB9" w:rsidP="00BF6DB9">
            <w:pPr>
              <w:tabs>
                <w:tab w:val="left" w:pos="709"/>
              </w:tabs>
              <w:jc w:val="center"/>
              <w:rPr>
                <w:rFonts w:ascii="Times New Roman" w:hAnsi="Times New Roman" w:cs="Times New Roman"/>
                <w:bCs/>
                <w:sz w:val="24"/>
                <w:szCs w:val="24"/>
                <w:lang w:eastAsia="pl-PL"/>
              </w:rPr>
            </w:pPr>
            <w:r w:rsidRPr="00BF6DB9">
              <w:rPr>
                <w:rFonts w:ascii="Times New Roman" w:hAnsi="Times New Roman" w:cs="Times New Roman"/>
                <w:bCs/>
                <w:sz w:val="24"/>
                <w:szCs w:val="24"/>
                <w:lang w:eastAsia="pl-PL"/>
              </w:rPr>
              <w:t>10.00 лв. / тон</w:t>
            </w:r>
          </w:p>
          <w:p w:rsidR="00BF6DB9" w:rsidRPr="00BF6DB9" w:rsidRDefault="00BF6DB9" w:rsidP="00BF6DB9">
            <w:pPr>
              <w:tabs>
                <w:tab w:val="left" w:pos="709"/>
              </w:tabs>
              <w:jc w:val="center"/>
              <w:rPr>
                <w:rFonts w:ascii="Times New Roman" w:hAnsi="Times New Roman" w:cs="Times New Roman"/>
                <w:bCs/>
                <w:sz w:val="24"/>
                <w:szCs w:val="24"/>
                <w:lang w:eastAsia="pl-PL"/>
              </w:rPr>
            </w:pPr>
            <w:r w:rsidRPr="00BF6DB9">
              <w:rPr>
                <w:rFonts w:ascii="Times New Roman" w:hAnsi="Times New Roman" w:cs="Times New Roman"/>
                <w:bCs/>
                <w:sz w:val="24"/>
                <w:szCs w:val="24"/>
                <w:lang w:eastAsia="pl-PL"/>
              </w:rPr>
              <w:t>(за изхвърляне на строителни отпадъци)</w:t>
            </w:r>
          </w:p>
          <w:p w:rsidR="00BF6DB9" w:rsidRPr="00BF6DB9" w:rsidRDefault="00BF6DB9" w:rsidP="00BF6DB9">
            <w:pPr>
              <w:tabs>
                <w:tab w:val="left" w:pos="709"/>
              </w:tabs>
              <w:jc w:val="center"/>
              <w:rPr>
                <w:rFonts w:ascii="Times New Roman" w:hAnsi="Times New Roman" w:cs="Times New Roman"/>
                <w:bCs/>
                <w:sz w:val="24"/>
                <w:szCs w:val="24"/>
                <w:lang w:eastAsia="pl-PL"/>
              </w:rPr>
            </w:pPr>
          </w:p>
          <w:p w:rsidR="00BF6DB9" w:rsidRPr="00BF6DB9" w:rsidRDefault="00BF6DB9" w:rsidP="00BF6DB9">
            <w:pPr>
              <w:tabs>
                <w:tab w:val="left" w:pos="709"/>
              </w:tabs>
              <w:jc w:val="center"/>
              <w:rPr>
                <w:rFonts w:ascii="Times New Roman" w:hAnsi="Times New Roman" w:cs="Times New Roman"/>
                <w:bCs/>
                <w:sz w:val="24"/>
                <w:szCs w:val="24"/>
                <w:lang w:eastAsia="pl-PL"/>
              </w:rPr>
            </w:pPr>
            <w:r w:rsidRPr="00BF6DB9">
              <w:rPr>
                <w:rFonts w:ascii="Times New Roman" w:hAnsi="Times New Roman" w:cs="Times New Roman"/>
                <w:bCs/>
                <w:sz w:val="24"/>
                <w:szCs w:val="24"/>
                <w:lang w:eastAsia="pl-PL"/>
              </w:rPr>
              <w:t>40.00 лв. курс</w:t>
            </w:r>
          </w:p>
          <w:p w:rsidR="00BF6DB9" w:rsidRPr="00BF6DB9" w:rsidRDefault="00BF6DB9" w:rsidP="00BF6DB9">
            <w:pPr>
              <w:tabs>
                <w:tab w:val="left" w:pos="709"/>
              </w:tabs>
              <w:jc w:val="center"/>
              <w:rPr>
                <w:rFonts w:ascii="Times New Roman" w:hAnsi="Times New Roman" w:cs="Times New Roman"/>
                <w:bCs/>
                <w:sz w:val="24"/>
                <w:szCs w:val="24"/>
                <w:lang w:eastAsia="pl-PL"/>
              </w:rPr>
            </w:pPr>
          </w:p>
          <w:p w:rsidR="00BF6DB9" w:rsidRPr="00BF6DB9" w:rsidRDefault="00BF6DB9" w:rsidP="00BF6DB9">
            <w:pPr>
              <w:tabs>
                <w:tab w:val="left" w:pos="709"/>
              </w:tabs>
              <w:jc w:val="center"/>
              <w:rPr>
                <w:rFonts w:ascii="Times New Roman" w:hAnsi="Times New Roman" w:cs="Times New Roman"/>
                <w:bCs/>
                <w:sz w:val="24"/>
                <w:szCs w:val="24"/>
                <w:lang w:eastAsia="pl-PL"/>
              </w:rPr>
            </w:pPr>
            <w:r w:rsidRPr="00BF6DB9">
              <w:rPr>
                <w:rFonts w:ascii="Times New Roman" w:hAnsi="Times New Roman" w:cs="Times New Roman"/>
                <w:bCs/>
                <w:sz w:val="24"/>
                <w:szCs w:val="24"/>
                <w:lang w:eastAsia="pl-PL"/>
              </w:rPr>
              <w:t>10.00 лв. / ден</w:t>
            </w:r>
          </w:p>
          <w:p w:rsidR="00BF6DB9" w:rsidRPr="00BF6DB9" w:rsidRDefault="00BF6DB9" w:rsidP="00BF6DB9">
            <w:pPr>
              <w:tabs>
                <w:tab w:val="left" w:pos="709"/>
              </w:tabs>
              <w:jc w:val="center"/>
              <w:rPr>
                <w:rFonts w:ascii="Times New Roman" w:hAnsi="Times New Roman" w:cs="Times New Roman"/>
                <w:bCs/>
                <w:sz w:val="24"/>
                <w:szCs w:val="24"/>
                <w:lang w:eastAsia="pl-PL"/>
              </w:rPr>
            </w:pPr>
            <w:r w:rsidRPr="00BF6DB9">
              <w:rPr>
                <w:rFonts w:ascii="Times New Roman" w:hAnsi="Times New Roman" w:cs="Times New Roman"/>
                <w:bCs/>
                <w:sz w:val="24"/>
                <w:szCs w:val="24"/>
                <w:lang w:eastAsia="pl-PL"/>
              </w:rPr>
              <w:t>(вкл. поставяне и изхвърляне на боклук)</w:t>
            </w:r>
          </w:p>
          <w:p w:rsidR="00BF6DB9" w:rsidRPr="00BF6DB9" w:rsidRDefault="00BF6DB9" w:rsidP="00BF6DB9">
            <w:pPr>
              <w:jc w:val="center"/>
              <w:rPr>
                <w:rFonts w:ascii="Times New Roman" w:hAnsi="Times New Roman" w:cs="Times New Roman"/>
                <w:iCs/>
                <w:sz w:val="24"/>
                <w:szCs w:val="24"/>
              </w:rPr>
            </w:pPr>
          </w:p>
          <w:p w:rsidR="00BF6DB9" w:rsidRPr="00BF6DB9" w:rsidRDefault="00BF6DB9" w:rsidP="00BF6DB9">
            <w:pPr>
              <w:rPr>
                <w:rFonts w:ascii="Times New Roman" w:hAnsi="Times New Roman" w:cs="Times New Roman"/>
                <w:iCs/>
                <w:sz w:val="24"/>
                <w:szCs w:val="24"/>
              </w:rPr>
            </w:pPr>
            <w:r w:rsidRPr="00BF6DB9">
              <w:rPr>
                <w:rFonts w:ascii="Times New Roman" w:hAnsi="Times New Roman" w:cs="Times New Roman"/>
                <w:iCs/>
                <w:sz w:val="24"/>
                <w:szCs w:val="24"/>
              </w:rPr>
              <w:t xml:space="preserve">   </w:t>
            </w:r>
          </w:p>
          <w:p w:rsidR="00BF6DB9" w:rsidRPr="00BF6DB9" w:rsidRDefault="00BF6DB9" w:rsidP="00BF6DB9">
            <w:pPr>
              <w:jc w:val="center"/>
              <w:rPr>
                <w:rFonts w:ascii="Times New Roman" w:hAnsi="Times New Roman" w:cs="Times New Roman"/>
                <w:iCs/>
                <w:sz w:val="24"/>
                <w:szCs w:val="24"/>
              </w:rPr>
            </w:pPr>
            <w:r w:rsidRPr="00BF6DB9">
              <w:rPr>
                <w:rFonts w:ascii="Times New Roman" w:hAnsi="Times New Roman" w:cs="Times New Roman"/>
                <w:iCs/>
                <w:sz w:val="24"/>
                <w:szCs w:val="24"/>
              </w:rPr>
              <w:t>70.00 лв./ час</w:t>
            </w:r>
          </w:p>
          <w:p w:rsidR="00BF6DB9" w:rsidRPr="00BF6DB9" w:rsidRDefault="00BF6DB9" w:rsidP="00BF6DB9">
            <w:pPr>
              <w:jc w:val="center"/>
              <w:rPr>
                <w:rFonts w:ascii="Times New Roman" w:hAnsi="Times New Roman" w:cs="Times New Roman"/>
                <w:iCs/>
                <w:sz w:val="24"/>
                <w:szCs w:val="24"/>
              </w:rPr>
            </w:pPr>
            <w:r w:rsidRPr="00BF6DB9">
              <w:rPr>
                <w:rFonts w:ascii="Times New Roman" w:hAnsi="Times New Roman" w:cs="Times New Roman"/>
                <w:iCs/>
                <w:sz w:val="24"/>
                <w:szCs w:val="24"/>
              </w:rPr>
              <w:t>350.00 лв./ден</w:t>
            </w:r>
          </w:p>
          <w:p w:rsidR="00BF6DB9" w:rsidRPr="00BF6DB9" w:rsidRDefault="00BF6DB9" w:rsidP="00BF6DB9">
            <w:pPr>
              <w:jc w:val="center"/>
              <w:rPr>
                <w:rFonts w:ascii="Times New Roman" w:hAnsi="Times New Roman" w:cs="Times New Roman"/>
                <w:iCs/>
                <w:sz w:val="24"/>
                <w:szCs w:val="24"/>
              </w:rPr>
            </w:pPr>
            <w:r w:rsidRPr="00BF6DB9">
              <w:rPr>
                <w:rFonts w:ascii="Times New Roman" w:hAnsi="Times New Roman" w:cs="Times New Roman"/>
                <w:iCs/>
                <w:sz w:val="24"/>
                <w:szCs w:val="24"/>
              </w:rPr>
              <w:t>+ 4.00 лв./км.</w:t>
            </w:r>
          </w:p>
          <w:p w:rsidR="00BF6DB9" w:rsidRPr="00BF6DB9" w:rsidRDefault="00BF6DB9" w:rsidP="00BF6DB9">
            <w:pPr>
              <w:jc w:val="center"/>
              <w:rPr>
                <w:rFonts w:ascii="Times New Roman" w:hAnsi="Times New Roman" w:cs="Times New Roman"/>
                <w:iCs/>
                <w:sz w:val="24"/>
                <w:szCs w:val="24"/>
              </w:rPr>
            </w:pPr>
            <w:r w:rsidRPr="00BF6DB9">
              <w:rPr>
                <w:rFonts w:ascii="Times New Roman" w:hAnsi="Times New Roman" w:cs="Times New Roman"/>
                <w:iCs/>
                <w:sz w:val="24"/>
                <w:szCs w:val="24"/>
              </w:rPr>
              <w:t>извън града</w:t>
            </w:r>
          </w:p>
          <w:p w:rsidR="00BF6DB9" w:rsidRDefault="00BF6DB9" w:rsidP="00BF6DB9">
            <w:pPr>
              <w:jc w:val="center"/>
              <w:rPr>
                <w:rFonts w:ascii="Times New Roman" w:hAnsi="Times New Roman" w:cs="Times New Roman"/>
                <w:iCs/>
                <w:sz w:val="24"/>
                <w:szCs w:val="24"/>
              </w:rPr>
            </w:pPr>
          </w:p>
          <w:p w:rsidR="008714EF" w:rsidRPr="00BF6DB9" w:rsidRDefault="008714EF" w:rsidP="00BF6DB9">
            <w:pPr>
              <w:jc w:val="center"/>
              <w:rPr>
                <w:rFonts w:ascii="Times New Roman" w:hAnsi="Times New Roman" w:cs="Times New Roman"/>
                <w:iCs/>
                <w:sz w:val="24"/>
                <w:szCs w:val="24"/>
              </w:rPr>
            </w:pPr>
          </w:p>
          <w:p w:rsidR="00BF6DB9" w:rsidRPr="00BF6DB9" w:rsidRDefault="00BF6DB9" w:rsidP="00BF6DB9">
            <w:pPr>
              <w:jc w:val="center"/>
              <w:rPr>
                <w:rFonts w:ascii="Times New Roman" w:hAnsi="Times New Roman" w:cs="Times New Roman"/>
                <w:iCs/>
                <w:sz w:val="24"/>
                <w:szCs w:val="24"/>
              </w:rPr>
            </w:pPr>
            <w:r w:rsidRPr="00BF6DB9">
              <w:rPr>
                <w:rFonts w:ascii="Times New Roman" w:hAnsi="Times New Roman" w:cs="Times New Roman"/>
                <w:iCs/>
                <w:sz w:val="24"/>
                <w:szCs w:val="24"/>
              </w:rPr>
              <w:t>40.00 лв./курс</w:t>
            </w:r>
          </w:p>
          <w:p w:rsidR="00BF6DB9" w:rsidRPr="00BF6DB9" w:rsidRDefault="00BF6DB9" w:rsidP="00BF6DB9">
            <w:pPr>
              <w:jc w:val="center"/>
              <w:rPr>
                <w:rFonts w:ascii="Times New Roman" w:eastAsia="Calibri" w:hAnsi="Times New Roman" w:cs="Times New Roman"/>
                <w:sz w:val="24"/>
                <w:szCs w:val="24"/>
              </w:rPr>
            </w:pPr>
            <w:r w:rsidRPr="00BF6DB9">
              <w:rPr>
                <w:rFonts w:ascii="Times New Roman" w:eastAsia="Calibri" w:hAnsi="Times New Roman" w:cs="Times New Roman"/>
                <w:sz w:val="24"/>
                <w:szCs w:val="24"/>
              </w:rPr>
              <w:t>+24.00лв./час</w:t>
            </w:r>
          </w:p>
          <w:p w:rsidR="00BF6DB9" w:rsidRPr="00BF6DB9" w:rsidRDefault="00BF6DB9" w:rsidP="00BF6DB9">
            <w:pPr>
              <w:jc w:val="center"/>
              <w:rPr>
                <w:rFonts w:ascii="Times New Roman" w:eastAsia="Calibri" w:hAnsi="Times New Roman" w:cs="Times New Roman"/>
                <w:sz w:val="24"/>
                <w:szCs w:val="24"/>
              </w:rPr>
            </w:pPr>
            <w:r w:rsidRPr="00BF6DB9">
              <w:rPr>
                <w:rFonts w:ascii="Times New Roman" w:eastAsia="Calibri" w:hAnsi="Times New Roman" w:cs="Times New Roman"/>
                <w:sz w:val="24"/>
                <w:szCs w:val="24"/>
              </w:rPr>
              <w:t>работа с кран</w:t>
            </w:r>
          </w:p>
          <w:p w:rsidR="00711616" w:rsidRDefault="00711616" w:rsidP="00BF6DB9">
            <w:pPr>
              <w:jc w:val="center"/>
              <w:rPr>
                <w:rFonts w:ascii="Times New Roman" w:eastAsia="Calibri" w:hAnsi="Times New Roman" w:cs="Times New Roman"/>
                <w:sz w:val="16"/>
                <w:szCs w:val="16"/>
              </w:rPr>
            </w:pPr>
          </w:p>
          <w:p w:rsidR="00711616" w:rsidRPr="00711616" w:rsidRDefault="00711616" w:rsidP="00BF6DB9">
            <w:pPr>
              <w:jc w:val="center"/>
              <w:rPr>
                <w:rFonts w:ascii="Times New Roman" w:eastAsia="Calibri" w:hAnsi="Times New Roman" w:cs="Times New Roman"/>
                <w:sz w:val="16"/>
                <w:szCs w:val="16"/>
              </w:rPr>
            </w:pPr>
          </w:p>
          <w:p w:rsidR="00BF6DB9" w:rsidRPr="00BF6DB9" w:rsidRDefault="00BF6DB9" w:rsidP="00BF6DB9">
            <w:pPr>
              <w:jc w:val="center"/>
              <w:rPr>
                <w:rFonts w:ascii="Times New Roman" w:eastAsia="Calibri" w:hAnsi="Times New Roman" w:cs="Times New Roman"/>
                <w:sz w:val="24"/>
                <w:szCs w:val="24"/>
              </w:rPr>
            </w:pPr>
            <w:r w:rsidRPr="00BF6DB9">
              <w:rPr>
                <w:rFonts w:ascii="Times New Roman" w:eastAsia="Calibri" w:hAnsi="Times New Roman" w:cs="Times New Roman"/>
                <w:sz w:val="24"/>
                <w:szCs w:val="24"/>
              </w:rPr>
              <w:t>+4.00 лв./км.</w:t>
            </w:r>
          </w:p>
          <w:p w:rsidR="00BF6DB9" w:rsidRPr="00BF6DB9" w:rsidRDefault="00BF6DB9" w:rsidP="00BF6DB9">
            <w:pPr>
              <w:jc w:val="center"/>
              <w:rPr>
                <w:rFonts w:ascii="Times New Roman" w:eastAsia="Calibri" w:hAnsi="Times New Roman" w:cs="Times New Roman"/>
                <w:sz w:val="24"/>
                <w:szCs w:val="24"/>
              </w:rPr>
            </w:pPr>
            <w:r w:rsidRPr="00BF6DB9">
              <w:rPr>
                <w:rFonts w:ascii="Times New Roman" w:eastAsia="Calibri" w:hAnsi="Times New Roman" w:cs="Times New Roman"/>
                <w:sz w:val="24"/>
                <w:szCs w:val="24"/>
              </w:rPr>
              <w:t>извън града</w:t>
            </w:r>
          </w:p>
          <w:p w:rsidR="00BF6DB9" w:rsidRPr="00BF6DB9" w:rsidRDefault="00BF6DB9" w:rsidP="00BF6DB9">
            <w:pPr>
              <w:jc w:val="center"/>
              <w:rPr>
                <w:rFonts w:ascii="Times New Roman" w:hAnsi="Times New Roman" w:cs="Times New Roman"/>
                <w:iCs/>
                <w:sz w:val="24"/>
                <w:szCs w:val="24"/>
              </w:rPr>
            </w:pPr>
          </w:p>
          <w:p w:rsidR="00BF6DB9" w:rsidRPr="00BF6DB9" w:rsidRDefault="00BF6DB9" w:rsidP="00BF6DB9">
            <w:pPr>
              <w:rPr>
                <w:rFonts w:ascii="Times New Roman" w:hAnsi="Times New Roman" w:cs="Times New Roman"/>
                <w:iCs/>
                <w:sz w:val="24"/>
                <w:szCs w:val="24"/>
              </w:rPr>
            </w:pPr>
          </w:p>
          <w:p w:rsidR="00BF6DB9" w:rsidRPr="00BF6DB9" w:rsidRDefault="00BF6DB9" w:rsidP="008D54BA">
            <w:pPr>
              <w:jc w:val="center"/>
              <w:rPr>
                <w:rFonts w:ascii="Times New Roman" w:hAnsi="Times New Roman" w:cs="Times New Roman"/>
                <w:iCs/>
                <w:sz w:val="24"/>
                <w:szCs w:val="24"/>
              </w:rPr>
            </w:pPr>
            <w:r w:rsidRPr="00BF6DB9">
              <w:rPr>
                <w:rFonts w:ascii="Times New Roman" w:hAnsi="Times New Roman" w:cs="Times New Roman"/>
                <w:iCs/>
                <w:sz w:val="24"/>
                <w:szCs w:val="24"/>
              </w:rPr>
              <w:t>80.00 лв./ден</w:t>
            </w:r>
          </w:p>
          <w:p w:rsidR="00BF6DB9" w:rsidRPr="00BF6DB9" w:rsidRDefault="00BF6DB9" w:rsidP="008D54BA">
            <w:pPr>
              <w:jc w:val="center"/>
              <w:rPr>
                <w:rFonts w:ascii="Times New Roman" w:hAnsi="Times New Roman" w:cs="Times New Roman"/>
                <w:iCs/>
                <w:sz w:val="24"/>
                <w:szCs w:val="24"/>
              </w:rPr>
            </w:pPr>
            <w:r w:rsidRPr="00BF6DB9">
              <w:rPr>
                <w:rFonts w:ascii="Times New Roman" w:hAnsi="Times New Roman" w:cs="Times New Roman"/>
                <w:iCs/>
                <w:sz w:val="24"/>
                <w:szCs w:val="24"/>
              </w:rPr>
              <w:t>2.00 лв./ км.</w:t>
            </w:r>
          </w:p>
          <w:p w:rsidR="00BF6DB9" w:rsidRDefault="00BF6DB9" w:rsidP="00BF6DB9">
            <w:pPr>
              <w:jc w:val="center"/>
              <w:rPr>
                <w:rFonts w:ascii="Times New Roman" w:hAnsi="Times New Roman" w:cs="Times New Roman"/>
                <w:iCs/>
                <w:sz w:val="24"/>
                <w:szCs w:val="24"/>
              </w:rPr>
            </w:pPr>
          </w:p>
          <w:p w:rsidR="00762FE1" w:rsidRPr="00BF6DB9" w:rsidRDefault="00762FE1" w:rsidP="00BF6DB9">
            <w:pPr>
              <w:jc w:val="center"/>
              <w:rPr>
                <w:rFonts w:ascii="Times New Roman" w:hAnsi="Times New Roman" w:cs="Times New Roman"/>
                <w:iCs/>
                <w:sz w:val="24"/>
                <w:szCs w:val="24"/>
              </w:rPr>
            </w:pPr>
          </w:p>
          <w:p w:rsidR="009B469A" w:rsidRPr="00711616" w:rsidRDefault="009B469A" w:rsidP="00BF6DB9">
            <w:pPr>
              <w:jc w:val="center"/>
              <w:rPr>
                <w:rFonts w:ascii="Times New Roman" w:hAnsi="Times New Roman" w:cs="Times New Roman"/>
                <w:iCs/>
                <w:sz w:val="16"/>
                <w:szCs w:val="16"/>
              </w:rPr>
            </w:pPr>
          </w:p>
          <w:p w:rsidR="00BF6DB9" w:rsidRPr="00BF6DB9" w:rsidRDefault="00BF6DB9" w:rsidP="00BF6DB9">
            <w:pPr>
              <w:jc w:val="center"/>
              <w:rPr>
                <w:rFonts w:ascii="Times New Roman" w:hAnsi="Times New Roman" w:cs="Times New Roman"/>
                <w:iCs/>
                <w:sz w:val="24"/>
                <w:szCs w:val="24"/>
              </w:rPr>
            </w:pPr>
            <w:r w:rsidRPr="00BF6DB9">
              <w:rPr>
                <w:rFonts w:ascii="Times New Roman" w:hAnsi="Times New Roman" w:cs="Times New Roman"/>
                <w:iCs/>
                <w:sz w:val="24"/>
                <w:szCs w:val="24"/>
              </w:rPr>
              <w:t>20.00 лв./ час</w:t>
            </w:r>
          </w:p>
          <w:p w:rsidR="00BF6DB9" w:rsidRPr="00BF6DB9" w:rsidRDefault="00BF6DB9" w:rsidP="00BF6DB9">
            <w:pPr>
              <w:jc w:val="center"/>
              <w:rPr>
                <w:rFonts w:ascii="Times New Roman" w:eastAsia="Calibri" w:hAnsi="Times New Roman" w:cs="Times New Roman"/>
                <w:sz w:val="24"/>
                <w:szCs w:val="24"/>
              </w:rPr>
            </w:pPr>
          </w:p>
          <w:p w:rsidR="009B469A" w:rsidRDefault="009B469A" w:rsidP="00BF6DB9">
            <w:pPr>
              <w:jc w:val="center"/>
              <w:rPr>
                <w:rFonts w:ascii="Times New Roman" w:eastAsia="Calibri" w:hAnsi="Times New Roman" w:cs="Times New Roman"/>
                <w:sz w:val="24"/>
                <w:szCs w:val="24"/>
              </w:rPr>
            </w:pPr>
          </w:p>
          <w:p w:rsidR="00BF6DB9" w:rsidRPr="00BF6DB9" w:rsidRDefault="00BF6DB9" w:rsidP="00BF6DB9">
            <w:pPr>
              <w:jc w:val="center"/>
              <w:rPr>
                <w:rFonts w:ascii="Times New Roman" w:eastAsia="Calibri" w:hAnsi="Times New Roman" w:cs="Times New Roman"/>
                <w:sz w:val="24"/>
                <w:szCs w:val="24"/>
              </w:rPr>
            </w:pPr>
            <w:r w:rsidRPr="00BF6DB9">
              <w:rPr>
                <w:rFonts w:ascii="Times New Roman" w:eastAsia="Calibri" w:hAnsi="Times New Roman" w:cs="Times New Roman"/>
                <w:sz w:val="24"/>
                <w:szCs w:val="24"/>
              </w:rPr>
              <w:t>40.00 лв./курс</w:t>
            </w:r>
          </w:p>
          <w:p w:rsidR="00BF6DB9" w:rsidRPr="00BF6DB9" w:rsidRDefault="00BF6DB9" w:rsidP="00BF6DB9">
            <w:pPr>
              <w:jc w:val="center"/>
              <w:rPr>
                <w:rFonts w:ascii="Times New Roman" w:eastAsia="Calibri" w:hAnsi="Times New Roman" w:cs="Times New Roman"/>
                <w:sz w:val="24"/>
                <w:szCs w:val="24"/>
              </w:rPr>
            </w:pPr>
            <w:r w:rsidRPr="00BF6DB9">
              <w:rPr>
                <w:rFonts w:ascii="Times New Roman" w:eastAsia="Calibri" w:hAnsi="Times New Roman" w:cs="Times New Roman"/>
                <w:sz w:val="24"/>
                <w:szCs w:val="24"/>
              </w:rPr>
              <w:t>+4.00 лв./км.</w:t>
            </w:r>
          </w:p>
          <w:p w:rsidR="00BF6DB9" w:rsidRPr="00BF6DB9" w:rsidRDefault="00BF6DB9" w:rsidP="00BF6DB9">
            <w:pPr>
              <w:jc w:val="center"/>
              <w:rPr>
                <w:rFonts w:ascii="Times New Roman" w:eastAsia="Calibri" w:hAnsi="Times New Roman" w:cs="Times New Roman"/>
                <w:sz w:val="24"/>
                <w:szCs w:val="24"/>
              </w:rPr>
            </w:pPr>
            <w:r w:rsidRPr="00BF6DB9">
              <w:rPr>
                <w:rFonts w:ascii="Times New Roman" w:eastAsia="Calibri" w:hAnsi="Times New Roman" w:cs="Times New Roman"/>
                <w:sz w:val="24"/>
                <w:szCs w:val="24"/>
              </w:rPr>
              <w:t>извън града</w:t>
            </w:r>
          </w:p>
          <w:p w:rsidR="00BF6DB9" w:rsidRPr="00BF6DB9" w:rsidRDefault="00BF6DB9" w:rsidP="00BF6DB9">
            <w:pPr>
              <w:jc w:val="center"/>
              <w:rPr>
                <w:rFonts w:ascii="Times New Roman" w:eastAsia="Calibri" w:hAnsi="Times New Roman" w:cs="Times New Roman"/>
                <w:sz w:val="24"/>
                <w:szCs w:val="24"/>
              </w:rPr>
            </w:pPr>
            <w:r w:rsidRPr="00BF6DB9">
              <w:rPr>
                <w:rFonts w:ascii="Times New Roman" w:eastAsia="Calibri" w:hAnsi="Times New Roman" w:cs="Times New Roman"/>
                <w:sz w:val="24"/>
                <w:szCs w:val="24"/>
              </w:rPr>
              <w:t>+30.00 лв.вода</w:t>
            </w:r>
          </w:p>
          <w:p w:rsidR="00BF6DB9" w:rsidRPr="00BF6DB9" w:rsidRDefault="00BF6DB9" w:rsidP="00BF6DB9">
            <w:pPr>
              <w:jc w:val="center"/>
              <w:rPr>
                <w:rFonts w:ascii="Times New Roman" w:hAnsi="Times New Roman" w:cs="Times New Roman"/>
                <w:iCs/>
                <w:sz w:val="24"/>
                <w:szCs w:val="24"/>
              </w:rPr>
            </w:pPr>
          </w:p>
          <w:p w:rsidR="008D54BA" w:rsidRDefault="008D54BA" w:rsidP="00BF6DB9">
            <w:pPr>
              <w:jc w:val="center"/>
              <w:rPr>
                <w:rFonts w:ascii="Times New Roman" w:hAnsi="Times New Roman" w:cs="Times New Roman"/>
                <w:iCs/>
                <w:sz w:val="24"/>
                <w:szCs w:val="24"/>
              </w:rPr>
            </w:pPr>
          </w:p>
          <w:p w:rsidR="00CF399B" w:rsidRDefault="00CF399B" w:rsidP="00BF6DB9">
            <w:pPr>
              <w:jc w:val="center"/>
              <w:rPr>
                <w:rFonts w:ascii="Times New Roman" w:hAnsi="Times New Roman" w:cs="Times New Roman"/>
                <w:iCs/>
                <w:sz w:val="24"/>
                <w:szCs w:val="24"/>
              </w:rPr>
            </w:pPr>
          </w:p>
          <w:p w:rsidR="00BF6DB9" w:rsidRPr="00BF6DB9" w:rsidRDefault="00BF6DB9" w:rsidP="00BF6DB9">
            <w:pPr>
              <w:jc w:val="center"/>
              <w:rPr>
                <w:rFonts w:ascii="Times New Roman" w:hAnsi="Times New Roman" w:cs="Times New Roman"/>
                <w:iCs/>
                <w:sz w:val="24"/>
                <w:szCs w:val="24"/>
              </w:rPr>
            </w:pPr>
            <w:r w:rsidRPr="00BF6DB9">
              <w:rPr>
                <w:rFonts w:ascii="Times New Roman" w:hAnsi="Times New Roman" w:cs="Times New Roman"/>
                <w:iCs/>
                <w:sz w:val="24"/>
                <w:szCs w:val="24"/>
              </w:rPr>
              <w:t>50.00 лв./ ден</w:t>
            </w:r>
          </w:p>
          <w:p w:rsidR="00BF6DB9" w:rsidRPr="00BF6DB9" w:rsidRDefault="00BF6DB9" w:rsidP="008D54BA">
            <w:pPr>
              <w:rPr>
                <w:rFonts w:ascii="Times New Roman" w:hAnsi="Times New Roman" w:cs="Times New Roman"/>
                <w:iCs/>
                <w:sz w:val="24"/>
                <w:szCs w:val="24"/>
              </w:rPr>
            </w:pPr>
          </w:p>
          <w:p w:rsidR="00BF6DB9" w:rsidRPr="00BF6DB9" w:rsidRDefault="00BF6DB9" w:rsidP="00BF6DB9">
            <w:pPr>
              <w:jc w:val="center"/>
              <w:rPr>
                <w:rFonts w:ascii="Times New Roman" w:hAnsi="Times New Roman" w:cs="Times New Roman"/>
                <w:iCs/>
                <w:sz w:val="24"/>
                <w:szCs w:val="24"/>
              </w:rPr>
            </w:pPr>
          </w:p>
          <w:p w:rsidR="004C65B8" w:rsidRDefault="004C65B8" w:rsidP="00BF6DB9">
            <w:pPr>
              <w:jc w:val="center"/>
              <w:rPr>
                <w:rFonts w:ascii="Times New Roman" w:hAnsi="Times New Roman" w:cs="Times New Roman"/>
                <w:iCs/>
                <w:sz w:val="24"/>
                <w:szCs w:val="24"/>
              </w:rPr>
            </w:pPr>
          </w:p>
          <w:p w:rsidR="00CF399B" w:rsidRDefault="00CF399B" w:rsidP="00BF6DB9">
            <w:pPr>
              <w:jc w:val="center"/>
              <w:rPr>
                <w:rFonts w:ascii="Times New Roman" w:hAnsi="Times New Roman" w:cs="Times New Roman"/>
                <w:iCs/>
                <w:sz w:val="24"/>
                <w:szCs w:val="24"/>
              </w:rPr>
            </w:pPr>
          </w:p>
          <w:p w:rsidR="00CF399B" w:rsidRDefault="00CF399B" w:rsidP="0043667F">
            <w:pPr>
              <w:rPr>
                <w:rFonts w:ascii="Times New Roman" w:hAnsi="Times New Roman" w:cs="Times New Roman"/>
                <w:iCs/>
                <w:sz w:val="24"/>
                <w:szCs w:val="24"/>
              </w:rPr>
            </w:pPr>
          </w:p>
          <w:p w:rsidR="00BF6DB9" w:rsidRPr="00BF6DB9" w:rsidRDefault="00BF6DB9" w:rsidP="00BF6DB9">
            <w:pPr>
              <w:jc w:val="center"/>
              <w:rPr>
                <w:rFonts w:ascii="Times New Roman" w:hAnsi="Times New Roman" w:cs="Times New Roman"/>
                <w:iCs/>
                <w:sz w:val="24"/>
                <w:szCs w:val="24"/>
              </w:rPr>
            </w:pPr>
            <w:r w:rsidRPr="00BF6DB9">
              <w:rPr>
                <w:rFonts w:ascii="Times New Roman" w:hAnsi="Times New Roman" w:cs="Times New Roman"/>
                <w:iCs/>
                <w:sz w:val="24"/>
                <w:szCs w:val="24"/>
              </w:rPr>
              <w:lastRenderedPageBreak/>
              <w:t>70.00 лв./дка</w:t>
            </w:r>
          </w:p>
          <w:p w:rsidR="00BF6DB9" w:rsidRPr="00BF6DB9" w:rsidRDefault="00BF6DB9" w:rsidP="00BF6DB9">
            <w:pPr>
              <w:jc w:val="center"/>
              <w:rPr>
                <w:rFonts w:ascii="Times New Roman" w:hAnsi="Times New Roman" w:cs="Times New Roman"/>
                <w:iCs/>
                <w:sz w:val="24"/>
                <w:szCs w:val="24"/>
              </w:rPr>
            </w:pPr>
            <w:r w:rsidRPr="00BF6DB9">
              <w:rPr>
                <w:rFonts w:ascii="Times New Roman" w:hAnsi="Times New Roman" w:cs="Times New Roman"/>
                <w:iCs/>
                <w:sz w:val="24"/>
                <w:szCs w:val="24"/>
              </w:rPr>
              <w:t>+ 4.00 лв./км.</w:t>
            </w:r>
          </w:p>
          <w:p w:rsidR="00BF6DB9" w:rsidRPr="00BF6DB9" w:rsidRDefault="00BF6DB9" w:rsidP="00BF6DB9">
            <w:pPr>
              <w:jc w:val="center"/>
              <w:rPr>
                <w:rFonts w:ascii="Times New Roman" w:hAnsi="Times New Roman" w:cs="Times New Roman"/>
                <w:iCs/>
                <w:sz w:val="24"/>
                <w:szCs w:val="24"/>
              </w:rPr>
            </w:pPr>
            <w:r w:rsidRPr="00BF6DB9">
              <w:rPr>
                <w:rFonts w:ascii="Times New Roman" w:hAnsi="Times New Roman" w:cs="Times New Roman"/>
                <w:iCs/>
                <w:sz w:val="24"/>
                <w:szCs w:val="24"/>
              </w:rPr>
              <w:t>извън града</w:t>
            </w:r>
          </w:p>
          <w:p w:rsidR="00BF6DB9" w:rsidRPr="00BF6DB9" w:rsidRDefault="00BF6DB9" w:rsidP="008D54BA">
            <w:pPr>
              <w:rPr>
                <w:rFonts w:ascii="Times New Roman" w:hAnsi="Times New Roman" w:cs="Times New Roman"/>
                <w:iCs/>
                <w:sz w:val="24"/>
                <w:szCs w:val="24"/>
              </w:rPr>
            </w:pPr>
          </w:p>
          <w:p w:rsidR="00BF6DB9" w:rsidRPr="00BF6DB9" w:rsidRDefault="00BF6DB9" w:rsidP="00BF6DB9">
            <w:pPr>
              <w:jc w:val="center"/>
              <w:rPr>
                <w:rFonts w:ascii="Times New Roman" w:hAnsi="Times New Roman" w:cs="Times New Roman"/>
                <w:iCs/>
                <w:sz w:val="24"/>
                <w:szCs w:val="24"/>
              </w:rPr>
            </w:pPr>
            <w:r w:rsidRPr="00BF6DB9">
              <w:rPr>
                <w:rFonts w:ascii="Times New Roman" w:hAnsi="Times New Roman" w:cs="Times New Roman"/>
                <w:iCs/>
                <w:sz w:val="24"/>
                <w:szCs w:val="24"/>
              </w:rPr>
              <w:t>142.00 лв./ден</w:t>
            </w:r>
          </w:p>
          <w:p w:rsidR="00BF6DB9" w:rsidRPr="00BF6DB9" w:rsidRDefault="00BF6DB9" w:rsidP="00BF6DB9">
            <w:pPr>
              <w:jc w:val="center"/>
              <w:rPr>
                <w:rFonts w:ascii="Times New Roman" w:hAnsi="Times New Roman" w:cs="Times New Roman"/>
                <w:iCs/>
                <w:sz w:val="24"/>
                <w:szCs w:val="24"/>
              </w:rPr>
            </w:pPr>
          </w:p>
          <w:p w:rsidR="00BF6DB9" w:rsidRPr="00BF6DB9" w:rsidRDefault="00BF6DB9" w:rsidP="00BF6DB9">
            <w:pPr>
              <w:jc w:val="center"/>
              <w:rPr>
                <w:rFonts w:ascii="Times New Roman" w:hAnsi="Times New Roman" w:cs="Times New Roman"/>
                <w:iCs/>
                <w:sz w:val="24"/>
                <w:szCs w:val="24"/>
              </w:rPr>
            </w:pPr>
          </w:p>
          <w:p w:rsidR="00BF6DB9" w:rsidRPr="00BF6DB9" w:rsidRDefault="00BF6DB9" w:rsidP="008D54BA">
            <w:pPr>
              <w:rPr>
                <w:rFonts w:ascii="Times New Roman" w:hAnsi="Times New Roman" w:cs="Times New Roman"/>
                <w:iCs/>
                <w:sz w:val="24"/>
                <w:szCs w:val="24"/>
              </w:rPr>
            </w:pPr>
          </w:p>
          <w:p w:rsidR="00D43A01" w:rsidRDefault="00D43A01" w:rsidP="00BF6DB9">
            <w:pPr>
              <w:jc w:val="center"/>
              <w:rPr>
                <w:rFonts w:ascii="Times New Roman" w:hAnsi="Times New Roman" w:cs="Times New Roman"/>
                <w:iCs/>
                <w:sz w:val="24"/>
                <w:szCs w:val="24"/>
              </w:rPr>
            </w:pPr>
          </w:p>
          <w:p w:rsidR="00BF6DB9" w:rsidRPr="00BF6DB9" w:rsidRDefault="00BF6DB9" w:rsidP="00BF6DB9">
            <w:pPr>
              <w:jc w:val="center"/>
              <w:rPr>
                <w:rFonts w:ascii="Times New Roman" w:hAnsi="Times New Roman" w:cs="Times New Roman"/>
                <w:iCs/>
                <w:sz w:val="24"/>
                <w:szCs w:val="24"/>
              </w:rPr>
            </w:pPr>
            <w:r w:rsidRPr="00BF6DB9">
              <w:rPr>
                <w:rFonts w:ascii="Times New Roman" w:hAnsi="Times New Roman" w:cs="Times New Roman"/>
                <w:iCs/>
                <w:sz w:val="24"/>
                <w:szCs w:val="24"/>
              </w:rPr>
              <w:t>40.00 лв./ курс</w:t>
            </w:r>
          </w:p>
          <w:p w:rsidR="00BF6DB9" w:rsidRPr="00BF6DB9" w:rsidRDefault="00BF6DB9" w:rsidP="00BF6DB9">
            <w:pPr>
              <w:jc w:val="center"/>
              <w:rPr>
                <w:rFonts w:ascii="Times New Roman" w:hAnsi="Times New Roman" w:cs="Times New Roman"/>
                <w:iCs/>
                <w:sz w:val="24"/>
                <w:szCs w:val="24"/>
              </w:rPr>
            </w:pPr>
            <w:r w:rsidRPr="00BF6DB9">
              <w:rPr>
                <w:rFonts w:ascii="Times New Roman" w:hAnsi="Times New Roman" w:cs="Times New Roman"/>
                <w:iCs/>
                <w:sz w:val="24"/>
                <w:szCs w:val="24"/>
              </w:rPr>
              <w:t>60.00 лв./ курс</w:t>
            </w:r>
          </w:p>
          <w:p w:rsidR="00BF6DB9" w:rsidRPr="00BF6DB9" w:rsidRDefault="00BF6DB9" w:rsidP="00BF6DB9">
            <w:pPr>
              <w:jc w:val="center"/>
              <w:rPr>
                <w:rFonts w:ascii="Times New Roman" w:hAnsi="Times New Roman" w:cs="Times New Roman"/>
                <w:iCs/>
                <w:sz w:val="24"/>
                <w:szCs w:val="24"/>
              </w:rPr>
            </w:pPr>
            <w:r w:rsidRPr="00BF6DB9">
              <w:rPr>
                <w:rFonts w:ascii="Times New Roman" w:hAnsi="Times New Roman" w:cs="Times New Roman"/>
                <w:iCs/>
                <w:sz w:val="24"/>
                <w:szCs w:val="24"/>
              </w:rPr>
              <w:t>извън града</w:t>
            </w:r>
          </w:p>
          <w:p w:rsidR="00BF6DB9" w:rsidRPr="00BF6DB9" w:rsidRDefault="00BF6DB9" w:rsidP="00BF6DB9">
            <w:pPr>
              <w:jc w:val="center"/>
              <w:rPr>
                <w:rFonts w:ascii="Times New Roman" w:hAnsi="Times New Roman" w:cs="Times New Roman"/>
                <w:iCs/>
                <w:sz w:val="24"/>
                <w:szCs w:val="24"/>
              </w:rPr>
            </w:pPr>
          </w:p>
          <w:p w:rsidR="00D43A01" w:rsidRDefault="00BF6DB9" w:rsidP="00BF6DB9">
            <w:pPr>
              <w:rPr>
                <w:rFonts w:ascii="Times New Roman" w:hAnsi="Times New Roman" w:cs="Times New Roman"/>
                <w:iCs/>
                <w:sz w:val="24"/>
                <w:szCs w:val="24"/>
              </w:rPr>
            </w:pPr>
            <w:r w:rsidRPr="00BF6DB9">
              <w:rPr>
                <w:rFonts w:ascii="Times New Roman" w:hAnsi="Times New Roman" w:cs="Times New Roman"/>
                <w:iCs/>
                <w:sz w:val="24"/>
                <w:szCs w:val="24"/>
              </w:rPr>
              <w:t xml:space="preserve">    </w:t>
            </w:r>
          </w:p>
          <w:p w:rsidR="00D43A01" w:rsidRDefault="00D43A01" w:rsidP="00D43A01">
            <w:pPr>
              <w:jc w:val="center"/>
              <w:rPr>
                <w:rFonts w:ascii="Times New Roman" w:hAnsi="Times New Roman" w:cs="Times New Roman"/>
                <w:iCs/>
                <w:sz w:val="24"/>
                <w:szCs w:val="24"/>
              </w:rPr>
            </w:pPr>
          </w:p>
          <w:p w:rsidR="00BF6DB9" w:rsidRPr="00BF6DB9" w:rsidRDefault="00BF6DB9" w:rsidP="00D43A01">
            <w:pPr>
              <w:jc w:val="center"/>
              <w:rPr>
                <w:rFonts w:ascii="Times New Roman" w:hAnsi="Times New Roman" w:cs="Times New Roman"/>
                <w:iCs/>
                <w:sz w:val="24"/>
                <w:szCs w:val="24"/>
              </w:rPr>
            </w:pPr>
            <w:r w:rsidRPr="00BF6DB9">
              <w:rPr>
                <w:rFonts w:ascii="Times New Roman" w:hAnsi="Times New Roman" w:cs="Times New Roman"/>
                <w:iCs/>
                <w:sz w:val="24"/>
                <w:szCs w:val="24"/>
              </w:rPr>
              <w:t>70.00 лв./курс</w:t>
            </w:r>
          </w:p>
          <w:p w:rsidR="00BF6DB9" w:rsidRPr="00BF6DB9" w:rsidRDefault="00BF6DB9" w:rsidP="00BF6DB9">
            <w:pPr>
              <w:jc w:val="center"/>
              <w:rPr>
                <w:rFonts w:ascii="Times New Roman" w:hAnsi="Times New Roman" w:cs="Times New Roman"/>
                <w:iCs/>
                <w:sz w:val="24"/>
                <w:szCs w:val="24"/>
              </w:rPr>
            </w:pPr>
            <w:r w:rsidRPr="00BF6DB9">
              <w:rPr>
                <w:rFonts w:ascii="Times New Roman" w:hAnsi="Times New Roman" w:cs="Times New Roman"/>
                <w:iCs/>
                <w:sz w:val="24"/>
                <w:szCs w:val="24"/>
              </w:rPr>
              <w:t>105.00 лв./курс</w:t>
            </w:r>
          </w:p>
          <w:p w:rsidR="00BF6DB9" w:rsidRPr="00BF6DB9" w:rsidRDefault="00BF6DB9" w:rsidP="00BF6DB9">
            <w:pPr>
              <w:jc w:val="center"/>
              <w:rPr>
                <w:rFonts w:ascii="Times New Roman" w:hAnsi="Times New Roman" w:cs="Times New Roman"/>
                <w:iCs/>
                <w:sz w:val="24"/>
                <w:szCs w:val="24"/>
              </w:rPr>
            </w:pPr>
            <w:r w:rsidRPr="00BF6DB9">
              <w:rPr>
                <w:rFonts w:ascii="Times New Roman" w:hAnsi="Times New Roman" w:cs="Times New Roman"/>
                <w:iCs/>
                <w:sz w:val="24"/>
                <w:szCs w:val="24"/>
              </w:rPr>
              <w:t>извън града</w:t>
            </w:r>
          </w:p>
          <w:p w:rsidR="00BF6DB9" w:rsidRPr="00BF6DB9" w:rsidRDefault="00BF6DB9" w:rsidP="00BF6DB9">
            <w:pPr>
              <w:jc w:val="center"/>
              <w:rPr>
                <w:rFonts w:ascii="Times New Roman" w:hAnsi="Times New Roman" w:cs="Times New Roman"/>
                <w:iCs/>
                <w:sz w:val="24"/>
                <w:szCs w:val="24"/>
              </w:rPr>
            </w:pPr>
          </w:p>
          <w:p w:rsidR="00BF6DB9" w:rsidRPr="00BF6DB9" w:rsidRDefault="00BF6DB9" w:rsidP="00BF6DB9">
            <w:pPr>
              <w:jc w:val="center"/>
              <w:rPr>
                <w:rFonts w:ascii="Times New Roman" w:hAnsi="Times New Roman" w:cs="Times New Roman"/>
                <w:iCs/>
                <w:sz w:val="24"/>
                <w:szCs w:val="24"/>
              </w:rPr>
            </w:pPr>
          </w:p>
          <w:p w:rsidR="00BF6DB9" w:rsidRPr="00BF6DB9" w:rsidRDefault="00BF6DB9" w:rsidP="00D43A01">
            <w:pPr>
              <w:rPr>
                <w:rFonts w:ascii="Times New Roman" w:hAnsi="Times New Roman" w:cs="Times New Roman"/>
                <w:iCs/>
                <w:sz w:val="24"/>
                <w:szCs w:val="24"/>
              </w:rPr>
            </w:pPr>
          </w:p>
          <w:p w:rsidR="00BF6DB9" w:rsidRPr="00BF6DB9" w:rsidRDefault="00BF6DB9" w:rsidP="00BF6DB9">
            <w:pPr>
              <w:jc w:val="center"/>
              <w:rPr>
                <w:rFonts w:ascii="Times New Roman" w:hAnsi="Times New Roman" w:cs="Times New Roman"/>
                <w:iCs/>
                <w:sz w:val="24"/>
                <w:szCs w:val="24"/>
              </w:rPr>
            </w:pPr>
            <w:r w:rsidRPr="00BF6DB9">
              <w:rPr>
                <w:rFonts w:ascii="Times New Roman" w:hAnsi="Times New Roman" w:cs="Times New Roman"/>
                <w:iCs/>
                <w:sz w:val="24"/>
                <w:szCs w:val="24"/>
              </w:rPr>
              <w:t>50,00 лв./ден</w:t>
            </w:r>
          </w:p>
          <w:p w:rsidR="00BF6DB9" w:rsidRPr="00BF6DB9" w:rsidRDefault="00BF6DB9" w:rsidP="00BF6DB9">
            <w:pPr>
              <w:jc w:val="center"/>
              <w:rPr>
                <w:rFonts w:ascii="Times New Roman" w:hAnsi="Times New Roman" w:cs="Times New Roman"/>
                <w:iCs/>
                <w:sz w:val="24"/>
                <w:szCs w:val="24"/>
              </w:rPr>
            </w:pPr>
          </w:p>
          <w:p w:rsidR="00BF6DB9" w:rsidRPr="00BF6DB9" w:rsidRDefault="00BF6DB9" w:rsidP="00BF6DB9">
            <w:pPr>
              <w:jc w:val="center"/>
              <w:rPr>
                <w:rFonts w:ascii="Times New Roman" w:hAnsi="Times New Roman" w:cs="Times New Roman"/>
                <w:iCs/>
                <w:sz w:val="24"/>
                <w:szCs w:val="24"/>
              </w:rPr>
            </w:pPr>
          </w:p>
          <w:p w:rsidR="00BF6DB9" w:rsidRPr="00BF6DB9" w:rsidRDefault="00BF6DB9" w:rsidP="00BF6DB9">
            <w:pPr>
              <w:jc w:val="center"/>
              <w:rPr>
                <w:rFonts w:ascii="Times New Roman" w:hAnsi="Times New Roman" w:cs="Times New Roman"/>
                <w:iCs/>
                <w:sz w:val="24"/>
                <w:szCs w:val="24"/>
              </w:rPr>
            </w:pPr>
          </w:p>
          <w:p w:rsidR="00BF6DB9" w:rsidRPr="00BF6DB9" w:rsidRDefault="00BF6DB9" w:rsidP="00BF6DB9">
            <w:pPr>
              <w:jc w:val="center"/>
              <w:rPr>
                <w:rFonts w:ascii="Times New Roman" w:hAnsi="Times New Roman" w:cs="Times New Roman"/>
                <w:iCs/>
                <w:sz w:val="24"/>
                <w:szCs w:val="24"/>
              </w:rPr>
            </w:pPr>
            <w:r w:rsidRPr="00BF6DB9">
              <w:rPr>
                <w:rFonts w:ascii="Times New Roman" w:hAnsi="Times New Roman" w:cs="Times New Roman"/>
                <w:iCs/>
                <w:sz w:val="24"/>
                <w:szCs w:val="24"/>
              </w:rPr>
              <w:t>50,00 лв./ден</w:t>
            </w:r>
          </w:p>
          <w:p w:rsidR="00BF6DB9" w:rsidRPr="00BF6DB9" w:rsidRDefault="00BF6DB9" w:rsidP="00BF6DB9">
            <w:pPr>
              <w:jc w:val="center"/>
              <w:rPr>
                <w:rFonts w:ascii="Times New Roman" w:hAnsi="Times New Roman" w:cs="Times New Roman"/>
                <w:iCs/>
                <w:sz w:val="24"/>
                <w:szCs w:val="24"/>
              </w:rPr>
            </w:pPr>
          </w:p>
          <w:p w:rsidR="00BF6DB9" w:rsidRPr="00BF6DB9" w:rsidRDefault="00BF6DB9" w:rsidP="00BF6DB9">
            <w:pPr>
              <w:jc w:val="center"/>
              <w:rPr>
                <w:rFonts w:ascii="Times New Roman" w:hAnsi="Times New Roman" w:cs="Times New Roman"/>
                <w:iCs/>
                <w:sz w:val="24"/>
                <w:szCs w:val="24"/>
              </w:rPr>
            </w:pPr>
          </w:p>
          <w:p w:rsidR="00BF6DB9" w:rsidRPr="00BF6DB9" w:rsidRDefault="00BF6DB9" w:rsidP="00BF6DB9">
            <w:pPr>
              <w:jc w:val="center"/>
              <w:rPr>
                <w:rFonts w:ascii="Times New Roman" w:hAnsi="Times New Roman" w:cs="Times New Roman"/>
                <w:iCs/>
                <w:sz w:val="24"/>
                <w:szCs w:val="24"/>
              </w:rPr>
            </w:pPr>
          </w:p>
          <w:p w:rsidR="00BF6DB9" w:rsidRPr="00BF6DB9" w:rsidRDefault="00BF6DB9" w:rsidP="008D54BA">
            <w:pPr>
              <w:jc w:val="center"/>
              <w:rPr>
                <w:rFonts w:ascii="Times New Roman" w:hAnsi="Times New Roman" w:cs="Times New Roman"/>
                <w:iCs/>
                <w:sz w:val="24"/>
                <w:szCs w:val="24"/>
              </w:rPr>
            </w:pPr>
            <w:r w:rsidRPr="00BF6DB9">
              <w:rPr>
                <w:rFonts w:ascii="Times New Roman" w:hAnsi="Times New Roman" w:cs="Times New Roman"/>
                <w:iCs/>
                <w:sz w:val="24"/>
                <w:szCs w:val="24"/>
              </w:rPr>
              <w:t>50,00лв./ден за работник</w:t>
            </w:r>
          </w:p>
          <w:p w:rsidR="00B172E6" w:rsidRDefault="00B172E6" w:rsidP="008D54BA">
            <w:pPr>
              <w:tabs>
                <w:tab w:val="left" w:pos="709"/>
              </w:tabs>
              <w:jc w:val="center"/>
              <w:rPr>
                <w:rFonts w:ascii="Times New Roman" w:hAnsi="Times New Roman" w:cs="Times New Roman"/>
                <w:iCs/>
                <w:sz w:val="24"/>
                <w:szCs w:val="24"/>
              </w:rPr>
            </w:pPr>
          </w:p>
          <w:p w:rsidR="00BF6DB9" w:rsidRPr="00BF6DB9" w:rsidRDefault="00BF6DB9" w:rsidP="008D54BA">
            <w:pPr>
              <w:tabs>
                <w:tab w:val="left" w:pos="709"/>
              </w:tabs>
              <w:jc w:val="center"/>
              <w:rPr>
                <w:rFonts w:ascii="Times New Roman" w:hAnsi="Times New Roman" w:cs="Times New Roman"/>
                <w:iCs/>
                <w:sz w:val="24"/>
                <w:szCs w:val="24"/>
              </w:rPr>
            </w:pPr>
            <w:r w:rsidRPr="00BF6DB9">
              <w:rPr>
                <w:rFonts w:ascii="Times New Roman" w:hAnsi="Times New Roman" w:cs="Times New Roman"/>
                <w:iCs/>
                <w:sz w:val="24"/>
                <w:szCs w:val="24"/>
              </w:rPr>
              <w:t>40,00лв./ден за работник</w:t>
            </w:r>
          </w:p>
          <w:p w:rsidR="008D54BA" w:rsidRDefault="008D54BA" w:rsidP="008D54BA">
            <w:pPr>
              <w:tabs>
                <w:tab w:val="left" w:pos="709"/>
              </w:tabs>
              <w:jc w:val="center"/>
              <w:rPr>
                <w:rFonts w:ascii="Times New Roman" w:hAnsi="Times New Roman" w:cs="Times New Roman"/>
                <w:iCs/>
                <w:sz w:val="24"/>
                <w:szCs w:val="24"/>
              </w:rPr>
            </w:pPr>
          </w:p>
          <w:p w:rsidR="00534DB9" w:rsidRDefault="00534DB9" w:rsidP="008D54BA">
            <w:pPr>
              <w:tabs>
                <w:tab w:val="left" w:pos="709"/>
              </w:tabs>
              <w:jc w:val="center"/>
              <w:rPr>
                <w:rFonts w:ascii="Times New Roman" w:hAnsi="Times New Roman" w:cs="Times New Roman"/>
                <w:iCs/>
                <w:sz w:val="24"/>
                <w:szCs w:val="24"/>
              </w:rPr>
            </w:pPr>
          </w:p>
          <w:p w:rsidR="00BF6DB9" w:rsidRPr="00BF6DB9" w:rsidRDefault="00BF6DB9" w:rsidP="008D54BA">
            <w:pPr>
              <w:tabs>
                <w:tab w:val="left" w:pos="709"/>
              </w:tabs>
              <w:jc w:val="center"/>
              <w:rPr>
                <w:rFonts w:ascii="Times New Roman" w:hAnsi="Times New Roman" w:cs="Times New Roman"/>
                <w:iCs/>
                <w:sz w:val="24"/>
                <w:szCs w:val="24"/>
              </w:rPr>
            </w:pPr>
            <w:r w:rsidRPr="00BF6DB9">
              <w:rPr>
                <w:rFonts w:ascii="Times New Roman" w:hAnsi="Times New Roman" w:cs="Times New Roman"/>
                <w:iCs/>
                <w:sz w:val="24"/>
                <w:szCs w:val="24"/>
              </w:rPr>
              <w:t>По индивидуална писмена оферта в зависимост от размера на дървото</w:t>
            </w:r>
          </w:p>
          <w:p w:rsidR="00BF6DB9" w:rsidRDefault="00BF6DB9" w:rsidP="00BF6DB9">
            <w:pPr>
              <w:tabs>
                <w:tab w:val="left" w:pos="709"/>
              </w:tabs>
              <w:rPr>
                <w:rFonts w:ascii="Times New Roman" w:hAnsi="Times New Roman" w:cs="Times New Roman"/>
                <w:bCs/>
                <w:sz w:val="16"/>
                <w:szCs w:val="16"/>
                <w:lang w:eastAsia="pl-PL"/>
              </w:rPr>
            </w:pPr>
          </w:p>
          <w:p w:rsidR="00534DB9" w:rsidRDefault="00534DB9" w:rsidP="00BF6DB9">
            <w:pPr>
              <w:tabs>
                <w:tab w:val="left" w:pos="709"/>
              </w:tabs>
              <w:rPr>
                <w:rFonts w:ascii="Times New Roman" w:hAnsi="Times New Roman" w:cs="Times New Roman"/>
                <w:bCs/>
                <w:sz w:val="16"/>
                <w:szCs w:val="16"/>
                <w:lang w:eastAsia="pl-PL"/>
              </w:rPr>
            </w:pPr>
          </w:p>
          <w:p w:rsidR="00534DB9" w:rsidRDefault="00534DB9" w:rsidP="00BF6DB9">
            <w:pPr>
              <w:tabs>
                <w:tab w:val="left" w:pos="709"/>
              </w:tabs>
              <w:rPr>
                <w:rFonts w:ascii="Times New Roman" w:hAnsi="Times New Roman" w:cs="Times New Roman"/>
                <w:bCs/>
                <w:sz w:val="16"/>
                <w:szCs w:val="16"/>
                <w:lang w:eastAsia="pl-PL"/>
              </w:rPr>
            </w:pPr>
          </w:p>
          <w:p w:rsidR="00534DB9" w:rsidRDefault="00534DB9" w:rsidP="00BF6DB9">
            <w:pPr>
              <w:tabs>
                <w:tab w:val="left" w:pos="709"/>
              </w:tabs>
              <w:rPr>
                <w:rFonts w:ascii="Times New Roman" w:hAnsi="Times New Roman" w:cs="Times New Roman"/>
                <w:bCs/>
                <w:sz w:val="16"/>
                <w:szCs w:val="16"/>
                <w:lang w:eastAsia="pl-PL"/>
              </w:rPr>
            </w:pPr>
          </w:p>
          <w:p w:rsidR="00534DB9" w:rsidRDefault="00534DB9" w:rsidP="00BF6DB9">
            <w:pPr>
              <w:tabs>
                <w:tab w:val="left" w:pos="709"/>
              </w:tabs>
              <w:rPr>
                <w:rFonts w:ascii="Times New Roman" w:hAnsi="Times New Roman" w:cs="Times New Roman"/>
                <w:bCs/>
                <w:sz w:val="16"/>
                <w:szCs w:val="16"/>
                <w:lang w:eastAsia="pl-PL"/>
              </w:rPr>
            </w:pPr>
          </w:p>
          <w:p w:rsidR="00534DB9" w:rsidRDefault="00534DB9" w:rsidP="00BF6DB9">
            <w:pPr>
              <w:tabs>
                <w:tab w:val="left" w:pos="709"/>
              </w:tabs>
              <w:rPr>
                <w:rFonts w:ascii="Times New Roman" w:hAnsi="Times New Roman" w:cs="Times New Roman"/>
                <w:bCs/>
                <w:sz w:val="16"/>
                <w:szCs w:val="16"/>
                <w:lang w:eastAsia="pl-PL"/>
              </w:rPr>
            </w:pPr>
          </w:p>
          <w:p w:rsidR="00534DB9" w:rsidRDefault="00534DB9" w:rsidP="00BF6DB9">
            <w:pPr>
              <w:tabs>
                <w:tab w:val="left" w:pos="709"/>
              </w:tabs>
              <w:rPr>
                <w:rFonts w:ascii="Times New Roman" w:hAnsi="Times New Roman" w:cs="Times New Roman"/>
                <w:bCs/>
                <w:sz w:val="16"/>
                <w:szCs w:val="16"/>
                <w:lang w:eastAsia="pl-PL"/>
              </w:rPr>
            </w:pPr>
          </w:p>
          <w:p w:rsidR="00534DB9" w:rsidRDefault="00534DB9" w:rsidP="00BF6DB9">
            <w:pPr>
              <w:tabs>
                <w:tab w:val="left" w:pos="709"/>
              </w:tabs>
              <w:rPr>
                <w:rFonts w:ascii="Times New Roman" w:hAnsi="Times New Roman" w:cs="Times New Roman"/>
                <w:bCs/>
                <w:sz w:val="16"/>
                <w:szCs w:val="16"/>
                <w:lang w:eastAsia="pl-PL"/>
              </w:rPr>
            </w:pPr>
          </w:p>
          <w:p w:rsidR="00534DB9" w:rsidRDefault="00534DB9" w:rsidP="00BF6DB9">
            <w:pPr>
              <w:tabs>
                <w:tab w:val="left" w:pos="709"/>
              </w:tabs>
              <w:rPr>
                <w:rFonts w:ascii="Times New Roman" w:hAnsi="Times New Roman" w:cs="Times New Roman"/>
                <w:bCs/>
                <w:sz w:val="16"/>
                <w:szCs w:val="16"/>
                <w:lang w:eastAsia="pl-PL"/>
              </w:rPr>
            </w:pPr>
          </w:p>
          <w:p w:rsidR="00534DB9" w:rsidRPr="008D54BA" w:rsidRDefault="00534DB9" w:rsidP="00BF6DB9">
            <w:pPr>
              <w:tabs>
                <w:tab w:val="left" w:pos="709"/>
              </w:tabs>
              <w:rPr>
                <w:rFonts w:ascii="Times New Roman" w:hAnsi="Times New Roman" w:cs="Times New Roman"/>
                <w:bCs/>
                <w:sz w:val="16"/>
                <w:szCs w:val="16"/>
                <w:lang w:eastAsia="pl-PL"/>
              </w:rPr>
            </w:pPr>
          </w:p>
          <w:p w:rsidR="00534DB9" w:rsidRDefault="00BF6DB9" w:rsidP="00BF6DB9">
            <w:pPr>
              <w:tabs>
                <w:tab w:val="left" w:pos="709"/>
              </w:tabs>
              <w:rPr>
                <w:rFonts w:ascii="Times New Roman" w:hAnsi="Times New Roman" w:cs="Times New Roman"/>
                <w:bCs/>
                <w:sz w:val="24"/>
                <w:szCs w:val="24"/>
                <w:lang w:eastAsia="pl-PL"/>
              </w:rPr>
            </w:pPr>
            <w:r w:rsidRPr="00BF6DB9">
              <w:rPr>
                <w:rFonts w:ascii="Times New Roman" w:hAnsi="Times New Roman" w:cs="Times New Roman"/>
                <w:bCs/>
                <w:sz w:val="24"/>
                <w:szCs w:val="24"/>
                <w:lang w:eastAsia="pl-PL"/>
              </w:rPr>
              <w:t xml:space="preserve">     </w:t>
            </w:r>
          </w:p>
          <w:p w:rsidR="00534DB9" w:rsidRDefault="00534DB9" w:rsidP="00BF6DB9">
            <w:pPr>
              <w:tabs>
                <w:tab w:val="left" w:pos="709"/>
              </w:tabs>
              <w:rPr>
                <w:rFonts w:ascii="Times New Roman" w:hAnsi="Times New Roman" w:cs="Times New Roman"/>
                <w:bCs/>
                <w:sz w:val="24"/>
                <w:szCs w:val="24"/>
                <w:lang w:eastAsia="pl-PL"/>
              </w:rPr>
            </w:pPr>
          </w:p>
          <w:p w:rsidR="00534DB9" w:rsidRDefault="00534DB9" w:rsidP="00BF6DB9">
            <w:pPr>
              <w:tabs>
                <w:tab w:val="left" w:pos="709"/>
              </w:tabs>
              <w:rPr>
                <w:rFonts w:ascii="Times New Roman" w:hAnsi="Times New Roman" w:cs="Times New Roman"/>
                <w:bCs/>
                <w:sz w:val="24"/>
                <w:szCs w:val="24"/>
                <w:lang w:eastAsia="pl-PL"/>
              </w:rPr>
            </w:pPr>
          </w:p>
          <w:p w:rsidR="00534DB9" w:rsidRDefault="00534DB9" w:rsidP="00BF6DB9">
            <w:pPr>
              <w:tabs>
                <w:tab w:val="left" w:pos="709"/>
              </w:tabs>
              <w:rPr>
                <w:rFonts w:ascii="Times New Roman" w:hAnsi="Times New Roman" w:cs="Times New Roman"/>
                <w:bCs/>
                <w:sz w:val="24"/>
                <w:szCs w:val="24"/>
                <w:lang w:eastAsia="pl-PL"/>
              </w:rPr>
            </w:pPr>
          </w:p>
          <w:p w:rsidR="00534DB9" w:rsidRDefault="00534DB9" w:rsidP="00BF6DB9">
            <w:pPr>
              <w:tabs>
                <w:tab w:val="left" w:pos="709"/>
              </w:tabs>
              <w:rPr>
                <w:rFonts w:ascii="Times New Roman" w:hAnsi="Times New Roman" w:cs="Times New Roman"/>
                <w:bCs/>
                <w:sz w:val="24"/>
                <w:szCs w:val="24"/>
                <w:lang w:eastAsia="pl-PL"/>
              </w:rPr>
            </w:pPr>
          </w:p>
          <w:p w:rsidR="00534DB9" w:rsidRDefault="00534DB9" w:rsidP="00BF6DB9">
            <w:pPr>
              <w:tabs>
                <w:tab w:val="left" w:pos="709"/>
              </w:tabs>
              <w:rPr>
                <w:rFonts w:ascii="Times New Roman" w:hAnsi="Times New Roman" w:cs="Times New Roman"/>
                <w:bCs/>
                <w:sz w:val="24"/>
                <w:szCs w:val="24"/>
                <w:lang w:eastAsia="pl-PL"/>
              </w:rPr>
            </w:pPr>
          </w:p>
          <w:p w:rsidR="00BF6DB9" w:rsidRPr="00BF6DB9" w:rsidRDefault="00BF6DB9" w:rsidP="00534DB9">
            <w:pPr>
              <w:tabs>
                <w:tab w:val="left" w:pos="709"/>
              </w:tabs>
              <w:jc w:val="center"/>
              <w:rPr>
                <w:rFonts w:ascii="Times New Roman" w:hAnsi="Times New Roman" w:cs="Times New Roman"/>
                <w:bCs/>
                <w:sz w:val="24"/>
                <w:szCs w:val="24"/>
                <w:lang w:eastAsia="pl-PL"/>
              </w:rPr>
            </w:pPr>
            <w:r w:rsidRPr="00BF6DB9">
              <w:rPr>
                <w:rFonts w:ascii="Times New Roman" w:hAnsi="Times New Roman" w:cs="Times New Roman"/>
                <w:bCs/>
                <w:sz w:val="24"/>
                <w:szCs w:val="24"/>
                <w:lang w:eastAsia="pl-PL"/>
              </w:rPr>
              <w:t>80.00 лв./тон</w:t>
            </w:r>
          </w:p>
          <w:p w:rsidR="00BF6DB9" w:rsidRPr="00BF6DB9" w:rsidRDefault="00BF6DB9" w:rsidP="00BF6DB9">
            <w:pPr>
              <w:tabs>
                <w:tab w:val="left" w:pos="709"/>
              </w:tabs>
              <w:jc w:val="center"/>
              <w:rPr>
                <w:rFonts w:ascii="Times New Roman" w:hAnsi="Times New Roman" w:cs="Times New Roman"/>
                <w:bCs/>
                <w:sz w:val="24"/>
                <w:szCs w:val="24"/>
                <w:lang w:eastAsia="pl-PL"/>
              </w:rPr>
            </w:pPr>
          </w:p>
          <w:p w:rsidR="00BF6DB9" w:rsidRPr="00BF6DB9" w:rsidRDefault="00BF6DB9" w:rsidP="00BF6DB9">
            <w:pPr>
              <w:tabs>
                <w:tab w:val="left" w:pos="709"/>
              </w:tabs>
              <w:jc w:val="center"/>
              <w:rPr>
                <w:rFonts w:ascii="Times New Roman" w:hAnsi="Times New Roman" w:cs="Times New Roman"/>
                <w:bCs/>
                <w:sz w:val="24"/>
                <w:szCs w:val="24"/>
                <w:lang w:eastAsia="pl-PL"/>
              </w:rPr>
            </w:pPr>
          </w:p>
          <w:p w:rsidR="00BF6DB9" w:rsidRPr="00BF6DB9" w:rsidRDefault="00BF6DB9" w:rsidP="00BF6DB9">
            <w:pPr>
              <w:tabs>
                <w:tab w:val="left" w:pos="709"/>
              </w:tabs>
              <w:jc w:val="center"/>
              <w:rPr>
                <w:rFonts w:ascii="Times New Roman" w:hAnsi="Times New Roman" w:cs="Times New Roman"/>
                <w:bCs/>
                <w:sz w:val="24"/>
                <w:szCs w:val="24"/>
                <w:lang w:eastAsia="pl-PL"/>
              </w:rPr>
            </w:pPr>
            <w:r w:rsidRPr="00BF6DB9">
              <w:rPr>
                <w:rFonts w:ascii="Times New Roman" w:hAnsi="Times New Roman" w:cs="Times New Roman"/>
                <w:bCs/>
                <w:sz w:val="24"/>
                <w:szCs w:val="24"/>
                <w:lang w:eastAsia="pl-PL"/>
              </w:rPr>
              <w:t>4.90 лв./бр.</w:t>
            </w:r>
          </w:p>
          <w:p w:rsidR="00BF6DB9" w:rsidRPr="00BF6DB9" w:rsidRDefault="00BF6DB9" w:rsidP="00BF6DB9">
            <w:pPr>
              <w:tabs>
                <w:tab w:val="left" w:pos="709"/>
              </w:tabs>
              <w:jc w:val="center"/>
              <w:rPr>
                <w:rFonts w:ascii="Times New Roman" w:hAnsi="Times New Roman" w:cs="Times New Roman"/>
                <w:bCs/>
                <w:sz w:val="24"/>
                <w:szCs w:val="24"/>
                <w:lang w:eastAsia="pl-PL"/>
              </w:rPr>
            </w:pPr>
          </w:p>
          <w:p w:rsidR="00BF6DB9" w:rsidRPr="00BF6DB9" w:rsidRDefault="00BF6DB9" w:rsidP="00BF6DB9">
            <w:pPr>
              <w:tabs>
                <w:tab w:val="left" w:pos="709"/>
              </w:tabs>
              <w:jc w:val="center"/>
              <w:rPr>
                <w:rFonts w:ascii="Times New Roman" w:hAnsi="Times New Roman" w:cs="Times New Roman"/>
                <w:bCs/>
                <w:sz w:val="24"/>
                <w:szCs w:val="24"/>
                <w:lang w:eastAsia="pl-PL"/>
              </w:rPr>
            </w:pPr>
          </w:p>
          <w:p w:rsidR="00BF6DB9" w:rsidRPr="00BF6DB9" w:rsidRDefault="00BF6DB9" w:rsidP="00BF6DB9">
            <w:pPr>
              <w:tabs>
                <w:tab w:val="left" w:pos="709"/>
              </w:tabs>
              <w:jc w:val="center"/>
              <w:rPr>
                <w:rFonts w:ascii="Times New Roman" w:hAnsi="Times New Roman" w:cs="Times New Roman"/>
                <w:bCs/>
                <w:sz w:val="24"/>
                <w:szCs w:val="24"/>
                <w:lang w:eastAsia="pl-PL"/>
              </w:rPr>
            </w:pPr>
            <w:r w:rsidRPr="00BF6DB9">
              <w:rPr>
                <w:rFonts w:ascii="Times New Roman" w:hAnsi="Times New Roman" w:cs="Times New Roman"/>
                <w:bCs/>
                <w:sz w:val="24"/>
                <w:szCs w:val="24"/>
                <w:lang w:eastAsia="pl-PL"/>
              </w:rPr>
              <w:t>0.60 лв./бр.</w:t>
            </w:r>
          </w:p>
          <w:p w:rsidR="00BF6DB9" w:rsidRPr="00BF6DB9" w:rsidRDefault="00BF6DB9" w:rsidP="00BF6DB9">
            <w:pPr>
              <w:tabs>
                <w:tab w:val="left" w:pos="709"/>
              </w:tabs>
              <w:jc w:val="center"/>
              <w:rPr>
                <w:rFonts w:ascii="Times New Roman" w:hAnsi="Times New Roman" w:cs="Times New Roman"/>
                <w:bCs/>
                <w:sz w:val="24"/>
                <w:szCs w:val="24"/>
                <w:lang w:eastAsia="pl-PL"/>
              </w:rPr>
            </w:pPr>
          </w:p>
          <w:p w:rsidR="00BF6DB9" w:rsidRPr="00BF6DB9" w:rsidRDefault="00BF6DB9" w:rsidP="00BF6DB9">
            <w:pPr>
              <w:tabs>
                <w:tab w:val="left" w:pos="709"/>
              </w:tabs>
              <w:rPr>
                <w:rFonts w:ascii="Times New Roman" w:hAnsi="Times New Roman" w:cs="Times New Roman"/>
                <w:bCs/>
                <w:sz w:val="24"/>
                <w:szCs w:val="24"/>
                <w:lang w:eastAsia="pl-PL"/>
              </w:rPr>
            </w:pPr>
          </w:p>
          <w:p w:rsidR="00BF6DB9" w:rsidRPr="00BF6DB9" w:rsidRDefault="00BF6DB9" w:rsidP="00BF6DB9">
            <w:pPr>
              <w:tabs>
                <w:tab w:val="left" w:pos="709"/>
              </w:tabs>
              <w:jc w:val="center"/>
              <w:rPr>
                <w:rFonts w:ascii="Times New Roman" w:hAnsi="Times New Roman" w:cs="Times New Roman"/>
                <w:bCs/>
                <w:sz w:val="24"/>
                <w:szCs w:val="24"/>
                <w:lang w:eastAsia="pl-PL"/>
              </w:rPr>
            </w:pPr>
            <w:r w:rsidRPr="00BF6DB9">
              <w:rPr>
                <w:rFonts w:ascii="Times New Roman" w:hAnsi="Times New Roman" w:cs="Times New Roman"/>
                <w:bCs/>
                <w:sz w:val="24"/>
                <w:szCs w:val="24"/>
                <w:lang w:eastAsia="pl-PL"/>
              </w:rPr>
              <w:t>0.80 лв./бр.</w:t>
            </w:r>
          </w:p>
        </w:tc>
        <w:tc>
          <w:tcPr>
            <w:tcW w:w="870" w:type="dxa"/>
            <w:tcBorders>
              <w:top w:val="single" w:sz="4" w:space="0" w:color="auto"/>
              <w:left w:val="single" w:sz="4" w:space="0" w:color="auto"/>
              <w:bottom w:val="single" w:sz="4" w:space="0" w:color="auto"/>
              <w:right w:val="single" w:sz="4" w:space="0" w:color="auto"/>
            </w:tcBorders>
          </w:tcPr>
          <w:p w:rsidR="00BF6DB9" w:rsidRPr="00BF6DB9" w:rsidRDefault="00BF6DB9" w:rsidP="00BF6DB9">
            <w:pPr>
              <w:tabs>
                <w:tab w:val="left" w:pos="709"/>
              </w:tabs>
              <w:jc w:val="center"/>
              <w:rPr>
                <w:rFonts w:ascii="Times New Roman" w:hAnsi="Times New Roman" w:cs="Times New Roman"/>
                <w:bCs/>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30,68</w:t>
            </w:r>
          </w:p>
          <w:p w:rsidR="00BF6DB9" w:rsidRP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214,74</w:t>
            </w:r>
          </w:p>
          <w:p w:rsidR="00BF6DB9" w:rsidRP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2,04</w:t>
            </w: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51,13</w:t>
            </w:r>
          </w:p>
          <w:p w:rsidR="00BF6DB9" w:rsidRP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204,52</w:t>
            </w:r>
          </w:p>
          <w:p w:rsidR="00BF6DB9" w:rsidRP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2,04</w:t>
            </w: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30,68</w:t>
            </w: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20,45</w:t>
            </w:r>
          </w:p>
          <w:p w:rsidR="00BF6DB9" w:rsidRP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153,39</w:t>
            </w: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5,11</w:t>
            </w: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20,45</w:t>
            </w:r>
          </w:p>
          <w:p w:rsidR="00BF6DB9" w:rsidRPr="00BF6DB9" w:rsidRDefault="00BF6DB9" w:rsidP="00BF6DB9">
            <w:pPr>
              <w:jc w:val="center"/>
              <w:rPr>
                <w:rFonts w:ascii="Times New Roman" w:hAnsi="Times New Roman" w:cs="Times New Roman"/>
                <w:sz w:val="24"/>
                <w:szCs w:val="24"/>
                <w:lang w:eastAsia="pl-PL"/>
              </w:rPr>
            </w:pPr>
          </w:p>
          <w:p w:rsidR="008714EF" w:rsidRDefault="008714EF"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5,11</w:t>
            </w: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35,80</w:t>
            </w:r>
          </w:p>
          <w:p w:rsidR="00BF6DB9" w:rsidRP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178,95</w:t>
            </w:r>
          </w:p>
          <w:p w:rsidR="00BF6DB9" w:rsidRP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2,04</w:t>
            </w:r>
          </w:p>
          <w:p w:rsidR="00BF6DB9" w:rsidRPr="00BF6DB9" w:rsidRDefault="00BF6DB9" w:rsidP="00BF6DB9">
            <w:pPr>
              <w:jc w:val="center"/>
              <w:rPr>
                <w:rFonts w:ascii="Times New Roman" w:hAnsi="Times New Roman" w:cs="Times New Roman"/>
                <w:sz w:val="24"/>
                <w:szCs w:val="24"/>
                <w:lang w:eastAsia="pl-PL"/>
              </w:rPr>
            </w:pPr>
          </w:p>
          <w:p w:rsidR="00BF6DB9" w:rsidRDefault="00BF6DB9" w:rsidP="00BF6DB9">
            <w:pPr>
              <w:jc w:val="center"/>
              <w:rPr>
                <w:rFonts w:ascii="Times New Roman" w:hAnsi="Times New Roman" w:cs="Times New Roman"/>
                <w:sz w:val="24"/>
                <w:szCs w:val="24"/>
                <w:lang w:eastAsia="pl-PL"/>
              </w:rPr>
            </w:pPr>
          </w:p>
          <w:p w:rsidR="008714EF" w:rsidRPr="00BF6DB9" w:rsidRDefault="008714EF" w:rsidP="00BF6DB9">
            <w:pPr>
              <w:jc w:val="center"/>
              <w:rPr>
                <w:rFonts w:ascii="Times New Roman" w:hAnsi="Times New Roman" w:cs="Times New Roman"/>
                <w:sz w:val="24"/>
                <w:szCs w:val="24"/>
                <w:lang w:eastAsia="pl-PL"/>
              </w:rPr>
            </w:pPr>
          </w:p>
          <w:p w:rsidR="00762FE1" w:rsidRPr="00762FE1" w:rsidRDefault="00762FE1" w:rsidP="00762FE1">
            <w:pPr>
              <w:widowControl/>
              <w:overflowPunct w:val="0"/>
              <w:spacing w:line="276" w:lineRule="auto"/>
              <w:rPr>
                <w:rFonts w:ascii="Times New Roman" w:hAnsi="Times New Roman" w:cs="Times New Roman"/>
                <w:lang w:eastAsia="pl-PL"/>
              </w:rPr>
            </w:pPr>
            <w:r w:rsidRPr="00762FE1">
              <w:rPr>
                <w:rFonts w:ascii="Times New Roman" w:hAnsi="Times New Roman" w:cs="Times New Roman"/>
                <w:lang w:eastAsia="pl-PL"/>
              </w:rPr>
              <w:t>30€/курс</w:t>
            </w:r>
          </w:p>
          <w:p w:rsidR="00762FE1" w:rsidRDefault="00762FE1" w:rsidP="00762FE1">
            <w:pPr>
              <w:widowControl/>
              <w:overflowPunct w:val="0"/>
              <w:spacing w:line="276" w:lineRule="auto"/>
              <w:rPr>
                <w:rFonts w:ascii="Times New Roman" w:hAnsi="Times New Roman" w:cs="Times New Roman"/>
                <w:lang w:eastAsia="pl-PL"/>
              </w:rPr>
            </w:pPr>
            <w:r w:rsidRPr="00762FE1">
              <w:rPr>
                <w:rFonts w:ascii="Times New Roman" w:hAnsi="Times New Roman" w:cs="Times New Roman"/>
                <w:lang w:eastAsia="pl-PL"/>
              </w:rPr>
              <w:t>+12,27€/часработа с кран</w:t>
            </w:r>
          </w:p>
          <w:p w:rsidR="00711616" w:rsidRPr="00711616" w:rsidRDefault="00711616" w:rsidP="00762FE1">
            <w:pPr>
              <w:widowControl/>
              <w:overflowPunct w:val="0"/>
              <w:spacing w:line="276" w:lineRule="auto"/>
              <w:rPr>
                <w:rFonts w:ascii="Times New Roman" w:hAnsi="Times New Roman" w:cs="Times New Roman"/>
                <w:sz w:val="16"/>
                <w:szCs w:val="16"/>
                <w:lang w:eastAsia="pl-PL"/>
              </w:rPr>
            </w:pPr>
          </w:p>
          <w:p w:rsidR="00762FE1" w:rsidRPr="00762FE1" w:rsidRDefault="00762FE1" w:rsidP="00762FE1">
            <w:pPr>
              <w:widowControl/>
              <w:overflowPunct w:val="0"/>
              <w:spacing w:line="276" w:lineRule="auto"/>
              <w:rPr>
                <w:rFonts w:ascii="Times New Roman" w:hAnsi="Times New Roman" w:cs="Times New Roman"/>
                <w:lang w:eastAsia="pl-PL"/>
              </w:rPr>
            </w:pPr>
            <w:r w:rsidRPr="00762FE1">
              <w:rPr>
                <w:rFonts w:ascii="Times New Roman" w:hAnsi="Times New Roman" w:cs="Times New Roman"/>
                <w:lang w:eastAsia="pl-PL"/>
              </w:rPr>
              <w:t>2,04€/км извън града</w:t>
            </w:r>
          </w:p>
          <w:p w:rsidR="00711616" w:rsidRDefault="00711616" w:rsidP="00762FE1">
            <w:pPr>
              <w:widowControl/>
              <w:overflowPunct w:val="0"/>
              <w:spacing w:line="276" w:lineRule="auto"/>
              <w:rPr>
                <w:rFonts w:ascii="Times New Roman" w:hAnsi="Times New Roman" w:cs="Times New Roman"/>
                <w:sz w:val="16"/>
                <w:szCs w:val="16"/>
                <w:highlight w:val="yellow"/>
                <w:lang w:eastAsia="pl-PL"/>
              </w:rPr>
            </w:pPr>
          </w:p>
          <w:p w:rsidR="00711616" w:rsidRDefault="00711616" w:rsidP="00762FE1">
            <w:pPr>
              <w:widowControl/>
              <w:overflowPunct w:val="0"/>
              <w:spacing w:line="276" w:lineRule="auto"/>
              <w:rPr>
                <w:rFonts w:ascii="Times New Roman" w:hAnsi="Times New Roman" w:cs="Times New Roman"/>
                <w:sz w:val="16"/>
                <w:szCs w:val="16"/>
                <w:highlight w:val="yellow"/>
                <w:lang w:eastAsia="pl-PL"/>
              </w:rPr>
            </w:pPr>
          </w:p>
          <w:p w:rsidR="00762FE1" w:rsidRPr="009B469A" w:rsidRDefault="00762FE1" w:rsidP="00762FE1">
            <w:pPr>
              <w:widowControl/>
              <w:overflowPunct w:val="0"/>
              <w:spacing w:line="276" w:lineRule="auto"/>
              <w:rPr>
                <w:rFonts w:ascii="Times New Roman" w:hAnsi="Times New Roman" w:cs="Times New Roman"/>
                <w:sz w:val="16"/>
                <w:szCs w:val="16"/>
                <w:highlight w:val="yellow"/>
                <w:lang w:eastAsia="pl-PL"/>
              </w:rPr>
            </w:pPr>
            <w:r w:rsidRPr="009B469A">
              <w:rPr>
                <w:rFonts w:ascii="Times New Roman" w:hAnsi="Times New Roman" w:cs="Times New Roman"/>
                <w:sz w:val="16"/>
                <w:szCs w:val="16"/>
                <w:highlight w:val="yellow"/>
                <w:lang w:eastAsia="pl-PL"/>
              </w:rPr>
              <w:t>12,78€/час</w:t>
            </w:r>
          </w:p>
          <w:p w:rsidR="00762FE1" w:rsidRPr="009B469A" w:rsidRDefault="00762FE1" w:rsidP="00762FE1">
            <w:pPr>
              <w:widowControl/>
              <w:overflowPunct w:val="0"/>
              <w:spacing w:line="276" w:lineRule="auto"/>
              <w:rPr>
                <w:rFonts w:ascii="Times New Roman" w:hAnsi="Times New Roman" w:cs="Times New Roman"/>
                <w:sz w:val="16"/>
                <w:szCs w:val="16"/>
                <w:lang w:eastAsia="pl-PL"/>
              </w:rPr>
            </w:pPr>
            <w:r w:rsidRPr="009B469A">
              <w:rPr>
                <w:rFonts w:ascii="Times New Roman" w:hAnsi="Times New Roman" w:cs="Times New Roman"/>
                <w:sz w:val="16"/>
                <w:szCs w:val="16"/>
                <w:highlight w:val="yellow"/>
                <w:lang w:eastAsia="pl-PL"/>
              </w:rPr>
              <w:t>+2,04€/км</w:t>
            </w:r>
          </w:p>
          <w:p w:rsidR="00BF6DB9" w:rsidRPr="00BF6DB9" w:rsidRDefault="00BF6DB9" w:rsidP="00BF6DB9">
            <w:pPr>
              <w:jc w:val="center"/>
              <w:rPr>
                <w:rFonts w:ascii="Times New Roman" w:hAnsi="Times New Roman" w:cs="Times New Roman"/>
                <w:sz w:val="24"/>
                <w:szCs w:val="24"/>
                <w:lang w:eastAsia="pl-PL"/>
              </w:rPr>
            </w:pPr>
          </w:p>
          <w:p w:rsidR="009B469A" w:rsidRDefault="009B469A" w:rsidP="00BF6DB9">
            <w:pPr>
              <w:rPr>
                <w:rFonts w:ascii="Times New Roman" w:hAnsi="Times New Roman" w:cs="Times New Roman"/>
                <w:sz w:val="24"/>
                <w:szCs w:val="24"/>
                <w:lang w:eastAsia="pl-PL"/>
              </w:rPr>
            </w:pPr>
          </w:p>
          <w:p w:rsidR="009B469A" w:rsidRPr="00711616" w:rsidRDefault="00BF6DB9" w:rsidP="00BF6DB9">
            <w:pPr>
              <w:rPr>
                <w:rFonts w:ascii="Times New Roman" w:hAnsi="Times New Roman" w:cs="Times New Roman"/>
                <w:sz w:val="16"/>
                <w:szCs w:val="16"/>
                <w:lang w:eastAsia="pl-PL"/>
              </w:rPr>
            </w:pPr>
            <w:r w:rsidRPr="00BF6DB9">
              <w:rPr>
                <w:rFonts w:ascii="Times New Roman" w:hAnsi="Times New Roman" w:cs="Times New Roman"/>
                <w:sz w:val="24"/>
                <w:szCs w:val="24"/>
                <w:lang w:eastAsia="pl-PL"/>
              </w:rPr>
              <w:t xml:space="preserve">  </w:t>
            </w:r>
          </w:p>
          <w:p w:rsidR="00BF6DB9" w:rsidRPr="00BF6DB9" w:rsidRDefault="00BF6DB9" w:rsidP="00BF6DB9">
            <w:pPr>
              <w:rPr>
                <w:rFonts w:ascii="Times New Roman" w:hAnsi="Times New Roman" w:cs="Times New Roman"/>
                <w:sz w:val="24"/>
                <w:szCs w:val="24"/>
                <w:lang w:eastAsia="pl-PL"/>
              </w:rPr>
            </w:pPr>
            <w:r w:rsidRPr="00BF6DB9">
              <w:rPr>
                <w:rFonts w:ascii="Times New Roman" w:hAnsi="Times New Roman" w:cs="Times New Roman"/>
                <w:sz w:val="24"/>
                <w:szCs w:val="24"/>
                <w:lang w:eastAsia="pl-PL"/>
              </w:rPr>
              <w:t>10,22</w:t>
            </w:r>
          </w:p>
          <w:p w:rsidR="00BF6DB9" w:rsidRPr="00BF6DB9" w:rsidRDefault="00BF6DB9" w:rsidP="00BF6DB9">
            <w:pPr>
              <w:rPr>
                <w:rFonts w:ascii="Times New Roman" w:hAnsi="Times New Roman" w:cs="Times New Roman"/>
                <w:sz w:val="24"/>
                <w:szCs w:val="24"/>
                <w:lang w:eastAsia="pl-PL"/>
              </w:rPr>
            </w:pPr>
          </w:p>
          <w:p w:rsidR="009B469A" w:rsidRDefault="009B469A" w:rsidP="00BF6DB9">
            <w:pPr>
              <w:jc w:val="center"/>
              <w:rPr>
                <w:rFonts w:ascii="Times New Roman" w:hAnsi="Times New Roman" w:cs="Times New Roman"/>
                <w:sz w:val="24"/>
                <w:szCs w:val="24"/>
                <w:lang w:eastAsia="pl-PL"/>
              </w:rPr>
            </w:pPr>
          </w:p>
          <w:p w:rsidR="00CF399B" w:rsidRPr="00CF399B" w:rsidRDefault="00CF399B" w:rsidP="00CF399B">
            <w:pPr>
              <w:widowControl/>
              <w:overflowPunct w:val="0"/>
              <w:spacing w:line="276" w:lineRule="auto"/>
              <w:jc w:val="center"/>
              <w:rPr>
                <w:rFonts w:ascii="Times New Roman" w:hAnsi="Times New Roman" w:cs="Times New Roman"/>
                <w:lang w:eastAsia="pl-PL"/>
              </w:rPr>
            </w:pPr>
            <w:r w:rsidRPr="00CF399B">
              <w:rPr>
                <w:rFonts w:ascii="Times New Roman" w:hAnsi="Times New Roman" w:cs="Times New Roman"/>
                <w:lang w:eastAsia="pl-PL"/>
              </w:rPr>
              <w:t xml:space="preserve">55€/курс </w:t>
            </w:r>
          </w:p>
          <w:p w:rsidR="00CF399B" w:rsidRPr="00CF399B" w:rsidRDefault="00CF399B" w:rsidP="00CF399B">
            <w:pPr>
              <w:widowControl/>
              <w:overflowPunct w:val="0"/>
              <w:spacing w:line="276" w:lineRule="auto"/>
              <w:jc w:val="center"/>
              <w:rPr>
                <w:rFonts w:ascii="Times New Roman" w:hAnsi="Times New Roman" w:cs="Times New Roman"/>
                <w:lang w:eastAsia="pl-PL"/>
              </w:rPr>
            </w:pPr>
            <w:r w:rsidRPr="00CF399B">
              <w:rPr>
                <w:rFonts w:ascii="Times New Roman" w:hAnsi="Times New Roman" w:cs="Times New Roman"/>
                <w:lang w:eastAsia="pl-PL"/>
              </w:rPr>
              <w:t>2,04€/км извън града</w:t>
            </w:r>
          </w:p>
          <w:p w:rsidR="00BF6DB9" w:rsidRPr="00BF6DB9" w:rsidRDefault="00BF6DB9" w:rsidP="00BF6DB9">
            <w:pPr>
              <w:jc w:val="center"/>
              <w:rPr>
                <w:rFonts w:ascii="Times New Roman" w:hAnsi="Times New Roman" w:cs="Times New Roman"/>
                <w:sz w:val="24"/>
                <w:szCs w:val="24"/>
                <w:lang w:eastAsia="pl-PL"/>
              </w:rPr>
            </w:pPr>
          </w:p>
          <w:p w:rsidR="008D54BA" w:rsidRDefault="008D54BA" w:rsidP="00BF6DB9">
            <w:pPr>
              <w:jc w:val="center"/>
              <w:rPr>
                <w:rFonts w:ascii="Times New Roman" w:hAnsi="Times New Roman" w:cs="Times New Roman"/>
                <w:sz w:val="24"/>
                <w:szCs w:val="24"/>
                <w:lang w:eastAsia="pl-PL"/>
              </w:rPr>
            </w:pPr>
          </w:p>
          <w:p w:rsidR="00CF399B" w:rsidRDefault="00CF399B"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w:t>
            </w: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rPr>
                <w:rFonts w:ascii="Times New Roman" w:hAnsi="Times New Roman" w:cs="Times New Roman"/>
                <w:sz w:val="24"/>
                <w:szCs w:val="24"/>
                <w:lang w:eastAsia="pl-PL"/>
              </w:rPr>
            </w:pPr>
            <w:r w:rsidRPr="00BF6DB9">
              <w:rPr>
                <w:rFonts w:ascii="Times New Roman" w:hAnsi="Times New Roman" w:cs="Times New Roman"/>
                <w:sz w:val="24"/>
                <w:szCs w:val="24"/>
                <w:lang w:eastAsia="pl-PL"/>
              </w:rPr>
              <w:t xml:space="preserve"> </w:t>
            </w:r>
          </w:p>
          <w:p w:rsidR="00BF6DB9" w:rsidRPr="00BF6DB9" w:rsidRDefault="00BF6DB9" w:rsidP="00BF6DB9">
            <w:pPr>
              <w:rPr>
                <w:rFonts w:ascii="Times New Roman" w:hAnsi="Times New Roman" w:cs="Times New Roman"/>
                <w:sz w:val="24"/>
                <w:szCs w:val="24"/>
                <w:lang w:eastAsia="pl-PL"/>
              </w:rPr>
            </w:pPr>
          </w:p>
          <w:p w:rsidR="00CF399B" w:rsidRDefault="00CF399B" w:rsidP="00BF6DB9">
            <w:pPr>
              <w:jc w:val="center"/>
              <w:rPr>
                <w:rFonts w:ascii="Times New Roman" w:hAnsi="Times New Roman" w:cs="Times New Roman"/>
                <w:sz w:val="24"/>
                <w:szCs w:val="24"/>
                <w:lang w:eastAsia="pl-PL"/>
              </w:rPr>
            </w:pPr>
          </w:p>
          <w:p w:rsidR="00CF399B" w:rsidRDefault="00CF399B"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lastRenderedPageBreak/>
              <w:t>35,79</w:t>
            </w:r>
          </w:p>
          <w:p w:rsidR="00BF6DB9" w:rsidRP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2,04</w:t>
            </w: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p>
          <w:p w:rsidR="00CF399B" w:rsidRPr="00CF399B" w:rsidRDefault="00CF399B" w:rsidP="00CF399B">
            <w:pPr>
              <w:widowControl/>
              <w:overflowPunct w:val="0"/>
              <w:spacing w:line="276" w:lineRule="auto"/>
              <w:jc w:val="center"/>
              <w:rPr>
                <w:rFonts w:ascii="Times New Roman" w:hAnsi="Times New Roman" w:cs="Times New Roman"/>
                <w:lang w:eastAsia="pl-PL"/>
              </w:rPr>
            </w:pPr>
            <w:r w:rsidRPr="00CF399B">
              <w:rPr>
                <w:rFonts w:ascii="Times New Roman" w:hAnsi="Times New Roman" w:cs="Times New Roman"/>
                <w:lang w:eastAsia="pl-PL"/>
              </w:rPr>
              <w:t>10,00€/час вкл. работник</w:t>
            </w: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p>
          <w:p w:rsidR="00D43A01" w:rsidRPr="00D43A01" w:rsidRDefault="00D43A01" w:rsidP="00D43A01">
            <w:pPr>
              <w:widowControl/>
              <w:overflowPunct w:val="0"/>
              <w:spacing w:line="276" w:lineRule="auto"/>
              <w:rPr>
                <w:rFonts w:ascii="Times New Roman" w:hAnsi="Times New Roman" w:cs="Times New Roman"/>
                <w:lang w:eastAsia="pl-PL"/>
              </w:rPr>
            </w:pPr>
            <w:r w:rsidRPr="00D43A01">
              <w:rPr>
                <w:rFonts w:ascii="Times New Roman" w:hAnsi="Times New Roman" w:cs="Times New Roman"/>
                <w:lang w:eastAsia="pl-PL"/>
              </w:rPr>
              <w:t>35€/курс в града</w:t>
            </w:r>
          </w:p>
          <w:p w:rsidR="00D43A01" w:rsidRPr="00D43A01" w:rsidRDefault="00D43A01" w:rsidP="00D43A01">
            <w:pPr>
              <w:widowControl/>
              <w:overflowPunct w:val="0"/>
              <w:spacing w:line="276" w:lineRule="auto"/>
              <w:rPr>
                <w:rFonts w:ascii="Times New Roman" w:hAnsi="Times New Roman" w:cs="Times New Roman"/>
                <w:sz w:val="18"/>
                <w:szCs w:val="18"/>
                <w:lang w:eastAsia="pl-PL"/>
              </w:rPr>
            </w:pPr>
            <w:r w:rsidRPr="00D43A01">
              <w:rPr>
                <w:rFonts w:ascii="Times New Roman" w:hAnsi="Times New Roman" w:cs="Times New Roman"/>
                <w:sz w:val="18"/>
                <w:szCs w:val="18"/>
                <w:lang w:eastAsia="pl-PL"/>
              </w:rPr>
              <w:t>+2,04€/км извън града</w:t>
            </w:r>
          </w:p>
          <w:p w:rsidR="00BF6DB9" w:rsidRPr="00D43A01" w:rsidRDefault="00BF6DB9" w:rsidP="00BF6DB9">
            <w:pPr>
              <w:jc w:val="center"/>
              <w:rPr>
                <w:rFonts w:ascii="Times New Roman" w:hAnsi="Times New Roman" w:cs="Times New Roman"/>
                <w:sz w:val="16"/>
                <w:szCs w:val="16"/>
                <w:lang w:eastAsia="pl-PL"/>
              </w:rPr>
            </w:pPr>
          </w:p>
          <w:p w:rsidR="00D43A01" w:rsidRPr="00D43A01" w:rsidRDefault="00D43A01" w:rsidP="00D43A01">
            <w:pPr>
              <w:widowControl/>
              <w:overflowPunct w:val="0"/>
              <w:spacing w:line="276" w:lineRule="auto"/>
              <w:rPr>
                <w:rFonts w:ascii="Times New Roman" w:hAnsi="Times New Roman" w:cs="Times New Roman"/>
                <w:lang w:eastAsia="pl-PL"/>
              </w:rPr>
            </w:pPr>
            <w:r w:rsidRPr="00D43A01">
              <w:rPr>
                <w:rFonts w:ascii="Times New Roman" w:hAnsi="Times New Roman" w:cs="Times New Roman"/>
                <w:lang w:eastAsia="pl-PL"/>
              </w:rPr>
              <w:t>54,29€/курс</w:t>
            </w:r>
          </w:p>
          <w:p w:rsidR="00D43A01" w:rsidRPr="00D43A01" w:rsidRDefault="00D43A01" w:rsidP="00D43A01">
            <w:pPr>
              <w:widowControl/>
              <w:overflowPunct w:val="0"/>
              <w:spacing w:line="276" w:lineRule="auto"/>
              <w:rPr>
                <w:rFonts w:ascii="Times New Roman" w:hAnsi="Times New Roman" w:cs="Times New Roman"/>
                <w:lang w:eastAsia="pl-PL"/>
              </w:rPr>
            </w:pPr>
            <w:r w:rsidRPr="00D43A01">
              <w:rPr>
                <w:rFonts w:ascii="Times New Roman" w:hAnsi="Times New Roman" w:cs="Times New Roman"/>
                <w:lang w:eastAsia="pl-PL"/>
              </w:rPr>
              <w:t>в града</w:t>
            </w:r>
          </w:p>
          <w:p w:rsidR="00D43A01" w:rsidRPr="00D43A01" w:rsidRDefault="00D43A01" w:rsidP="00D43A01">
            <w:pPr>
              <w:widowControl/>
              <w:overflowPunct w:val="0"/>
              <w:spacing w:line="276" w:lineRule="auto"/>
              <w:rPr>
                <w:rFonts w:ascii="Times New Roman" w:hAnsi="Times New Roman" w:cs="Times New Roman"/>
                <w:lang w:eastAsia="pl-PL"/>
              </w:rPr>
            </w:pPr>
            <w:r w:rsidRPr="00D43A01">
              <w:rPr>
                <w:rFonts w:ascii="Times New Roman" w:hAnsi="Times New Roman" w:cs="Times New Roman"/>
                <w:lang w:eastAsia="pl-PL"/>
              </w:rPr>
              <w:t>+2,04€/км извън града</w:t>
            </w:r>
          </w:p>
          <w:p w:rsidR="00BF6DB9" w:rsidRDefault="00BF6DB9" w:rsidP="00BF6DB9">
            <w:pPr>
              <w:jc w:val="center"/>
              <w:rPr>
                <w:rFonts w:ascii="Times New Roman" w:hAnsi="Times New Roman" w:cs="Times New Roman"/>
                <w:sz w:val="16"/>
                <w:szCs w:val="16"/>
                <w:lang w:eastAsia="pl-PL"/>
              </w:rPr>
            </w:pPr>
          </w:p>
          <w:p w:rsidR="00534DB9" w:rsidRPr="00D43A01" w:rsidRDefault="00534DB9" w:rsidP="00BF6DB9">
            <w:pPr>
              <w:jc w:val="center"/>
              <w:rPr>
                <w:rFonts w:ascii="Times New Roman" w:hAnsi="Times New Roman" w:cs="Times New Roman"/>
                <w:sz w:val="16"/>
                <w:szCs w:val="16"/>
                <w:lang w:eastAsia="pl-PL"/>
              </w:rPr>
            </w:pPr>
          </w:p>
          <w:p w:rsidR="00BF6DB9" w:rsidRPr="00BF6DB9" w:rsidRDefault="00D43A01" w:rsidP="00BF6DB9">
            <w:pPr>
              <w:jc w:val="center"/>
              <w:rPr>
                <w:rFonts w:ascii="Times New Roman" w:hAnsi="Times New Roman" w:cs="Times New Roman"/>
                <w:sz w:val="24"/>
                <w:szCs w:val="24"/>
                <w:lang w:eastAsia="pl-PL"/>
              </w:rPr>
            </w:pPr>
            <w:r>
              <w:rPr>
                <w:rFonts w:ascii="Times New Roman" w:hAnsi="Times New Roman" w:cs="Times New Roman"/>
                <w:sz w:val="24"/>
                <w:szCs w:val="24"/>
                <w:lang w:eastAsia="pl-PL"/>
              </w:rPr>
              <w:t>-</w:t>
            </w:r>
          </w:p>
          <w:p w:rsidR="00BF6DB9" w:rsidRPr="00BF6DB9" w:rsidRDefault="00BF6DB9" w:rsidP="00BF6DB9">
            <w:pPr>
              <w:jc w:val="center"/>
              <w:rPr>
                <w:rFonts w:ascii="Times New Roman" w:hAnsi="Times New Roman" w:cs="Times New Roman"/>
                <w:sz w:val="24"/>
                <w:szCs w:val="24"/>
                <w:lang w:eastAsia="pl-PL"/>
              </w:rPr>
            </w:pPr>
          </w:p>
          <w:p w:rsidR="00BF6DB9" w:rsidRDefault="00BF6DB9" w:rsidP="00BF6DB9">
            <w:pPr>
              <w:jc w:val="center"/>
              <w:rPr>
                <w:rFonts w:ascii="Times New Roman" w:hAnsi="Times New Roman" w:cs="Times New Roman"/>
                <w:sz w:val="24"/>
                <w:szCs w:val="24"/>
                <w:lang w:eastAsia="pl-PL"/>
              </w:rPr>
            </w:pPr>
          </w:p>
          <w:p w:rsidR="00D43A01" w:rsidRPr="00BF6DB9" w:rsidRDefault="00D43A01"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w:t>
            </w: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336D95">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w:t>
            </w:r>
          </w:p>
          <w:p w:rsidR="00BF6DB9" w:rsidRDefault="00BF6DB9" w:rsidP="00BF6DB9">
            <w:pPr>
              <w:rPr>
                <w:rFonts w:ascii="Times New Roman" w:hAnsi="Times New Roman" w:cs="Times New Roman"/>
                <w:sz w:val="16"/>
                <w:szCs w:val="16"/>
                <w:lang w:eastAsia="pl-PL"/>
              </w:rPr>
            </w:pPr>
          </w:p>
          <w:p w:rsidR="004C65B8" w:rsidRPr="008D54BA" w:rsidRDefault="004C65B8" w:rsidP="00BF6DB9">
            <w:pPr>
              <w:rPr>
                <w:rFonts w:ascii="Times New Roman" w:hAnsi="Times New Roman" w:cs="Times New Roman"/>
                <w:sz w:val="16"/>
                <w:szCs w:val="16"/>
                <w:lang w:eastAsia="pl-PL"/>
              </w:rPr>
            </w:pPr>
          </w:p>
          <w:p w:rsidR="00B172E6" w:rsidRDefault="00B172E6"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20,45</w:t>
            </w: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rPr>
                <w:rFonts w:ascii="Times New Roman" w:hAnsi="Times New Roman" w:cs="Times New Roman"/>
                <w:sz w:val="24"/>
                <w:szCs w:val="24"/>
                <w:lang w:eastAsia="pl-PL"/>
              </w:rPr>
            </w:pPr>
            <w:r w:rsidRPr="00BF6DB9">
              <w:rPr>
                <w:rFonts w:ascii="Times New Roman" w:hAnsi="Times New Roman" w:cs="Times New Roman"/>
                <w:sz w:val="24"/>
                <w:szCs w:val="24"/>
                <w:lang w:eastAsia="pl-PL"/>
              </w:rPr>
              <w:t xml:space="preserve">   </w:t>
            </w:r>
          </w:p>
          <w:p w:rsidR="00534DB9" w:rsidRPr="00534DB9" w:rsidRDefault="00534DB9" w:rsidP="00D61F9B">
            <w:pPr>
              <w:widowControl/>
              <w:overflowPunct w:val="0"/>
              <w:jc w:val="center"/>
              <w:rPr>
                <w:rFonts w:ascii="Times New Roman" w:hAnsi="Times New Roman" w:cs="Times New Roman"/>
                <w:sz w:val="24"/>
                <w:szCs w:val="24"/>
                <w:lang w:eastAsia="pl-PL"/>
              </w:rPr>
            </w:pPr>
            <w:r w:rsidRPr="00534DB9">
              <w:rPr>
                <w:rFonts w:ascii="Times New Roman" w:hAnsi="Times New Roman" w:cs="Times New Roman"/>
                <w:sz w:val="24"/>
                <w:szCs w:val="24"/>
                <w:lang w:eastAsia="pl-PL"/>
              </w:rPr>
              <w:t>25€/бр</w:t>
            </w:r>
          </w:p>
          <w:p w:rsidR="00534DB9" w:rsidRPr="00534DB9" w:rsidRDefault="00534DB9" w:rsidP="00D61F9B">
            <w:pPr>
              <w:widowControl/>
              <w:overflowPunct w:val="0"/>
              <w:jc w:val="center"/>
              <w:rPr>
                <w:rFonts w:ascii="Times New Roman" w:hAnsi="Times New Roman" w:cs="Times New Roman"/>
                <w:sz w:val="24"/>
                <w:szCs w:val="24"/>
                <w:lang w:eastAsia="pl-PL"/>
              </w:rPr>
            </w:pPr>
            <w:r w:rsidRPr="00534DB9">
              <w:rPr>
                <w:rFonts w:ascii="Times New Roman" w:hAnsi="Times New Roman" w:cs="Times New Roman"/>
                <w:sz w:val="24"/>
                <w:szCs w:val="24"/>
                <w:lang w:eastAsia="pl-PL"/>
              </w:rPr>
              <w:t>50€/бр</w:t>
            </w:r>
          </w:p>
          <w:p w:rsidR="00534DB9" w:rsidRPr="00534DB9" w:rsidRDefault="00534DB9" w:rsidP="00D61F9B">
            <w:pPr>
              <w:widowControl/>
              <w:overflowPunct w:val="0"/>
              <w:jc w:val="center"/>
              <w:rPr>
                <w:rFonts w:ascii="Times New Roman" w:hAnsi="Times New Roman" w:cs="Times New Roman"/>
                <w:sz w:val="24"/>
                <w:szCs w:val="24"/>
                <w:lang w:eastAsia="pl-PL"/>
              </w:rPr>
            </w:pPr>
            <w:r w:rsidRPr="00534DB9">
              <w:rPr>
                <w:rFonts w:ascii="Times New Roman" w:hAnsi="Times New Roman" w:cs="Times New Roman"/>
                <w:sz w:val="24"/>
                <w:szCs w:val="24"/>
                <w:lang w:eastAsia="pl-PL"/>
              </w:rPr>
              <w:t>100€/бр</w:t>
            </w:r>
          </w:p>
          <w:p w:rsidR="00534DB9" w:rsidRPr="00534DB9" w:rsidRDefault="00534DB9" w:rsidP="00D61F9B">
            <w:pPr>
              <w:widowControl/>
              <w:overflowPunct w:val="0"/>
              <w:jc w:val="center"/>
              <w:rPr>
                <w:rFonts w:ascii="Times New Roman" w:hAnsi="Times New Roman" w:cs="Times New Roman"/>
                <w:sz w:val="24"/>
                <w:szCs w:val="24"/>
                <w:lang w:eastAsia="pl-PL"/>
              </w:rPr>
            </w:pPr>
            <w:r w:rsidRPr="00534DB9">
              <w:rPr>
                <w:rFonts w:ascii="Times New Roman" w:hAnsi="Times New Roman" w:cs="Times New Roman"/>
                <w:sz w:val="24"/>
                <w:szCs w:val="24"/>
                <w:lang w:eastAsia="pl-PL"/>
              </w:rPr>
              <w:t>150€/бр</w:t>
            </w:r>
          </w:p>
          <w:p w:rsidR="00534DB9" w:rsidRPr="00534DB9" w:rsidRDefault="00534DB9" w:rsidP="00D61F9B">
            <w:pPr>
              <w:widowControl/>
              <w:overflowPunct w:val="0"/>
              <w:jc w:val="center"/>
              <w:rPr>
                <w:rFonts w:ascii="Times New Roman" w:hAnsi="Times New Roman" w:cs="Times New Roman"/>
                <w:sz w:val="24"/>
                <w:szCs w:val="24"/>
                <w:lang w:eastAsia="pl-PL"/>
              </w:rPr>
            </w:pPr>
          </w:p>
          <w:p w:rsidR="00534DB9" w:rsidRPr="00534DB9" w:rsidRDefault="00534DB9" w:rsidP="00534DB9">
            <w:pPr>
              <w:widowControl/>
              <w:overflowPunct w:val="0"/>
              <w:spacing w:line="276" w:lineRule="auto"/>
              <w:jc w:val="center"/>
              <w:rPr>
                <w:rFonts w:ascii="Times New Roman" w:hAnsi="Times New Roman" w:cs="Times New Roman"/>
                <w:sz w:val="24"/>
                <w:szCs w:val="24"/>
                <w:lang w:eastAsia="pl-PL"/>
              </w:rPr>
            </w:pPr>
          </w:p>
          <w:p w:rsidR="00534DB9" w:rsidRPr="00534DB9" w:rsidRDefault="00534DB9" w:rsidP="00534DB9">
            <w:pPr>
              <w:widowControl/>
              <w:overflowPunct w:val="0"/>
              <w:spacing w:line="276" w:lineRule="auto"/>
              <w:jc w:val="center"/>
              <w:rPr>
                <w:rFonts w:ascii="Times New Roman" w:hAnsi="Times New Roman" w:cs="Times New Roman"/>
                <w:sz w:val="24"/>
                <w:szCs w:val="24"/>
                <w:lang w:eastAsia="pl-PL"/>
              </w:rPr>
            </w:pPr>
          </w:p>
          <w:p w:rsidR="00D61F9B" w:rsidRDefault="00D61F9B" w:rsidP="00534DB9">
            <w:pPr>
              <w:widowControl/>
              <w:overflowPunct w:val="0"/>
              <w:spacing w:line="276" w:lineRule="auto"/>
              <w:jc w:val="center"/>
              <w:rPr>
                <w:rFonts w:ascii="Times New Roman" w:hAnsi="Times New Roman" w:cs="Times New Roman"/>
                <w:sz w:val="24"/>
                <w:szCs w:val="24"/>
                <w:lang w:eastAsia="pl-PL"/>
              </w:rPr>
            </w:pPr>
          </w:p>
          <w:p w:rsidR="00534DB9" w:rsidRPr="00534DB9" w:rsidRDefault="00534DB9" w:rsidP="00D61F9B">
            <w:pPr>
              <w:widowControl/>
              <w:overflowPunct w:val="0"/>
              <w:jc w:val="center"/>
              <w:rPr>
                <w:rFonts w:ascii="Times New Roman" w:hAnsi="Times New Roman" w:cs="Times New Roman"/>
                <w:sz w:val="24"/>
                <w:szCs w:val="24"/>
                <w:lang w:eastAsia="pl-PL"/>
              </w:rPr>
            </w:pPr>
            <w:r w:rsidRPr="00534DB9">
              <w:rPr>
                <w:rFonts w:ascii="Times New Roman" w:hAnsi="Times New Roman" w:cs="Times New Roman"/>
                <w:sz w:val="24"/>
                <w:szCs w:val="24"/>
                <w:lang w:eastAsia="pl-PL"/>
              </w:rPr>
              <w:t>60€/бр</w:t>
            </w:r>
          </w:p>
          <w:p w:rsidR="00534DB9" w:rsidRPr="00534DB9" w:rsidRDefault="00534DB9" w:rsidP="00D61F9B">
            <w:pPr>
              <w:widowControl/>
              <w:overflowPunct w:val="0"/>
              <w:jc w:val="center"/>
              <w:rPr>
                <w:rFonts w:ascii="Times New Roman" w:hAnsi="Times New Roman" w:cs="Times New Roman"/>
                <w:sz w:val="24"/>
                <w:szCs w:val="24"/>
                <w:lang w:eastAsia="pl-PL"/>
              </w:rPr>
            </w:pPr>
            <w:r w:rsidRPr="00534DB9">
              <w:rPr>
                <w:rFonts w:ascii="Times New Roman" w:hAnsi="Times New Roman" w:cs="Times New Roman"/>
                <w:sz w:val="24"/>
                <w:szCs w:val="24"/>
                <w:lang w:eastAsia="pl-PL"/>
              </w:rPr>
              <w:t>85€/бр</w:t>
            </w:r>
          </w:p>
          <w:p w:rsidR="00534DB9" w:rsidRPr="00534DB9" w:rsidRDefault="00534DB9" w:rsidP="00D61F9B">
            <w:pPr>
              <w:widowControl/>
              <w:overflowPunct w:val="0"/>
              <w:jc w:val="center"/>
              <w:rPr>
                <w:rFonts w:ascii="Times New Roman" w:hAnsi="Times New Roman" w:cs="Times New Roman"/>
                <w:sz w:val="24"/>
                <w:szCs w:val="24"/>
                <w:lang w:eastAsia="pl-PL"/>
              </w:rPr>
            </w:pPr>
            <w:r w:rsidRPr="00534DB9">
              <w:rPr>
                <w:rFonts w:ascii="Times New Roman" w:hAnsi="Times New Roman" w:cs="Times New Roman"/>
                <w:sz w:val="24"/>
                <w:szCs w:val="24"/>
                <w:lang w:eastAsia="pl-PL"/>
              </w:rPr>
              <w:t>135€/бр</w:t>
            </w:r>
          </w:p>
          <w:p w:rsidR="00534DB9" w:rsidRDefault="00534DB9" w:rsidP="00D61F9B">
            <w:pPr>
              <w:jc w:val="center"/>
              <w:rPr>
                <w:rFonts w:ascii="Times New Roman" w:hAnsi="Times New Roman" w:cs="Times New Roman"/>
                <w:sz w:val="24"/>
                <w:szCs w:val="24"/>
                <w:lang w:eastAsia="pl-PL"/>
              </w:rPr>
            </w:pPr>
            <w:r w:rsidRPr="00534DB9">
              <w:rPr>
                <w:rFonts w:ascii="Times New Roman" w:hAnsi="Times New Roman" w:cs="Times New Roman"/>
                <w:sz w:val="24"/>
                <w:szCs w:val="24"/>
                <w:lang w:eastAsia="pl-PL"/>
              </w:rPr>
              <w:t>185€/бр</w:t>
            </w:r>
          </w:p>
          <w:p w:rsidR="00534DB9" w:rsidRDefault="00534DB9" w:rsidP="00BF6DB9">
            <w:pPr>
              <w:jc w:val="center"/>
              <w:rPr>
                <w:rFonts w:ascii="Times New Roman" w:hAnsi="Times New Roman" w:cs="Times New Roman"/>
                <w:sz w:val="24"/>
                <w:szCs w:val="24"/>
                <w:lang w:eastAsia="pl-PL"/>
              </w:rPr>
            </w:pPr>
          </w:p>
          <w:p w:rsidR="00D61F9B" w:rsidRDefault="00D61F9B"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40,90</w:t>
            </w:r>
          </w:p>
          <w:p w:rsidR="00BF6DB9" w:rsidRDefault="00BF6DB9" w:rsidP="00BF6DB9">
            <w:pPr>
              <w:jc w:val="center"/>
              <w:rPr>
                <w:rFonts w:ascii="Times New Roman" w:hAnsi="Times New Roman" w:cs="Times New Roman"/>
                <w:sz w:val="24"/>
                <w:szCs w:val="24"/>
                <w:lang w:eastAsia="pl-PL"/>
              </w:rPr>
            </w:pPr>
          </w:p>
          <w:p w:rsidR="004C65B8" w:rsidRPr="004C65B8" w:rsidRDefault="004C65B8" w:rsidP="004C65B8">
            <w:pP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2,50</w:t>
            </w: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0,31</w:t>
            </w:r>
          </w:p>
          <w:p w:rsidR="00BF6DB9" w:rsidRPr="00BF6DB9" w:rsidRDefault="00BF6DB9" w:rsidP="00BF6DB9">
            <w:pPr>
              <w:jc w:val="center"/>
              <w:rPr>
                <w:rFonts w:ascii="Times New Roman" w:hAnsi="Times New Roman" w:cs="Times New Roman"/>
                <w:sz w:val="24"/>
                <w:szCs w:val="24"/>
                <w:lang w:eastAsia="pl-PL"/>
              </w:rPr>
            </w:pPr>
          </w:p>
          <w:p w:rsidR="00BF6DB9" w:rsidRPr="00BF6DB9" w:rsidRDefault="00BF6DB9" w:rsidP="008D54BA">
            <w:pPr>
              <w:rPr>
                <w:rFonts w:ascii="Times New Roman" w:hAnsi="Times New Roman" w:cs="Times New Roman"/>
                <w:sz w:val="24"/>
                <w:szCs w:val="24"/>
                <w:lang w:eastAsia="pl-PL"/>
              </w:rPr>
            </w:pPr>
          </w:p>
          <w:p w:rsidR="00BF6DB9" w:rsidRDefault="00BF6DB9" w:rsidP="00BF6DB9">
            <w:pPr>
              <w:jc w:val="center"/>
              <w:rPr>
                <w:rFonts w:ascii="Times New Roman" w:hAnsi="Times New Roman" w:cs="Times New Roman"/>
                <w:sz w:val="24"/>
                <w:szCs w:val="24"/>
                <w:lang w:eastAsia="pl-PL"/>
              </w:rPr>
            </w:pPr>
            <w:r w:rsidRPr="00BF6DB9">
              <w:rPr>
                <w:rFonts w:ascii="Times New Roman" w:hAnsi="Times New Roman" w:cs="Times New Roman"/>
                <w:sz w:val="24"/>
                <w:szCs w:val="24"/>
                <w:lang w:eastAsia="pl-PL"/>
              </w:rPr>
              <w:t>0,41</w:t>
            </w:r>
          </w:p>
          <w:p w:rsidR="00112224" w:rsidRDefault="00112224" w:rsidP="00BF6DB9">
            <w:pPr>
              <w:jc w:val="center"/>
              <w:rPr>
                <w:rFonts w:ascii="Times New Roman" w:hAnsi="Times New Roman" w:cs="Times New Roman"/>
                <w:sz w:val="24"/>
                <w:szCs w:val="24"/>
                <w:lang w:eastAsia="pl-PL"/>
              </w:rPr>
            </w:pPr>
          </w:p>
          <w:p w:rsidR="00112224" w:rsidRDefault="00112224" w:rsidP="00BF6DB9">
            <w:pPr>
              <w:jc w:val="center"/>
              <w:rPr>
                <w:rFonts w:ascii="Times New Roman" w:hAnsi="Times New Roman" w:cs="Times New Roman"/>
                <w:sz w:val="24"/>
                <w:szCs w:val="24"/>
                <w:lang w:eastAsia="pl-PL"/>
              </w:rPr>
            </w:pPr>
          </w:p>
          <w:p w:rsidR="00112224" w:rsidRDefault="00112224" w:rsidP="00BF6DB9">
            <w:pPr>
              <w:jc w:val="center"/>
              <w:rPr>
                <w:rFonts w:ascii="Times New Roman" w:hAnsi="Times New Roman" w:cs="Times New Roman"/>
                <w:sz w:val="24"/>
                <w:szCs w:val="24"/>
                <w:lang w:eastAsia="pl-PL"/>
              </w:rPr>
            </w:pPr>
            <w:r w:rsidRPr="00112224">
              <w:rPr>
                <w:rFonts w:ascii="Times New Roman" w:hAnsi="Times New Roman" w:cs="Times New Roman"/>
                <w:sz w:val="24"/>
                <w:szCs w:val="24"/>
                <w:lang w:eastAsia="pl-PL"/>
              </w:rPr>
              <w:t>14,89€/дка</w:t>
            </w:r>
          </w:p>
          <w:p w:rsidR="00DD49F6" w:rsidRDefault="00DD49F6" w:rsidP="00BF6DB9">
            <w:pPr>
              <w:jc w:val="center"/>
              <w:rPr>
                <w:rFonts w:ascii="Times New Roman" w:hAnsi="Times New Roman" w:cs="Times New Roman"/>
                <w:sz w:val="24"/>
                <w:szCs w:val="24"/>
                <w:lang w:eastAsia="pl-PL"/>
              </w:rPr>
            </w:pPr>
          </w:p>
          <w:p w:rsidR="00DD49F6" w:rsidRDefault="00DD49F6" w:rsidP="00BF6DB9">
            <w:pPr>
              <w:jc w:val="center"/>
              <w:rPr>
                <w:rFonts w:ascii="Times New Roman" w:hAnsi="Times New Roman" w:cs="Times New Roman"/>
                <w:sz w:val="24"/>
                <w:szCs w:val="24"/>
                <w:lang w:eastAsia="pl-PL"/>
              </w:rPr>
            </w:pPr>
          </w:p>
          <w:p w:rsidR="00DD49F6" w:rsidRDefault="00DD49F6" w:rsidP="00BF6DB9">
            <w:pPr>
              <w:jc w:val="center"/>
              <w:rPr>
                <w:rFonts w:ascii="Times New Roman" w:hAnsi="Times New Roman" w:cs="Times New Roman"/>
                <w:sz w:val="24"/>
                <w:szCs w:val="24"/>
                <w:lang w:eastAsia="pl-PL"/>
              </w:rPr>
            </w:pPr>
          </w:p>
          <w:p w:rsidR="00DD49F6" w:rsidRPr="00DD49F6" w:rsidRDefault="00DD49F6" w:rsidP="00DD49F6">
            <w:pPr>
              <w:widowControl/>
              <w:overflowPunct w:val="0"/>
              <w:jc w:val="center"/>
              <w:rPr>
                <w:rFonts w:ascii="Times New Roman" w:hAnsi="Times New Roman" w:cs="Times New Roman"/>
                <w:sz w:val="24"/>
                <w:szCs w:val="24"/>
                <w:lang w:eastAsia="pl-PL"/>
              </w:rPr>
            </w:pPr>
            <w:r w:rsidRPr="00DD49F6">
              <w:rPr>
                <w:rFonts w:ascii="Times New Roman" w:hAnsi="Times New Roman" w:cs="Times New Roman"/>
                <w:sz w:val="24"/>
                <w:szCs w:val="24"/>
                <w:lang w:eastAsia="pl-PL"/>
              </w:rPr>
              <w:t>50 €</w:t>
            </w:r>
          </w:p>
          <w:p w:rsidR="00DD49F6" w:rsidRPr="00DD49F6" w:rsidRDefault="00DD49F6" w:rsidP="00DD49F6">
            <w:pPr>
              <w:widowControl/>
              <w:overflowPunct w:val="0"/>
              <w:jc w:val="center"/>
              <w:rPr>
                <w:rFonts w:ascii="Times New Roman" w:hAnsi="Times New Roman" w:cs="Times New Roman"/>
                <w:sz w:val="24"/>
                <w:szCs w:val="24"/>
                <w:lang w:eastAsia="pl-PL"/>
              </w:rPr>
            </w:pPr>
            <w:r w:rsidRPr="00DD49F6">
              <w:rPr>
                <w:rFonts w:ascii="Times New Roman" w:hAnsi="Times New Roman" w:cs="Times New Roman"/>
                <w:sz w:val="24"/>
                <w:szCs w:val="24"/>
                <w:lang w:eastAsia="pl-PL"/>
              </w:rPr>
              <w:t>100€</w:t>
            </w:r>
          </w:p>
          <w:p w:rsidR="00DD49F6" w:rsidRPr="00DD49F6" w:rsidRDefault="00DD49F6" w:rsidP="00DD49F6">
            <w:pPr>
              <w:widowControl/>
              <w:overflowPunct w:val="0"/>
              <w:jc w:val="center"/>
              <w:rPr>
                <w:rFonts w:ascii="Times New Roman" w:hAnsi="Times New Roman" w:cs="Times New Roman"/>
                <w:sz w:val="24"/>
                <w:szCs w:val="24"/>
                <w:lang w:eastAsia="pl-PL"/>
              </w:rPr>
            </w:pPr>
            <w:r w:rsidRPr="00DD49F6">
              <w:rPr>
                <w:rFonts w:ascii="Times New Roman" w:hAnsi="Times New Roman" w:cs="Times New Roman"/>
                <w:sz w:val="24"/>
                <w:szCs w:val="24"/>
                <w:lang w:eastAsia="pl-PL"/>
              </w:rPr>
              <w:t>150€</w:t>
            </w:r>
          </w:p>
          <w:p w:rsidR="00DD49F6" w:rsidRPr="00DD49F6" w:rsidRDefault="00DD49F6" w:rsidP="00DD49F6">
            <w:pPr>
              <w:widowControl/>
              <w:overflowPunct w:val="0"/>
              <w:jc w:val="center"/>
              <w:rPr>
                <w:rFonts w:ascii="Times New Roman" w:hAnsi="Times New Roman" w:cs="Times New Roman"/>
                <w:sz w:val="24"/>
                <w:szCs w:val="24"/>
                <w:lang w:eastAsia="pl-PL"/>
              </w:rPr>
            </w:pPr>
            <w:r w:rsidRPr="00DD49F6">
              <w:rPr>
                <w:rFonts w:ascii="Times New Roman" w:hAnsi="Times New Roman" w:cs="Times New Roman"/>
                <w:sz w:val="24"/>
                <w:szCs w:val="24"/>
                <w:lang w:eastAsia="pl-PL"/>
              </w:rPr>
              <w:t>250€</w:t>
            </w:r>
          </w:p>
          <w:p w:rsidR="00DD49F6" w:rsidRDefault="00DD49F6" w:rsidP="00DD49F6">
            <w:pPr>
              <w:rPr>
                <w:rFonts w:ascii="Times New Roman" w:hAnsi="Times New Roman" w:cs="Times New Roman"/>
                <w:sz w:val="24"/>
                <w:szCs w:val="24"/>
                <w:lang w:eastAsia="pl-PL"/>
              </w:rPr>
            </w:pPr>
          </w:p>
          <w:p w:rsidR="0073375A" w:rsidRDefault="0073375A" w:rsidP="00DD49F6">
            <w:pPr>
              <w:rPr>
                <w:rFonts w:ascii="Times New Roman" w:hAnsi="Times New Roman" w:cs="Times New Roman"/>
                <w:sz w:val="24"/>
                <w:szCs w:val="24"/>
                <w:lang w:eastAsia="pl-PL"/>
              </w:rPr>
            </w:pPr>
            <w:r w:rsidRPr="0073375A">
              <w:rPr>
                <w:rFonts w:ascii="Times New Roman" w:hAnsi="Times New Roman" w:cs="Times New Roman"/>
                <w:sz w:val="24"/>
                <w:szCs w:val="24"/>
                <w:lang w:eastAsia="pl-PL"/>
              </w:rPr>
              <w:t>15€/час</w:t>
            </w:r>
          </w:p>
          <w:p w:rsidR="0073375A" w:rsidRDefault="0073375A" w:rsidP="00DD49F6">
            <w:pPr>
              <w:rPr>
                <w:rFonts w:ascii="Times New Roman" w:hAnsi="Times New Roman" w:cs="Times New Roman"/>
                <w:sz w:val="24"/>
                <w:szCs w:val="24"/>
                <w:lang w:eastAsia="pl-PL"/>
              </w:rPr>
            </w:pPr>
          </w:p>
          <w:p w:rsidR="0073375A" w:rsidRDefault="0073375A" w:rsidP="00DD49F6">
            <w:pPr>
              <w:rPr>
                <w:rFonts w:ascii="Times New Roman" w:hAnsi="Times New Roman" w:cs="Times New Roman"/>
                <w:sz w:val="24"/>
                <w:szCs w:val="24"/>
                <w:lang w:eastAsia="pl-PL"/>
              </w:rPr>
            </w:pPr>
          </w:p>
          <w:p w:rsidR="0073375A" w:rsidRDefault="0073375A" w:rsidP="00DD49F6">
            <w:pPr>
              <w:rPr>
                <w:rFonts w:ascii="Times New Roman" w:hAnsi="Times New Roman" w:cs="Times New Roman"/>
                <w:sz w:val="24"/>
                <w:szCs w:val="24"/>
                <w:lang w:eastAsia="pl-PL"/>
              </w:rPr>
            </w:pPr>
          </w:p>
          <w:p w:rsidR="0073375A" w:rsidRPr="0073375A" w:rsidRDefault="0073375A" w:rsidP="0073375A">
            <w:pPr>
              <w:rPr>
                <w:rFonts w:ascii="Times New Roman" w:hAnsi="Times New Roman" w:cs="Times New Roman"/>
                <w:sz w:val="24"/>
                <w:szCs w:val="24"/>
                <w:lang w:eastAsia="pl-PL"/>
              </w:rPr>
            </w:pPr>
            <w:r w:rsidRPr="0073375A">
              <w:rPr>
                <w:rFonts w:ascii="Times New Roman" w:hAnsi="Times New Roman" w:cs="Times New Roman"/>
                <w:sz w:val="24"/>
                <w:szCs w:val="24"/>
                <w:lang w:eastAsia="pl-PL"/>
              </w:rPr>
              <w:t>22€/бр.</w:t>
            </w:r>
          </w:p>
          <w:p w:rsidR="0073375A" w:rsidRPr="0073375A" w:rsidRDefault="0073375A" w:rsidP="0073375A">
            <w:pPr>
              <w:rPr>
                <w:rFonts w:ascii="Times New Roman" w:hAnsi="Times New Roman" w:cs="Times New Roman"/>
                <w:sz w:val="24"/>
                <w:szCs w:val="24"/>
                <w:lang w:eastAsia="pl-PL"/>
              </w:rPr>
            </w:pPr>
            <w:r w:rsidRPr="0073375A">
              <w:rPr>
                <w:rFonts w:ascii="Times New Roman" w:hAnsi="Times New Roman" w:cs="Times New Roman"/>
                <w:sz w:val="24"/>
                <w:szCs w:val="24"/>
                <w:lang w:eastAsia="pl-PL"/>
              </w:rPr>
              <w:t>44€/бр.</w:t>
            </w:r>
          </w:p>
          <w:p w:rsidR="0073375A" w:rsidRDefault="0073375A" w:rsidP="0073375A">
            <w:pPr>
              <w:rPr>
                <w:rFonts w:ascii="Times New Roman" w:hAnsi="Times New Roman" w:cs="Times New Roman"/>
                <w:sz w:val="24"/>
                <w:szCs w:val="24"/>
                <w:lang w:eastAsia="pl-PL"/>
              </w:rPr>
            </w:pPr>
            <w:r w:rsidRPr="0073375A">
              <w:rPr>
                <w:rFonts w:ascii="Times New Roman" w:hAnsi="Times New Roman" w:cs="Times New Roman"/>
                <w:sz w:val="24"/>
                <w:szCs w:val="24"/>
                <w:lang w:eastAsia="pl-PL"/>
              </w:rPr>
              <w:t>66€/бр.</w:t>
            </w:r>
          </w:p>
          <w:p w:rsidR="0073375A" w:rsidRPr="00BF6DB9" w:rsidRDefault="0073375A" w:rsidP="00DD49F6">
            <w:pPr>
              <w:rPr>
                <w:rFonts w:ascii="Times New Roman" w:hAnsi="Times New Roman" w:cs="Times New Roman"/>
                <w:sz w:val="24"/>
                <w:szCs w:val="24"/>
                <w:lang w:eastAsia="pl-PL"/>
              </w:rPr>
            </w:pPr>
          </w:p>
        </w:tc>
      </w:tr>
      <w:tr w:rsidR="00B56D98"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B56D98" w:rsidRPr="00A20AF2" w:rsidRDefault="00B56D98" w:rsidP="00B56D98">
            <w:pPr>
              <w:pStyle w:val="10"/>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lastRenderedPageBreak/>
              <w:t>96.</w:t>
            </w:r>
          </w:p>
        </w:tc>
        <w:tc>
          <w:tcPr>
            <w:tcW w:w="6095" w:type="dxa"/>
            <w:gridSpan w:val="5"/>
            <w:tcBorders>
              <w:top w:val="single" w:sz="6" w:space="0" w:color="auto"/>
              <w:left w:val="single" w:sz="6" w:space="0" w:color="auto"/>
              <w:bottom w:val="single" w:sz="6" w:space="0" w:color="auto"/>
              <w:right w:val="single" w:sz="6" w:space="0" w:color="auto"/>
            </w:tcBorders>
          </w:tcPr>
          <w:p w:rsidR="00B56D98" w:rsidRPr="00A20AF2" w:rsidRDefault="00B56D98" w:rsidP="00B56D98">
            <w:pPr>
              <w:rPr>
                <w:rFonts w:ascii="Times New Roman" w:eastAsia="Calibri" w:hAnsi="Times New Roman" w:cs="Times New Roman"/>
                <w:sz w:val="24"/>
                <w:szCs w:val="24"/>
                <w:lang w:eastAsia="en-US"/>
              </w:rPr>
            </w:pPr>
            <w:r w:rsidRPr="00A20AF2">
              <w:rPr>
                <w:rFonts w:ascii="Times New Roman" w:hAnsi="Times New Roman" w:cs="Times New Roman"/>
                <w:bCs/>
                <w:color w:val="000000"/>
                <w:sz w:val="18"/>
                <w:szCs w:val="18"/>
              </w:rPr>
              <w:t>/</w:t>
            </w:r>
            <w:r w:rsidRPr="00AD0280">
              <w:rPr>
                <w:rFonts w:ascii="Times New Roman" w:hAnsi="Times New Roman" w:cs="Times New Roman"/>
                <w:bCs/>
                <w:i/>
                <w:color w:val="000000"/>
                <w:sz w:val="18"/>
                <w:szCs w:val="18"/>
              </w:rPr>
              <w:t xml:space="preserve">Изм.и допъл. с:  </w:t>
            </w:r>
            <w:r w:rsidRPr="00AD0280">
              <w:rPr>
                <w:rFonts w:ascii="Times New Roman" w:hAnsi="Times New Roman" w:cs="Times New Roman"/>
                <w:bCs/>
                <w:i/>
                <w:iCs/>
                <w:sz w:val="18"/>
                <w:szCs w:val="18"/>
              </w:rPr>
              <w:t xml:space="preserve">Решение №158 /26.08.2020г.; Решение №476 /30.03.2022г. </w:t>
            </w:r>
            <w:r w:rsidRPr="00AD0280">
              <w:rPr>
                <w:rFonts w:ascii="Times New Roman" w:hAnsi="Times New Roman" w:cs="Times New Roman"/>
                <w:bCs/>
                <w:i/>
                <w:color w:val="000000"/>
                <w:sz w:val="18"/>
                <w:szCs w:val="18"/>
              </w:rPr>
              <w:t xml:space="preserve">Решение </w:t>
            </w:r>
            <w:r w:rsidRPr="00AD0280">
              <w:rPr>
                <w:rFonts w:ascii="Times New Roman" w:hAnsi="Times New Roman" w:cs="Times New Roman"/>
                <w:bCs/>
                <w:i/>
                <w:iCs/>
                <w:sz w:val="18"/>
                <w:szCs w:val="18"/>
              </w:rPr>
              <w:t>№170 10.07.2024г.</w:t>
            </w:r>
            <w:r w:rsidR="00BE76E7">
              <w:rPr>
                <w:rFonts w:ascii="Times New Roman" w:hAnsi="Times New Roman" w:cs="Times New Roman"/>
                <w:bCs/>
                <w:i/>
                <w:iCs/>
                <w:sz w:val="18"/>
                <w:szCs w:val="18"/>
              </w:rPr>
              <w:t xml:space="preserve">; </w:t>
            </w:r>
            <w:r w:rsidRPr="00AD0280">
              <w:rPr>
                <w:rFonts w:ascii="Times New Roman" w:hAnsi="Times New Roman" w:cs="Times New Roman"/>
                <w:bCs/>
                <w:i/>
                <w:iCs/>
                <w:sz w:val="18"/>
                <w:szCs w:val="18"/>
              </w:rPr>
              <w:t xml:space="preserve"> </w:t>
            </w:r>
            <w:r w:rsidR="00BE76E7" w:rsidRPr="0073375A">
              <w:rPr>
                <w:rFonts w:ascii="Times New Roman" w:hAnsi="Times New Roman"/>
                <w:bCs/>
                <w:i/>
                <w:color w:val="000000"/>
              </w:rPr>
              <w:t>Решение №563/26.02.2026г.</w:t>
            </w:r>
            <w:r w:rsidR="00BE76E7">
              <w:rPr>
                <w:rFonts w:ascii="Times New Roman" w:hAnsi="Times New Roman"/>
                <w:bCs/>
                <w:i/>
                <w:color w:val="000000"/>
              </w:rPr>
              <w:t xml:space="preserve"> </w:t>
            </w:r>
            <w:r w:rsidRPr="00AD0280">
              <w:rPr>
                <w:rFonts w:ascii="Times New Roman" w:hAnsi="Times New Roman" w:cs="Times New Roman"/>
                <w:bCs/>
                <w:i/>
                <w:iCs/>
                <w:sz w:val="18"/>
                <w:szCs w:val="18"/>
              </w:rPr>
              <w:t>на ОбС</w:t>
            </w:r>
            <w:r>
              <w:rPr>
                <w:rFonts w:ascii="Times New Roman" w:hAnsi="Times New Roman" w:cs="Times New Roman"/>
                <w:bCs/>
                <w:iCs/>
                <w:sz w:val="18"/>
                <w:szCs w:val="18"/>
              </w:rPr>
              <w:t>/</w:t>
            </w:r>
            <w:r w:rsidRPr="00A20AF2">
              <w:rPr>
                <w:rFonts w:ascii="Times New Roman" w:eastAsia="Calibri" w:hAnsi="Times New Roman" w:cs="Times New Roman"/>
                <w:b/>
                <w:sz w:val="22"/>
                <w:szCs w:val="22"/>
                <w:lang w:eastAsia="en-US"/>
              </w:rPr>
              <w:t xml:space="preserve"> </w:t>
            </w:r>
            <w:r w:rsidRPr="00A20AF2">
              <w:rPr>
                <w:rFonts w:ascii="Times New Roman" w:eastAsia="Calibri" w:hAnsi="Times New Roman" w:cs="Times New Roman"/>
                <w:b/>
                <w:sz w:val="24"/>
                <w:szCs w:val="24"/>
                <w:lang w:eastAsia="en-US"/>
              </w:rPr>
              <w:t>Извършване на услуга-Обществена пералня</w:t>
            </w:r>
            <w:r>
              <w:rPr>
                <w:rFonts w:ascii="Times New Roman" w:eastAsia="Calibri" w:hAnsi="Times New Roman" w:cs="Times New Roman"/>
                <w:b/>
                <w:sz w:val="24"/>
                <w:szCs w:val="24"/>
                <w:lang w:eastAsia="en-US"/>
              </w:rPr>
              <w:t xml:space="preserve"> </w:t>
            </w:r>
            <w:r w:rsidRPr="00A20AF2">
              <w:rPr>
                <w:rFonts w:ascii="Times New Roman" w:eastAsia="Calibri" w:hAnsi="Times New Roman" w:cs="Times New Roman"/>
                <w:b/>
                <w:sz w:val="24"/>
                <w:szCs w:val="24"/>
                <w:lang w:eastAsia="en-US"/>
              </w:rPr>
              <w:t>“Пране,</w:t>
            </w:r>
            <w:r>
              <w:rPr>
                <w:rFonts w:ascii="Times New Roman" w:eastAsia="Calibri" w:hAnsi="Times New Roman" w:cs="Times New Roman"/>
                <w:b/>
                <w:sz w:val="24"/>
                <w:szCs w:val="24"/>
                <w:lang w:eastAsia="en-US"/>
              </w:rPr>
              <w:t xml:space="preserve"> </w:t>
            </w:r>
            <w:r w:rsidRPr="00A20AF2">
              <w:rPr>
                <w:rFonts w:ascii="Times New Roman" w:eastAsia="Calibri" w:hAnsi="Times New Roman" w:cs="Times New Roman"/>
                <w:b/>
                <w:sz w:val="24"/>
                <w:szCs w:val="24"/>
                <w:lang w:eastAsia="en-US"/>
              </w:rPr>
              <w:t>сушене и гладене</w:t>
            </w:r>
            <w:r w:rsidRPr="00A20AF2">
              <w:rPr>
                <w:rFonts w:ascii="Times New Roman" w:eastAsia="Calibri" w:hAnsi="Times New Roman" w:cs="Times New Roman"/>
                <w:sz w:val="24"/>
                <w:szCs w:val="24"/>
                <w:lang w:eastAsia="en-US"/>
              </w:rPr>
              <w:t>“ :</w:t>
            </w:r>
          </w:p>
          <w:p w:rsidR="00B56D98" w:rsidRPr="00A20AF2" w:rsidRDefault="00B56D98" w:rsidP="00B56D98">
            <w:pPr>
              <w:widowControl/>
              <w:autoSpaceDE/>
              <w:autoSpaceDN/>
              <w:adjustRightInd/>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ОБЧ</w:t>
            </w:r>
          </w:p>
          <w:p w:rsidR="00B56D98" w:rsidRPr="00A20AF2" w:rsidRDefault="00B56D98" w:rsidP="00B56D98">
            <w:pPr>
              <w:widowControl/>
              <w:autoSpaceDE/>
              <w:autoSpaceDN/>
              <w:adjustRightInd/>
              <w:rPr>
                <w:rFonts w:ascii="Times New Roman" w:eastAsia="Calibri" w:hAnsi="Times New Roman" w:cs="Times New Roman"/>
                <w:sz w:val="24"/>
                <w:szCs w:val="24"/>
                <w:lang w:eastAsia="en-US"/>
              </w:rPr>
            </w:pPr>
            <w:r w:rsidRPr="00A20AF2">
              <w:rPr>
                <w:rFonts w:ascii="Times New Roman" w:eastAsia="Calibri" w:hAnsi="Times New Roman" w:cs="Times New Roman"/>
                <w:b/>
                <w:sz w:val="24"/>
                <w:szCs w:val="24"/>
                <w:u w:val="single"/>
                <w:lang w:eastAsia="en-US"/>
              </w:rPr>
              <w:t>1.Спално бельо</w:t>
            </w:r>
            <w:r w:rsidRPr="00A20AF2">
              <w:rPr>
                <w:rFonts w:ascii="Times New Roman" w:eastAsia="Calibri" w:hAnsi="Times New Roman" w:cs="Times New Roman"/>
                <w:sz w:val="24"/>
                <w:szCs w:val="24"/>
                <w:lang w:eastAsia="en-US"/>
              </w:rPr>
              <w:t>: плик, чаршаф, калъфки, хавлии</w:t>
            </w:r>
          </w:p>
          <w:p w:rsidR="00B56D98" w:rsidRPr="00A20AF2" w:rsidRDefault="00B56D98" w:rsidP="00B56D98">
            <w:pPr>
              <w:widowControl/>
              <w:autoSpaceDE/>
              <w:autoSpaceDN/>
              <w:adjustRightInd/>
              <w:jc w:val="both"/>
              <w:rPr>
                <w:rFonts w:ascii="Times New Roman" w:eastAsia="Calibri" w:hAnsi="Times New Roman" w:cs="Times New Roman"/>
                <w:sz w:val="24"/>
                <w:szCs w:val="24"/>
                <w:lang w:eastAsia="en-US"/>
              </w:rPr>
            </w:pPr>
            <w:r w:rsidRPr="00E2359A">
              <w:rPr>
                <w:rFonts w:ascii="Times New Roman" w:eastAsia="Calibri" w:hAnsi="Times New Roman" w:cs="Times New Roman"/>
                <w:sz w:val="24"/>
                <w:szCs w:val="24"/>
                <w:lang w:val="ru-RU" w:eastAsia="en-US"/>
              </w:rPr>
              <w:t xml:space="preserve"> (</w:t>
            </w:r>
            <w:r w:rsidRPr="00A20AF2">
              <w:rPr>
                <w:rFonts w:ascii="Times New Roman" w:eastAsia="Calibri" w:hAnsi="Times New Roman" w:cs="Times New Roman"/>
                <w:sz w:val="24"/>
                <w:szCs w:val="24"/>
                <w:lang w:eastAsia="en-US"/>
              </w:rPr>
              <w:t>пране,</w:t>
            </w:r>
            <w:r>
              <w:rPr>
                <w:rFonts w:ascii="Times New Roman" w:eastAsia="Calibri" w:hAnsi="Times New Roman" w:cs="Times New Roman"/>
                <w:sz w:val="24"/>
                <w:szCs w:val="24"/>
                <w:lang w:eastAsia="en-US"/>
              </w:rPr>
              <w:t xml:space="preserve"> </w:t>
            </w:r>
            <w:r w:rsidRPr="00A20AF2">
              <w:rPr>
                <w:rFonts w:ascii="Times New Roman" w:eastAsia="Calibri" w:hAnsi="Times New Roman" w:cs="Times New Roman"/>
                <w:sz w:val="24"/>
                <w:szCs w:val="24"/>
                <w:lang w:eastAsia="en-US"/>
              </w:rPr>
              <w:t>сушене и гладене</w:t>
            </w:r>
            <w:r w:rsidRPr="00E2359A">
              <w:rPr>
                <w:rFonts w:ascii="Times New Roman" w:eastAsia="Calibri" w:hAnsi="Times New Roman" w:cs="Times New Roman"/>
                <w:sz w:val="24"/>
                <w:szCs w:val="24"/>
                <w:lang w:val="ru-RU" w:eastAsia="en-US"/>
              </w:rPr>
              <w:t>)</w:t>
            </w:r>
          </w:p>
          <w:p w:rsidR="00FF7160" w:rsidRDefault="00B56D98" w:rsidP="00B56D98">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до 200 кг.</w:t>
            </w:r>
            <w:r>
              <w:rPr>
                <w:rFonts w:ascii="Times New Roman" w:eastAsia="Calibri" w:hAnsi="Times New Roman" w:cs="Times New Roman"/>
                <w:sz w:val="24"/>
                <w:szCs w:val="24"/>
                <w:lang w:eastAsia="en-US"/>
              </w:rPr>
              <w:t xml:space="preserve"> </w:t>
            </w:r>
          </w:p>
          <w:p w:rsidR="00B56D98" w:rsidRDefault="00B56D98" w:rsidP="00B56D98">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над 200 кг.</w:t>
            </w:r>
            <w:r>
              <w:rPr>
                <w:rFonts w:ascii="Times New Roman" w:eastAsia="Calibri" w:hAnsi="Times New Roman" w:cs="Times New Roman"/>
                <w:sz w:val="24"/>
                <w:szCs w:val="24"/>
                <w:lang w:eastAsia="en-US"/>
              </w:rPr>
              <w:t xml:space="preserve"> </w:t>
            </w:r>
            <w:bookmarkStart w:id="0" w:name="_GoBack"/>
            <w:bookmarkEnd w:id="0"/>
          </w:p>
          <w:p w:rsidR="005F5FEE" w:rsidRPr="00A20AF2" w:rsidRDefault="005F5FEE" w:rsidP="00B56D98">
            <w:pPr>
              <w:widowControl/>
              <w:autoSpaceDE/>
              <w:autoSpaceDN/>
              <w:adjustRightInd/>
              <w:jc w:val="both"/>
              <w:rPr>
                <w:rFonts w:ascii="Times New Roman" w:eastAsia="Calibri" w:hAnsi="Times New Roman" w:cs="Times New Roman"/>
                <w:sz w:val="24"/>
                <w:szCs w:val="24"/>
                <w:lang w:eastAsia="en-US"/>
              </w:rPr>
            </w:pPr>
          </w:p>
          <w:p w:rsidR="00B56D98" w:rsidRPr="00A20AF2" w:rsidRDefault="00B56D98" w:rsidP="00B56D98">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b/>
                <w:sz w:val="24"/>
                <w:szCs w:val="24"/>
                <w:u w:val="single"/>
                <w:lang w:eastAsia="en-US"/>
              </w:rPr>
              <w:t>2.Други</w:t>
            </w:r>
            <w:r w:rsidRPr="00A20AF2">
              <w:rPr>
                <w:rFonts w:ascii="Times New Roman" w:eastAsia="Calibri" w:hAnsi="Times New Roman" w:cs="Times New Roman"/>
                <w:sz w:val="24"/>
                <w:szCs w:val="24"/>
                <w:lang w:eastAsia="en-US"/>
              </w:rPr>
              <w:t>: ресторантски покривки,</w:t>
            </w:r>
            <w:r>
              <w:rPr>
                <w:rFonts w:ascii="Times New Roman" w:eastAsia="Calibri" w:hAnsi="Times New Roman" w:cs="Times New Roman"/>
                <w:sz w:val="24"/>
                <w:szCs w:val="24"/>
                <w:lang w:eastAsia="en-US"/>
              </w:rPr>
              <w:t xml:space="preserve"> </w:t>
            </w:r>
            <w:r w:rsidRPr="00A20AF2">
              <w:rPr>
                <w:rFonts w:ascii="Times New Roman" w:eastAsia="Calibri" w:hAnsi="Times New Roman" w:cs="Times New Roman"/>
                <w:sz w:val="24"/>
                <w:szCs w:val="24"/>
                <w:lang w:eastAsia="en-US"/>
              </w:rPr>
              <w:t>карета</w:t>
            </w:r>
          </w:p>
          <w:p w:rsidR="00B56D98" w:rsidRPr="00A20AF2" w:rsidRDefault="00B56D98" w:rsidP="00B56D98">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тишлайфери</w:t>
            </w:r>
          </w:p>
          <w:p w:rsidR="00B56D98" w:rsidRPr="00E2359A" w:rsidRDefault="00B56D98" w:rsidP="00B56D98">
            <w:pPr>
              <w:widowControl/>
              <w:autoSpaceDE/>
              <w:autoSpaceDN/>
              <w:adjustRightInd/>
              <w:jc w:val="both"/>
              <w:rPr>
                <w:rFonts w:ascii="Times New Roman" w:eastAsia="Calibri" w:hAnsi="Times New Roman" w:cs="Times New Roman"/>
                <w:sz w:val="24"/>
                <w:szCs w:val="24"/>
                <w:lang w:val="ru-RU" w:eastAsia="en-US"/>
              </w:rPr>
            </w:pPr>
            <w:r w:rsidRPr="00E2359A">
              <w:rPr>
                <w:rFonts w:ascii="Times New Roman" w:eastAsia="Calibri" w:hAnsi="Times New Roman" w:cs="Times New Roman"/>
                <w:sz w:val="24"/>
                <w:szCs w:val="24"/>
                <w:lang w:val="ru-RU" w:eastAsia="en-US"/>
              </w:rPr>
              <w:t xml:space="preserve"> (</w:t>
            </w:r>
            <w:r w:rsidRPr="00A20AF2">
              <w:rPr>
                <w:rFonts w:ascii="Times New Roman" w:eastAsia="Calibri" w:hAnsi="Times New Roman" w:cs="Times New Roman"/>
                <w:sz w:val="24"/>
                <w:szCs w:val="24"/>
                <w:lang w:eastAsia="en-US"/>
              </w:rPr>
              <w:t>пране, сушене</w:t>
            </w:r>
            <w:r w:rsidRPr="00E2359A">
              <w:rPr>
                <w:rFonts w:ascii="Times New Roman" w:eastAsia="Calibri" w:hAnsi="Times New Roman" w:cs="Times New Roman"/>
                <w:sz w:val="24"/>
                <w:szCs w:val="24"/>
                <w:lang w:val="ru-RU" w:eastAsia="en-US"/>
              </w:rPr>
              <w:t xml:space="preserve"> </w:t>
            </w:r>
            <w:r w:rsidRPr="00A20AF2">
              <w:rPr>
                <w:rFonts w:ascii="Times New Roman" w:eastAsia="Calibri" w:hAnsi="Times New Roman" w:cs="Times New Roman"/>
                <w:sz w:val="24"/>
                <w:szCs w:val="24"/>
                <w:lang w:eastAsia="en-US"/>
              </w:rPr>
              <w:t>и гладене</w:t>
            </w:r>
            <w:r w:rsidRPr="00E2359A">
              <w:rPr>
                <w:rFonts w:ascii="Times New Roman" w:eastAsia="Calibri" w:hAnsi="Times New Roman" w:cs="Times New Roman"/>
                <w:sz w:val="24"/>
                <w:szCs w:val="24"/>
                <w:lang w:val="ru-RU" w:eastAsia="en-US"/>
              </w:rPr>
              <w:t>)</w:t>
            </w:r>
          </w:p>
          <w:p w:rsidR="00B56D98" w:rsidRPr="00A20AF2" w:rsidRDefault="00B56D98" w:rsidP="00B56D98">
            <w:pPr>
              <w:widowControl/>
              <w:autoSpaceDE/>
              <w:autoSpaceDN/>
              <w:adjustRightInd/>
              <w:jc w:val="both"/>
              <w:rPr>
                <w:rFonts w:ascii="Times New Roman" w:eastAsia="Calibri" w:hAnsi="Times New Roman" w:cs="Times New Roman"/>
                <w:sz w:val="24"/>
                <w:szCs w:val="24"/>
                <w:lang w:eastAsia="en-US"/>
              </w:rPr>
            </w:pPr>
          </w:p>
          <w:p w:rsidR="00B56D98" w:rsidRPr="00A20AF2" w:rsidRDefault="00B56D98" w:rsidP="00B56D98">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Други: възглавници, шалте, протектор,</w:t>
            </w:r>
            <w:r>
              <w:rPr>
                <w:rFonts w:ascii="Times New Roman" w:eastAsia="Calibri" w:hAnsi="Times New Roman" w:cs="Times New Roman"/>
                <w:sz w:val="24"/>
                <w:szCs w:val="24"/>
                <w:lang w:eastAsia="en-US"/>
              </w:rPr>
              <w:t xml:space="preserve"> </w:t>
            </w:r>
            <w:r w:rsidRPr="00A20AF2">
              <w:rPr>
                <w:rFonts w:ascii="Times New Roman" w:eastAsia="Calibri" w:hAnsi="Times New Roman" w:cs="Times New Roman"/>
                <w:sz w:val="24"/>
                <w:szCs w:val="24"/>
                <w:lang w:eastAsia="en-US"/>
              </w:rPr>
              <w:t>одеала,</w:t>
            </w:r>
          </w:p>
          <w:p w:rsidR="00B56D98" w:rsidRPr="00A20AF2" w:rsidRDefault="00B56D98" w:rsidP="00B56D98">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олекотени завивки, пердета, завеси.</w:t>
            </w:r>
          </w:p>
          <w:p w:rsidR="00B56D98" w:rsidRPr="00A20AF2" w:rsidRDefault="00B56D98" w:rsidP="00B56D98">
            <w:pPr>
              <w:widowControl/>
              <w:autoSpaceDE/>
              <w:autoSpaceDN/>
              <w:adjustRightInd/>
              <w:jc w:val="both"/>
              <w:rPr>
                <w:rFonts w:ascii="Times New Roman" w:eastAsia="Calibri" w:hAnsi="Times New Roman" w:cs="Times New Roman"/>
                <w:sz w:val="24"/>
                <w:szCs w:val="24"/>
                <w:lang w:eastAsia="en-US"/>
              </w:rPr>
            </w:pPr>
            <w:r w:rsidRPr="00E2359A">
              <w:rPr>
                <w:rFonts w:ascii="Times New Roman" w:eastAsia="Calibri" w:hAnsi="Times New Roman" w:cs="Times New Roman"/>
                <w:sz w:val="24"/>
                <w:szCs w:val="24"/>
                <w:lang w:val="ru-RU" w:eastAsia="en-US"/>
              </w:rPr>
              <w:t>(</w:t>
            </w:r>
            <w:r w:rsidRPr="00A20AF2">
              <w:rPr>
                <w:rFonts w:ascii="Times New Roman" w:eastAsia="Calibri" w:hAnsi="Times New Roman" w:cs="Times New Roman"/>
                <w:sz w:val="24"/>
                <w:szCs w:val="24"/>
                <w:lang w:eastAsia="en-US"/>
              </w:rPr>
              <w:t>пране и сушене</w:t>
            </w:r>
            <w:r w:rsidRPr="00E2359A">
              <w:rPr>
                <w:rFonts w:ascii="Times New Roman" w:eastAsia="Calibri" w:hAnsi="Times New Roman" w:cs="Times New Roman"/>
                <w:sz w:val="24"/>
                <w:szCs w:val="24"/>
                <w:lang w:val="ru-RU" w:eastAsia="en-US"/>
              </w:rPr>
              <w:t>)</w:t>
            </w:r>
            <w:r>
              <w:rPr>
                <w:rFonts w:ascii="Times New Roman" w:eastAsia="Calibri" w:hAnsi="Times New Roman" w:cs="Times New Roman"/>
                <w:sz w:val="24"/>
                <w:szCs w:val="24"/>
                <w:lang w:eastAsia="en-US"/>
              </w:rPr>
              <w:t xml:space="preserve"> </w:t>
            </w:r>
            <w:r w:rsidRPr="00A20AF2">
              <w:rPr>
                <w:rFonts w:ascii="Times New Roman" w:eastAsia="Calibri" w:hAnsi="Times New Roman" w:cs="Times New Roman"/>
                <w:sz w:val="24"/>
                <w:szCs w:val="24"/>
                <w:lang w:eastAsia="en-US"/>
              </w:rPr>
              <w:t>на брой артикул</w:t>
            </w:r>
          </w:p>
          <w:p w:rsidR="00B56D98" w:rsidRPr="00A20AF2" w:rsidRDefault="00B56D98" w:rsidP="00B56D98">
            <w:pPr>
              <w:widowControl/>
              <w:autoSpaceDE/>
              <w:autoSpaceDN/>
              <w:adjustRightInd/>
              <w:jc w:val="both"/>
              <w:rPr>
                <w:rFonts w:ascii="Times New Roman" w:eastAsia="Calibri" w:hAnsi="Times New Roman" w:cs="Times New Roman"/>
                <w:b/>
                <w:sz w:val="24"/>
                <w:szCs w:val="24"/>
                <w:lang w:eastAsia="en-US"/>
              </w:rPr>
            </w:pPr>
          </w:p>
          <w:p w:rsidR="00B56D98" w:rsidRDefault="00B56D98" w:rsidP="00B56D98">
            <w:pPr>
              <w:pStyle w:val="10"/>
              <w:jc w:val="both"/>
              <w:rPr>
                <w:rFonts w:ascii="Times New Roman" w:hAnsi="Times New Roman"/>
                <w:i w:val="0"/>
                <w:iCs/>
                <w:sz w:val="24"/>
                <w:szCs w:val="24"/>
                <w:lang w:val="bg-BG" w:eastAsia="en-US"/>
              </w:rPr>
            </w:pPr>
            <w:r w:rsidRPr="004C65B8">
              <w:rPr>
                <w:rFonts w:ascii="Times New Roman" w:hAnsi="Times New Roman"/>
                <w:b/>
                <w:i w:val="0"/>
                <w:iCs/>
                <w:sz w:val="24"/>
                <w:szCs w:val="24"/>
                <w:lang w:val="bg-BG" w:eastAsia="en-US"/>
              </w:rPr>
              <w:t>3.</w:t>
            </w:r>
            <w:r w:rsidRPr="00A20AF2">
              <w:rPr>
                <w:rFonts w:ascii="Times New Roman" w:hAnsi="Times New Roman"/>
                <w:i w:val="0"/>
                <w:iCs/>
                <w:sz w:val="24"/>
                <w:szCs w:val="24"/>
                <w:lang w:val="bg-BG" w:eastAsia="en-US"/>
              </w:rPr>
              <w:t xml:space="preserve"> </w:t>
            </w:r>
            <w:r w:rsidRPr="0052716D">
              <w:rPr>
                <w:rFonts w:ascii="Times New Roman" w:hAnsi="Times New Roman"/>
                <w:i w:val="0"/>
                <w:iCs/>
                <w:sz w:val="24"/>
                <w:szCs w:val="24"/>
                <w:lang w:val="bg-BG" w:eastAsia="en-US"/>
              </w:rPr>
              <w:t>/</w:t>
            </w:r>
            <w:r w:rsidRPr="0052716D">
              <w:rPr>
                <w:rFonts w:ascii="Times New Roman" w:hAnsi="Times New Roman"/>
                <w:iCs/>
                <w:sz w:val="20"/>
                <w:szCs w:val="20"/>
                <w:lang w:val="bg-BG" w:eastAsia="en-US"/>
              </w:rPr>
              <w:t>Отм. с Решение №170/10.07.2024г. на ОбС</w:t>
            </w:r>
            <w:r w:rsidRPr="0052716D">
              <w:rPr>
                <w:rFonts w:ascii="Times New Roman" w:hAnsi="Times New Roman"/>
                <w:i w:val="0"/>
                <w:iCs/>
                <w:sz w:val="24"/>
                <w:szCs w:val="24"/>
                <w:lang w:val="bg-BG" w:eastAsia="en-US"/>
              </w:rPr>
              <w:t>/</w:t>
            </w:r>
          </w:p>
          <w:p w:rsidR="00B56D98" w:rsidRDefault="00B56D98" w:rsidP="00B56D98">
            <w:pPr>
              <w:pStyle w:val="10"/>
              <w:jc w:val="both"/>
              <w:rPr>
                <w:rFonts w:ascii="Times New Roman" w:hAnsi="Times New Roman"/>
                <w:i w:val="0"/>
                <w:iCs/>
                <w:sz w:val="24"/>
                <w:szCs w:val="24"/>
                <w:lang w:val="bg-BG" w:eastAsia="en-US"/>
              </w:rPr>
            </w:pPr>
            <w:r>
              <w:rPr>
                <w:rFonts w:ascii="Times New Roman" w:hAnsi="Times New Roman"/>
                <w:i w:val="0"/>
                <w:iCs/>
                <w:sz w:val="24"/>
                <w:szCs w:val="24"/>
                <w:lang w:val="bg-BG" w:eastAsia="en-US"/>
              </w:rPr>
              <w:t xml:space="preserve">    </w:t>
            </w:r>
            <w:r w:rsidRPr="00A20AF2">
              <w:rPr>
                <w:rFonts w:ascii="Times New Roman" w:hAnsi="Times New Roman"/>
                <w:iCs/>
                <w:sz w:val="18"/>
                <w:szCs w:val="18"/>
                <w:lang w:eastAsia="en-US"/>
              </w:rPr>
              <w:t>/</w:t>
            </w:r>
            <w:r w:rsidRPr="00A20AF2">
              <w:rPr>
                <w:rFonts w:ascii="Times New Roman" w:hAnsi="Times New Roman"/>
                <w:bCs/>
                <w:color w:val="000000"/>
                <w:sz w:val="18"/>
                <w:szCs w:val="18"/>
                <w:lang w:val="bg-BG"/>
              </w:rPr>
              <w:t>Нова с Решение №158/26.08.2020г.</w:t>
            </w:r>
            <w:r>
              <w:rPr>
                <w:rFonts w:ascii="Times New Roman" w:hAnsi="Times New Roman"/>
                <w:bCs/>
                <w:color w:val="000000"/>
                <w:sz w:val="18"/>
                <w:szCs w:val="18"/>
                <w:lang w:val="bg-BG"/>
              </w:rPr>
              <w:t xml:space="preserve"> </w:t>
            </w:r>
            <w:r w:rsidRPr="00A20AF2">
              <w:rPr>
                <w:rFonts w:ascii="Times New Roman" w:hAnsi="Times New Roman"/>
                <w:bCs/>
                <w:color w:val="000000"/>
                <w:sz w:val="18"/>
                <w:szCs w:val="18"/>
                <w:lang w:val="bg-BG"/>
              </w:rPr>
              <w:t xml:space="preserve">на ОбС/ </w:t>
            </w:r>
            <w:r w:rsidRPr="00A20AF2">
              <w:rPr>
                <w:rFonts w:ascii="Times New Roman" w:hAnsi="Times New Roman"/>
                <w:i w:val="0"/>
                <w:iCs/>
                <w:sz w:val="24"/>
                <w:szCs w:val="24"/>
                <w:lang w:val="bg-BG" w:eastAsia="en-US"/>
              </w:rPr>
              <w:t>Индивидуални дрехи</w:t>
            </w:r>
          </w:p>
          <w:p w:rsidR="00B56D98" w:rsidRPr="00531E63" w:rsidRDefault="00B56D98" w:rsidP="00B56D98">
            <w:pPr>
              <w:pStyle w:val="10"/>
              <w:jc w:val="both"/>
              <w:rPr>
                <w:rFonts w:ascii="Times New Roman" w:hAnsi="Times New Roman"/>
                <w:b/>
                <w:i w:val="0"/>
                <w:iCs/>
                <w:sz w:val="24"/>
                <w:szCs w:val="24"/>
                <w:lang w:val="bg-BG" w:eastAsia="en-US"/>
              </w:rPr>
            </w:pPr>
          </w:p>
          <w:p w:rsidR="00B56D98" w:rsidRPr="00D6584F" w:rsidRDefault="00531E63" w:rsidP="00531E63">
            <w:pPr>
              <w:pStyle w:val="10"/>
              <w:overflowPunct w:val="0"/>
              <w:autoSpaceDE w:val="0"/>
              <w:autoSpaceDN w:val="0"/>
              <w:adjustRightInd w:val="0"/>
              <w:jc w:val="both"/>
              <w:rPr>
                <w:rFonts w:ascii="Times New Roman" w:hAnsi="Times New Roman"/>
                <w:bCs/>
                <w:i w:val="0"/>
                <w:color w:val="000000"/>
                <w:sz w:val="24"/>
                <w:szCs w:val="24"/>
                <w:lang w:val="bg-BG"/>
              </w:rPr>
            </w:pPr>
            <w:r w:rsidRPr="00531E63">
              <w:rPr>
                <w:rFonts w:ascii="Times New Roman" w:hAnsi="Times New Roman"/>
                <w:b/>
                <w:bCs/>
                <w:i w:val="0"/>
                <w:color w:val="000000"/>
                <w:sz w:val="24"/>
                <w:szCs w:val="24"/>
                <w:lang w:val="bg-BG"/>
              </w:rPr>
              <w:t>4.</w:t>
            </w:r>
            <w:r>
              <w:rPr>
                <w:rFonts w:ascii="Times New Roman" w:hAnsi="Times New Roman"/>
                <w:bCs/>
                <w:color w:val="000000"/>
                <w:sz w:val="20"/>
                <w:szCs w:val="20"/>
                <w:lang w:val="bg-BG"/>
              </w:rPr>
              <w:t xml:space="preserve"> </w:t>
            </w:r>
            <w:r w:rsidR="00B56D98">
              <w:rPr>
                <w:rFonts w:ascii="Times New Roman" w:hAnsi="Times New Roman"/>
                <w:bCs/>
                <w:color w:val="000000"/>
                <w:sz w:val="20"/>
                <w:szCs w:val="20"/>
                <w:lang w:val="bg-BG"/>
              </w:rPr>
              <w:t>/Отм. с Решение №170/10.07.2024г.</w:t>
            </w:r>
            <w:r w:rsidR="00B56D98" w:rsidRPr="00A20AF2">
              <w:rPr>
                <w:rFonts w:ascii="Times New Roman" w:hAnsi="Times New Roman"/>
                <w:bCs/>
                <w:color w:val="000000"/>
                <w:sz w:val="20"/>
                <w:szCs w:val="20"/>
                <w:lang w:val="bg-BG"/>
              </w:rPr>
              <w:t xml:space="preserve"> на ОбС/</w:t>
            </w:r>
          </w:p>
          <w:p w:rsidR="00B56D98" w:rsidRPr="00A20AF2" w:rsidRDefault="00B56D98" w:rsidP="00B56D98">
            <w:pPr>
              <w:jc w:val="both"/>
              <w:rPr>
                <w:rFonts w:ascii="Times New Roman" w:eastAsia="Calibri" w:hAnsi="Times New Roman" w:cs="Times New Roman"/>
                <w:sz w:val="24"/>
                <w:szCs w:val="24"/>
                <w:lang w:eastAsia="en-US"/>
              </w:rPr>
            </w:pPr>
            <w:r>
              <w:rPr>
                <w:rFonts w:ascii="Times New Roman" w:hAnsi="Times New Roman" w:cs="Times New Roman"/>
                <w:bCs/>
                <w:i/>
                <w:color w:val="000000"/>
                <w:sz w:val="24"/>
                <w:szCs w:val="24"/>
              </w:rPr>
              <w:lastRenderedPageBreak/>
              <w:t xml:space="preserve">      </w:t>
            </w:r>
            <w:r w:rsidRPr="00A20AF2">
              <w:rPr>
                <w:rFonts w:ascii="Times New Roman" w:hAnsi="Times New Roman" w:cs="Times New Roman"/>
                <w:i/>
                <w:iCs/>
                <w:sz w:val="18"/>
                <w:szCs w:val="18"/>
                <w:lang w:eastAsia="en-US"/>
              </w:rPr>
              <w:t>/</w:t>
            </w:r>
            <w:r w:rsidRPr="00A20AF2">
              <w:rPr>
                <w:rFonts w:ascii="Times New Roman" w:hAnsi="Times New Roman" w:cs="Times New Roman"/>
                <w:bCs/>
                <w:i/>
                <w:color w:val="000000"/>
                <w:sz w:val="18"/>
                <w:szCs w:val="18"/>
              </w:rPr>
              <w:t xml:space="preserve">Нова с </w:t>
            </w:r>
            <w:r w:rsidRPr="00A20AF2">
              <w:rPr>
                <w:rFonts w:ascii="Times New Roman" w:hAnsi="Times New Roman" w:cs="Times New Roman"/>
                <w:bCs/>
                <w:i/>
                <w:iCs/>
                <w:sz w:val="18"/>
                <w:szCs w:val="18"/>
              </w:rPr>
              <w:t>Решение №476 /30.03.2022г.</w:t>
            </w:r>
            <w:r w:rsidRPr="00A20AF2">
              <w:rPr>
                <w:rFonts w:ascii="Times New Roman" w:hAnsi="Times New Roman" w:cs="Times New Roman"/>
                <w:bCs/>
                <w:color w:val="000000"/>
                <w:sz w:val="18"/>
                <w:szCs w:val="18"/>
              </w:rPr>
              <w:t xml:space="preserve"> </w:t>
            </w:r>
            <w:r w:rsidRPr="00A20AF2">
              <w:rPr>
                <w:rFonts w:ascii="Times New Roman" w:hAnsi="Times New Roman" w:cs="Times New Roman"/>
                <w:bCs/>
                <w:i/>
                <w:iCs/>
                <w:sz w:val="18"/>
                <w:szCs w:val="18"/>
              </w:rPr>
              <w:t>на ОбС</w:t>
            </w:r>
            <w:r w:rsidRPr="00A20AF2">
              <w:rPr>
                <w:rFonts w:ascii="Times New Roman" w:hAnsi="Times New Roman" w:cs="Times New Roman"/>
                <w:bCs/>
                <w:i/>
                <w:color w:val="000000"/>
                <w:sz w:val="18"/>
                <w:szCs w:val="18"/>
              </w:rPr>
              <w:t>/</w:t>
            </w:r>
            <w:r w:rsidRPr="00A20AF2">
              <w:rPr>
                <w:rFonts w:ascii="Times New Roman" w:eastAsia="Calibri" w:hAnsi="Times New Roman" w:cs="Times New Roman"/>
                <w:b/>
                <w:sz w:val="22"/>
                <w:szCs w:val="22"/>
                <w:lang w:eastAsia="en-US"/>
              </w:rPr>
              <w:t xml:space="preserve"> </w:t>
            </w:r>
            <w:r w:rsidRPr="00A20AF2">
              <w:rPr>
                <w:rFonts w:ascii="Times New Roman" w:eastAsia="Calibri" w:hAnsi="Times New Roman" w:cs="Times New Roman"/>
                <w:sz w:val="24"/>
                <w:szCs w:val="24"/>
                <w:lang w:eastAsia="en-US"/>
              </w:rPr>
              <w:t>Спално бельо от хотели и мотели:</w:t>
            </w:r>
          </w:p>
          <w:p w:rsidR="00B56D98" w:rsidRPr="00A20AF2" w:rsidRDefault="00B56D98" w:rsidP="00B56D98">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-плик;</w:t>
            </w:r>
          </w:p>
          <w:p w:rsidR="00B56D98" w:rsidRPr="00A20AF2" w:rsidRDefault="00B56D98" w:rsidP="00B56D98">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-чаршаф;</w:t>
            </w:r>
          </w:p>
          <w:p w:rsidR="00B56D98" w:rsidRPr="00A20AF2" w:rsidRDefault="00B56D98" w:rsidP="00B56D98">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-калъфки;</w:t>
            </w:r>
          </w:p>
          <w:p w:rsidR="00B56D98" w:rsidRPr="00A20AF2" w:rsidRDefault="00B56D98" w:rsidP="00B56D98">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-хавлии;</w:t>
            </w:r>
          </w:p>
          <w:p w:rsidR="00B56D98" w:rsidRPr="00A20AF2" w:rsidRDefault="00B56D98" w:rsidP="00B56D98">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-олекотени завивки;</w:t>
            </w:r>
          </w:p>
          <w:p w:rsidR="00B56D98" w:rsidRPr="00A20AF2" w:rsidRDefault="00B56D98" w:rsidP="00B56D98">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-одеяла;</w:t>
            </w:r>
          </w:p>
          <w:p w:rsidR="00B56D98" w:rsidRPr="00A20AF2" w:rsidRDefault="00B56D98" w:rsidP="00B56D98">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-покривки;</w:t>
            </w:r>
          </w:p>
          <w:p w:rsidR="00B56D98" w:rsidRPr="00A20AF2" w:rsidRDefault="00B56D98" w:rsidP="00B56D98">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-завеси;</w:t>
            </w:r>
          </w:p>
          <w:p w:rsidR="00B56D98" w:rsidRPr="00A20AF2" w:rsidRDefault="00B56D98" w:rsidP="00B56D98">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-други</w:t>
            </w:r>
          </w:p>
          <w:p w:rsidR="00B56D98" w:rsidRPr="00A20AF2" w:rsidRDefault="00B56D98" w:rsidP="00B56D98">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(пране, сушене и гладене )</w:t>
            </w:r>
          </w:p>
          <w:p w:rsidR="00B56D98" w:rsidRPr="00A20AF2" w:rsidRDefault="00B56D98" w:rsidP="00B56D98">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до 20 кг.</w:t>
            </w:r>
          </w:p>
          <w:p w:rsidR="00B56D98" w:rsidRPr="00A20AF2" w:rsidRDefault="00B56D98" w:rsidP="00B56D98">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от 20- 50 кг.</w:t>
            </w:r>
          </w:p>
          <w:p w:rsidR="00B56D98" w:rsidRPr="00A20AF2" w:rsidRDefault="00B56D98" w:rsidP="00B56D98">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от 50-100 кг.</w:t>
            </w:r>
          </w:p>
          <w:p w:rsidR="00B56D98" w:rsidRPr="00A20AF2" w:rsidRDefault="00B56D98" w:rsidP="00B56D98">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над 100 кг.</w:t>
            </w:r>
          </w:p>
          <w:p w:rsidR="00B56D98" w:rsidRPr="00A20AF2" w:rsidRDefault="00B56D98" w:rsidP="00B56D98">
            <w:pPr>
              <w:widowControl/>
              <w:autoSpaceDE/>
              <w:autoSpaceDN/>
              <w:adjustRightInd/>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Средна цена:   1.56 лв. (без ДДС)      1.88 лв. (с ДДС )</w:t>
            </w:r>
          </w:p>
          <w:p w:rsidR="00B56D98" w:rsidRPr="00A20AF2" w:rsidRDefault="00B56D98" w:rsidP="00C21727">
            <w:pPr>
              <w:widowControl/>
              <w:numPr>
                <w:ilvl w:val="0"/>
                <w:numId w:val="4"/>
              </w:numPr>
              <w:autoSpaceDE/>
              <w:autoSpaceDN/>
              <w:adjustRightInd/>
              <w:spacing w:line="276" w:lineRule="auto"/>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Цената на обслужване на клиенти в общинска</w:t>
            </w:r>
          </w:p>
          <w:p w:rsidR="00B56D98" w:rsidRPr="00A20AF2" w:rsidRDefault="00B56D98" w:rsidP="00B56D98">
            <w:pPr>
              <w:widowControl/>
              <w:autoSpaceDE/>
              <w:autoSpaceDN/>
              <w:adjustRightInd/>
              <w:ind w:left="720"/>
              <w:contextualSpacing/>
              <w:jc w:val="both"/>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 xml:space="preserve">пералня с.Дебелт – </w:t>
            </w:r>
            <w:r w:rsidRPr="00A20AF2">
              <w:rPr>
                <w:rFonts w:ascii="Times New Roman" w:eastAsia="Calibri" w:hAnsi="Times New Roman" w:cs="Times New Roman"/>
                <w:b/>
                <w:sz w:val="24"/>
                <w:szCs w:val="24"/>
                <w:lang w:eastAsia="en-US"/>
              </w:rPr>
              <w:t>от 1.40 лв.(без ДДС)</w:t>
            </w:r>
            <w:r w:rsidRPr="00A20AF2">
              <w:rPr>
                <w:rFonts w:ascii="Times New Roman" w:eastAsia="Calibri" w:hAnsi="Times New Roman" w:cs="Times New Roman"/>
                <w:sz w:val="24"/>
                <w:szCs w:val="24"/>
                <w:lang w:eastAsia="en-US"/>
              </w:rPr>
              <w:t xml:space="preserve"> </w:t>
            </w:r>
          </w:p>
          <w:p w:rsidR="00B56D98" w:rsidRDefault="00B56D98" w:rsidP="00B56D98">
            <w:pPr>
              <w:pStyle w:val="10"/>
              <w:jc w:val="both"/>
              <w:rPr>
                <w:rFonts w:ascii="Times New Roman" w:eastAsia="Calibri" w:hAnsi="Times New Roman"/>
                <w:i w:val="0"/>
                <w:sz w:val="24"/>
                <w:szCs w:val="24"/>
                <w:lang w:val="bg-BG" w:eastAsia="en-US"/>
              </w:rPr>
            </w:pPr>
            <w:r w:rsidRPr="00A20AF2">
              <w:rPr>
                <w:rFonts w:ascii="Times New Roman" w:eastAsia="Calibri" w:hAnsi="Times New Roman"/>
                <w:b/>
                <w:i w:val="0"/>
                <w:sz w:val="24"/>
                <w:szCs w:val="24"/>
                <w:lang w:val="bg-BG" w:eastAsia="en-US"/>
              </w:rPr>
              <w:t>до 1.75 лв.(без ДДС )</w:t>
            </w:r>
            <w:r w:rsidRPr="00A20AF2">
              <w:rPr>
                <w:rFonts w:ascii="Times New Roman" w:eastAsia="Calibri" w:hAnsi="Times New Roman"/>
                <w:i w:val="0"/>
                <w:sz w:val="24"/>
                <w:szCs w:val="24"/>
                <w:lang w:val="bg-BG" w:eastAsia="en-US"/>
              </w:rPr>
              <w:t xml:space="preserve"> в зависимост от обема пране и сключените договори с клиентите.</w:t>
            </w:r>
          </w:p>
          <w:p w:rsidR="00B56D98" w:rsidRPr="00A20AF2" w:rsidRDefault="00B56D98" w:rsidP="00B56D98">
            <w:pPr>
              <w:pStyle w:val="10"/>
              <w:jc w:val="both"/>
              <w:rPr>
                <w:rFonts w:ascii="Times New Roman" w:eastAsia="Calibri" w:hAnsi="Times New Roman"/>
                <w:i w:val="0"/>
                <w:sz w:val="24"/>
                <w:szCs w:val="24"/>
                <w:lang w:val="bg-BG" w:eastAsia="en-US"/>
              </w:rPr>
            </w:pPr>
          </w:p>
          <w:p w:rsidR="00B56D98" w:rsidRDefault="00B56D98" w:rsidP="00B56D98">
            <w:pPr>
              <w:pStyle w:val="10"/>
              <w:jc w:val="both"/>
              <w:rPr>
                <w:rFonts w:ascii="Times New Roman" w:hAnsi="Times New Roman"/>
                <w:i w:val="0"/>
                <w:iCs/>
                <w:sz w:val="24"/>
                <w:szCs w:val="24"/>
                <w:lang w:eastAsia="en-US"/>
              </w:rPr>
            </w:pPr>
            <w:r w:rsidRPr="00531E63">
              <w:rPr>
                <w:rFonts w:ascii="Times New Roman" w:hAnsi="Times New Roman"/>
                <w:b/>
                <w:i w:val="0"/>
                <w:iCs/>
                <w:sz w:val="24"/>
                <w:szCs w:val="24"/>
                <w:lang w:val="bg-BG" w:eastAsia="en-US"/>
              </w:rPr>
              <w:t>5</w:t>
            </w:r>
            <w:r w:rsidRPr="00531E63">
              <w:rPr>
                <w:rFonts w:ascii="Times New Roman" w:hAnsi="Times New Roman"/>
                <w:b/>
                <w:i w:val="0"/>
                <w:iCs/>
                <w:sz w:val="24"/>
                <w:szCs w:val="24"/>
                <w:lang w:eastAsia="en-US"/>
              </w:rPr>
              <w:t>.</w:t>
            </w:r>
            <w:r w:rsidRPr="00A20AF2">
              <w:rPr>
                <w:rFonts w:ascii="Times New Roman" w:hAnsi="Times New Roman"/>
                <w:iCs/>
                <w:sz w:val="24"/>
                <w:szCs w:val="24"/>
                <w:lang w:val="bg-BG" w:eastAsia="en-US"/>
              </w:rPr>
              <w:t xml:space="preserve"> /</w:t>
            </w:r>
            <w:r w:rsidRPr="00A20AF2">
              <w:rPr>
                <w:rFonts w:ascii="Times New Roman" w:hAnsi="Times New Roman"/>
                <w:iCs/>
                <w:sz w:val="20"/>
                <w:szCs w:val="20"/>
                <w:lang w:val="bg-BG" w:eastAsia="en-US"/>
              </w:rPr>
              <w:t xml:space="preserve">Нова </w:t>
            </w:r>
            <w:r w:rsidRPr="00A20AF2">
              <w:rPr>
                <w:rFonts w:ascii="Times New Roman" w:hAnsi="Times New Roman"/>
                <w:bCs/>
                <w:color w:val="000000"/>
                <w:sz w:val="18"/>
                <w:szCs w:val="18"/>
                <w:lang w:val="bg-BG"/>
              </w:rPr>
              <w:t>с Решение №170/10.07.2024г. на ОбС/</w:t>
            </w:r>
            <w:r w:rsidRPr="00A20AF2">
              <w:rPr>
                <w:rFonts w:ascii="Times New Roman" w:hAnsi="Times New Roman"/>
                <w:iCs/>
                <w:sz w:val="24"/>
                <w:szCs w:val="24"/>
                <w:lang w:val="bg-BG" w:eastAsia="en-US"/>
              </w:rPr>
              <w:t xml:space="preserve"> </w:t>
            </w:r>
            <w:r w:rsidRPr="00A20AF2">
              <w:rPr>
                <w:rFonts w:ascii="Times New Roman" w:hAnsi="Times New Roman"/>
                <w:i w:val="0"/>
                <w:iCs/>
                <w:sz w:val="24"/>
                <w:szCs w:val="24"/>
                <w:lang w:eastAsia="en-US"/>
              </w:rPr>
              <w:t>Работно облекло</w:t>
            </w:r>
          </w:p>
          <w:p w:rsidR="00B56D98" w:rsidRPr="00B71459" w:rsidRDefault="00B56D98" w:rsidP="00B56D98">
            <w:pPr>
              <w:pStyle w:val="10"/>
              <w:jc w:val="both"/>
              <w:rPr>
                <w:rFonts w:ascii="Times New Roman" w:hAnsi="Times New Roman"/>
                <w:bCs/>
                <w:i w:val="0"/>
                <w:color w:val="000000"/>
                <w:sz w:val="24"/>
                <w:szCs w:val="24"/>
                <w:highlight w:val="yellow"/>
                <w:lang w:val="bg-BG"/>
              </w:rPr>
            </w:pPr>
          </w:p>
          <w:p w:rsidR="00FF7160" w:rsidRDefault="00FF7160" w:rsidP="00B56D98">
            <w:pPr>
              <w:pStyle w:val="10"/>
              <w:jc w:val="both"/>
              <w:rPr>
                <w:rFonts w:ascii="Times New Roman" w:hAnsi="Times New Roman"/>
                <w:bCs/>
                <w:i w:val="0"/>
                <w:color w:val="000000"/>
                <w:sz w:val="24"/>
                <w:szCs w:val="24"/>
                <w:lang w:val="bg-BG"/>
              </w:rPr>
            </w:pPr>
            <w:r>
              <w:rPr>
                <w:rFonts w:ascii="Times New Roman" w:hAnsi="Times New Roman"/>
                <w:b/>
                <w:bCs/>
                <w:i w:val="0"/>
                <w:iCs/>
                <w:color w:val="000000"/>
                <w:sz w:val="24"/>
                <w:szCs w:val="24"/>
                <w:lang w:val="bg-BG"/>
              </w:rPr>
              <w:t>6</w:t>
            </w:r>
            <w:r w:rsidRPr="00FF7160">
              <w:rPr>
                <w:rFonts w:ascii="Times New Roman" w:hAnsi="Times New Roman"/>
                <w:b/>
                <w:bCs/>
                <w:i w:val="0"/>
                <w:iCs/>
                <w:color w:val="000000"/>
                <w:sz w:val="24"/>
                <w:szCs w:val="24"/>
                <w:lang w:val="bg-BG"/>
              </w:rPr>
              <w:t>.</w:t>
            </w:r>
            <w:r w:rsidR="00B71459">
              <w:rPr>
                <w:rFonts w:ascii="Times New Roman" w:hAnsi="Times New Roman"/>
                <w:b/>
                <w:bCs/>
                <w:i w:val="0"/>
                <w:iCs/>
                <w:color w:val="000000"/>
                <w:sz w:val="24"/>
                <w:szCs w:val="24"/>
                <w:lang w:val="bg-BG"/>
              </w:rPr>
              <w:t xml:space="preserve"> </w:t>
            </w:r>
            <w:r w:rsidR="00B71459" w:rsidRPr="00B71459">
              <w:rPr>
                <w:rFonts w:ascii="Times New Roman" w:hAnsi="Times New Roman"/>
                <w:bCs/>
                <w:color w:val="000000"/>
                <w:sz w:val="18"/>
                <w:szCs w:val="18"/>
                <w:lang w:eastAsia="en-US"/>
              </w:rPr>
              <w:t xml:space="preserve">/Нова </w:t>
            </w:r>
            <w:r w:rsidR="00B71459" w:rsidRPr="00B71459">
              <w:rPr>
                <w:rFonts w:ascii="Times New Roman" w:hAnsi="Times New Roman"/>
                <w:bCs/>
                <w:color w:val="000000"/>
                <w:sz w:val="18"/>
                <w:szCs w:val="18"/>
              </w:rPr>
              <w:t>с Решение №563/26.02.2026г. на ОбС/</w:t>
            </w:r>
            <w:r w:rsidR="00B71459" w:rsidRPr="0073375A">
              <w:rPr>
                <w:rFonts w:ascii="Times New Roman" w:hAnsi="Times New Roman"/>
                <w:bCs/>
                <w:color w:val="000000"/>
                <w:sz w:val="24"/>
                <w:szCs w:val="24"/>
              </w:rPr>
              <w:t xml:space="preserve">  </w:t>
            </w:r>
            <w:r w:rsidR="00B71459" w:rsidRPr="00B71459">
              <w:rPr>
                <w:rFonts w:ascii="Times New Roman" w:hAnsi="Times New Roman"/>
                <w:bCs/>
                <w:i w:val="0"/>
                <w:color w:val="000000"/>
                <w:sz w:val="24"/>
                <w:szCs w:val="24"/>
                <w:lang w:val="bg-BG"/>
              </w:rPr>
              <w:t>Транспорт по услуга по пране, сушене и гладене извън границите на гр. Средец</w:t>
            </w:r>
          </w:p>
          <w:p w:rsidR="00B71459" w:rsidRDefault="00B71459" w:rsidP="00B56D98">
            <w:pPr>
              <w:pStyle w:val="10"/>
              <w:jc w:val="both"/>
              <w:rPr>
                <w:rFonts w:ascii="Times New Roman" w:hAnsi="Times New Roman"/>
                <w:bCs/>
                <w:i w:val="0"/>
                <w:color w:val="000000"/>
                <w:sz w:val="24"/>
                <w:szCs w:val="24"/>
                <w:lang w:val="bg-BG"/>
              </w:rPr>
            </w:pPr>
          </w:p>
          <w:p w:rsidR="00B71459" w:rsidRPr="00A20AF2" w:rsidRDefault="00B71459" w:rsidP="00B71459">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 xml:space="preserve">В цената на услугата е включена и опаковката.       </w:t>
            </w:r>
          </w:p>
          <w:p w:rsidR="00B71459" w:rsidRPr="00A20AF2" w:rsidRDefault="00B71459" w:rsidP="00B56D98">
            <w:pPr>
              <w:pStyle w:val="10"/>
              <w:jc w:val="both"/>
              <w:rPr>
                <w:rFonts w:ascii="Times New Roman" w:hAnsi="Times New Roman"/>
                <w:bCs/>
                <w:i w:val="0"/>
                <w:color w:val="000000"/>
                <w:sz w:val="24"/>
                <w:szCs w:val="24"/>
                <w:lang w:val="bg-BG"/>
              </w:rPr>
            </w:pPr>
          </w:p>
        </w:tc>
        <w:tc>
          <w:tcPr>
            <w:tcW w:w="1984" w:type="dxa"/>
            <w:gridSpan w:val="3"/>
            <w:tcBorders>
              <w:top w:val="single" w:sz="6" w:space="0" w:color="auto"/>
              <w:left w:val="single" w:sz="6" w:space="0" w:color="auto"/>
              <w:bottom w:val="single" w:sz="6" w:space="0" w:color="auto"/>
              <w:right w:val="single" w:sz="4" w:space="0" w:color="auto"/>
            </w:tcBorders>
          </w:tcPr>
          <w:p w:rsidR="00B56D98" w:rsidRPr="00B56D98" w:rsidRDefault="00B56D98" w:rsidP="00B56D98">
            <w:pPr>
              <w:tabs>
                <w:tab w:val="left" w:pos="709"/>
              </w:tabs>
              <w:jc w:val="center"/>
              <w:rPr>
                <w:rFonts w:ascii="Times New Roman" w:hAnsi="Times New Roman" w:cs="Times New Roman"/>
                <w:bCs/>
                <w:sz w:val="18"/>
                <w:szCs w:val="18"/>
                <w:lang w:eastAsia="pl-PL"/>
              </w:rPr>
            </w:pPr>
          </w:p>
          <w:p w:rsidR="00B56D98" w:rsidRPr="00B56D98" w:rsidRDefault="00B56D98" w:rsidP="00B56D98">
            <w:pPr>
              <w:tabs>
                <w:tab w:val="left" w:pos="709"/>
              </w:tabs>
              <w:jc w:val="center"/>
              <w:rPr>
                <w:rFonts w:ascii="Times New Roman" w:hAnsi="Times New Roman" w:cs="Times New Roman"/>
                <w:bCs/>
                <w:sz w:val="24"/>
                <w:szCs w:val="24"/>
                <w:lang w:eastAsia="pl-PL"/>
              </w:rPr>
            </w:pPr>
          </w:p>
          <w:p w:rsidR="00B56D98" w:rsidRPr="00B56D98" w:rsidRDefault="00B56D98" w:rsidP="00B56D98">
            <w:pPr>
              <w:tabs>
                <w:tab w:val="left" w:pos="709"/>
              </w:tabs>
              <w:jc w:val="center"/>
              <w:rPr>
                <w:rFonts w:ascii="Times New Roman" w:hAnsi="Times New Roman" w:cs="Times New Roman"/>
                <w:bCs/>
                <w:sz w:val="24"/>
                <w:szCs w:val="24"/>
                <w:lang w:eastAsia="pl-PL"/>
              </w:rPr>
            </w:pPr>
          </w:p>
          <w:p w:rsidR="00B56D98" w:rsidRPr="00B56D98" w:rsidRDefault="00B56D98" w:rsidP="00B56D98">
            <w:pPr>
              <w:rPr>
                <w:rFonts w:ascii="Times New Roman" w:hAnsi="Times New Roman" w:cs="Times New Roman"/>
                <w:iCs/>
                <w:sz w:val="24"/>
                <w:szCs w:val="24"/>
              </w:rPr>
            </w:pPr>
          </w:p>
          <w:p w:rsidR="00B56D98" w:rsidRPr="00B56D98" w:rsidRDefault="00B56D98" w:rsidP="00B56D98">
            <w:pPr>
              <w:jc w:val="center"/>
              <w:rPr>
                <w:rFonts w:ascii="Times New Roman" w:hAnsi="Times New Roman" w:cs="Times New Roman"/>
                <w:iCs/>
                <w:sz w:val="24"/>
                <w:szCs w:val="24"/>
              </w:rPr>
            </w:pPr>
          </w:p>
          <w:p w:rsidR="00B56D98" w:rsidRPr="004C65B8" w:rsidRDefault="00B56D98" w:rsidP="005F5FEE">
            <w:pPr>
              <w:rPr>
                <w:rFonts w:ascii="Times New Roman" w:hAnsi="Times New Roman" w:cs="Times New Roman"/>
                <w:iCs/>
                <w:sz w:val="16"/>
                <w:szCs w:val="16"/>
              </w:rPr>
            </w:pPr>
          </w:p>
          <w:p w:rsidR="00B56D98" w:rsidRDefault="00B56D98" w:rsidP="00B56D98">
            <w:pPr>
              <w:tabs>
                <w:tab w:val="left" w:pos="709"/>
              </w:tabs>
              <w:jc w:val="center"/>
              <w:rPr>
                <w:rFonts w:ascii="Times New Roman" w:hAnsi="Times New Roman" w:cs="Times New Roman"/>
                <w:iCs/>
                <w:sz w:val="16"/>
                <w:szCs w:val="16"/>
              </w:rPr>
            </w:pPr>
          </w:p>
          <w:p w:rsidR="00FF7160" w:rsidRPr="004C65B8" w:rsidRDefault="00FF7160" w:rsidP="00B56D98">
            <w:pPr>
              <w:tabs>
                <w:tab w:val="left" w:pos="709"/>
              </w:tabs>
              <w:jc w:val="center"/>
              <w:rPr>
                <w:rFonts w:ascii="Times New Roman" w:hAnsi="Times New Roman" w:cs="Times New Roman"/>
                <w:iCs/>
                <w:sz w:val="16"/>
                <w:szCs w:val="16"/>
              </w:rPr>
            </w:pPr>
          </w:p>
          <w:p w:rsidR="00B56D98" w:rsidRPr="00B56D98" w:rsidRDefault="00B56D98" w:rsidP="00B56D98">
            <w:pPr>
              <w:tabs>
                <w:tab w:val="left" w:pos="709"/>
              </w:tabs>
              <w:jc w:val="center"/>
              <w:rPr>
                <w:rFonts w:ascii="Times New Roman" w:hAnsi="Times New Roman" w:cs="Times New Roman"/>
                <w:iCs/>
                <w:sz w:val="24"/>
                <w:szCs w:val="24"/>
              </w:rPr>
            </w:pPr>
            <w:r w:rsidRPr="00B56D98">
              <w:rPr>
                <w:rFonts w:ascii="Times New Roman" w:hAnsi="Times New Roman" w:cs="Times New Roman"/>
                <w:iCs/>
                <w:sz w:val="24"/>
                <w:szCs w:val="24"/>
              </w:rPr>
              <w:t>2.49 лв./кг.</w:t>
            </w:r>
          </w:p>
          <w:p w:rsidR="00B56D98" w:rsidRPr="00B56D98" w:rsidRDefault="00B56D98" w:rsidP="00B56D98">
            <w:pPr>
              <w:tabs>
                <w:tab w:val="left" w:pos="709"/>
              </w:tabs>
              <w:jc w:val="center"/>
              <w:rPr>
                <w:rFonts w:ascii="Times New Roman" w:hAnsi="Times New Roman" w:cs="Times New Roman"/>
                <w:iCs/>
                <w:sz w:val="24"/>
                <w:szCs w:val="24"/>
              </w:rPr>
            </w:pPr>
            <w:r w:rsidRPr="00B56D98">
              <w:rPr>
                <w:rFonts w:ascii="Times New Roman" w:hAnsi="Times New Roman" w:cs="Times New Roman"/>
                <w:iCs/>
                <w:sz w:val="24"/>
                <w:szCs w:val="24"/>
              </w:rPr>
              <w:t>2.01 лв./ кг.</w:t>
            </w:r>
          </w:p>
          <w:p w:rsidR="00B56D98" w:rsidRPr="00B56D98" w:rsidRDefault="00B56D98" w:rsidP="00B56D98">
            <w:pPr>
              <w:tabs>
                <w:tab w:val="left" w:pos="709"/>
              </w:tabs>
              <w:jc w:val="center"/>
              <w:rPr>
                <w:rFonts w:ascii="Times New Roman" w:hAnsi="Times New Roman" w:cs="Times New Roman"/>
                <w:iCs/>
                <w:sz w:val="24"/>
                <w:szCs w:val="24"/>
              </w:rPr>
            </w:pPr>
          </w:p>
          <w:p w:rsidR="00B56D98" w:rsidRPr="00B56D98" w:rsidRDefault="00B56D98" w:rsidP="00B56D98">
            <w:pPr>
              <w:tabs>
                <w:tab w:val="left" w:pos="709"/>
              </w:tabs>
              <w:jc w:val="center"/>
              <w:rPr>
                <w:rFonts w:ascii="Times New Roman" w:hAnsi="Times New Roman" w:cs="Times New Roman"/>
                <w:iCs/>
                <w:sz w:val="24"/>
                <w:szCs w:val="24"/>
              </w:rPr>
            </w:pPr>
          </w:p>
          <w:p w:rsidR="00B56D98" w:rsidRPr="00B56D98" w:rsidRDefault="00B56D98" w:rsidP="00B56D98">
            <w:pPr>
              <w:tabs>
                <w:tab w:val="left" w:pos="709"/>
              </w:tabs>
              <w:jc w:val="center"/>
              <w:rPr>
                <w:rFonts w:ascii="Times New Roman" w:hAnsi="Times New Roman" w:cs="Times New Roman"/>
                <w:iCs/>
                <w:sz w:val="24"/>
                <w:szCs w:val="24"/>
              </w:rPr>
            </w:pPr>
            <w:r w:rsidRPr="00B56D98">
              <w:rPr>
                <w:rFonts w:ascii="Times New Roman" w:hAnsi="Times New Roman" w:cs="Times New Roman"/>
                <w:iCs/>
                <w:sz w:val="24"/>
                <w:szCs w:val="24"/>
              </w:rPr>
              <w:t>3.49 лв./кг.</w:t>
            </w:r>
          </w:p>
          <w:p w:rsidR="00B56D98" w:rsidRPr="00B56D98" w:rsidRDefault="00B56D98" w:rsidP="00B56D98">
            <w:pPr>
              <w:tabs>
                <w:tab w:val="left" w:pos="709"/>
              </w:tabs>
              <w:jc w:val="center"/>
              <w:rPr>
                <w:rFonts w:ascii="Times New Roman" w:hAnsi="Times New Roman" w:cs="Times New Roman"/>
                <w:iCs/>
                <w:sz w:val="24"/>
                <w:szCs w:val="24"/>
              </w:rPr>
            </w:pPr>
          </w:p>
          <w:p w:rsidR="00B56D98" w:rsidRPr="00B56D98" w:rsidRDefault="00B56D98" w:rsidP="00B56D98">
            <w:pPr>
              <w:tabs>
                <w:tab w:val="left" w:pos="709"/>
              </w:tabs>
              <w:jc w:val="center"/>
              <w:rPr>
                <w:rFonts w:ascii="Times New Roman" w:hAnsi="Times New Roman" w:cs="Times New Roman"/>
                <w:iCs/>
                <w:sz w:val="24"/>
                <w:szCs w:val="24"/>
              </w:rPr>
            </w:pPr>
          </w:p>
          <w:p w:rsidR="00B56D98" w:rsidRPr="00B56D98" w:rsidRDefault="00B56D98" w:rsidP="00B56D98">
            <w:pPr>
              <w:tabs>
                <w:tab w:val="left" w:pos="709"/>
              </w:tabs>
              <w:jc w:val="center"/>
              <w:rPr>
                <w:rFonts w:ascii="Times New Roman" w:hAnsi="Times New Roman" w:cs="Times New Roman"/>
                <w:iCs/>
                <w:sz w:val="24"/>
                <w:szCs w:val="24"/>
              </w:rPr>
            </w:pPr>
            <w:r w:rsidRPr="00B56D98">
              <w:rPr>
                <w:rFonts w:ascii="Times New Roman" w:hAnsi="Times New Roman" w:cs="Times New Roman"/>
                <w:iCs/>
                <w:sz w:val="24"/>
                <w:szCs w:val="24"/>
              </w:rPr>
              <w:t>9.20 кг.</w:t>
            </w:r>
          </w:p>
          <w:p w:rsidR="00B56D98" w:rsidRPr="00B56D98" w:rsidRDefault="00B56D98" w:rsidP="00B56D98">
            <w:pPr>
              <w:tabs>
                <w:tab w:val="left" w:pos="709"/>
              </w:tabs>
              <w:jc w:val="center"/>
              <w:rPr>
                <w:rFonts w:ascii="Times New Roman" w:hAnsi="Times New Roman" w:cs="Times New Roman"/>
                <w:iCs/>
                <w:sz w:val="24"/>
                <w:szCs w:val="24"/>
              </w:rPr>
            </w:pPr>
          </w:p>
          <w:p w:rsidR="00B56D98" w:rsidRPr="00B56D98" w:rsidRDefault="00B56D98" w:rsidP="00B56D98">
            <w:pPr>
              <w:tabs>
                <w:tab w:val="left" w:pos="709"/>
              </w:tabs>
              <w:jc w:val="center"/>
              <w:rPr>
                <w:rFonts w:ascii="Times New Roman" w:hAnsi="Times New Roman" w:cs="Times New Roman"/>
                <w:iCs/>
                <w:sz w:val="24"/>
                <w:szCs w:val="24"/>
              </w:rPr>
            </w:pPr>
          </w:p>
          <w:p w:rsidR="00B56D98" w:rsidRPr="00B56D98" w:rsidRDefault="00B56D98" w:rsidP="00B56D98">
            <w:pPr>
              <w:tabs>
                <w:tab w:val="left" w:pos="709"/>
              </w:tabs>
              <w:jc w:val="center"/>
              <w:rPr>
                <w:rFonts w:ascii="Times New Roman" w:hAnsi="Times New Roman" w:cs="Times New Roman"/>
                <w:iCs/>
                <w:sz w:val="24"/>
                <w:szCs w:val="24"/>
              </w:rPr>
            </w:pPr>
          </w:p>
          <w:p w:rsidR="00B56D98" w:rsidRPr="00B56D98" w:rsidRDefault="00B56D98" w:rsidP="00B56D98">
            <w:pPr>
              <w:tabs>
                <w:tab w:val="left" w:pos="709"/>
              </w:tabs>
              <w:jc w:val="center"/>
              <w:rPr>
                <w:rFonts w:ascii="Times New Roman" w:hAnsi="Times New Roman" w:cs="Times New Roman"/>
                <w:iCs/>
                <w:sz w:val="24"/>
                <w:szCs w:val="24"/>
              </w:rPr>
            </w:pPr>
          </w:p>
          <w:p w:rsidR="00B56D98" w:rsidRPr="00B56D98" w:rsidRDefault="00B56D98" w:rsidP="00B56D98">
            <w:pPr>
              <w:tabs>
                <w:tab w:val="left" w:pos="709"/>
              </w:tabs>
              <w:jc w:val="center"/>
              <w:rPr>
                <w:rFonts w:ascii="Times New Roman" w:hAnsi="Times New Roman" w:cs="Times New Roman"/>
                <w:iCs/>
                <w:sz w:val="24"/>
                <w:szCs w:val="24"/>
              </w:rPr>
            </w:pPr>
            <w:r w:rsidRPr="00B56D98">
              <w:rPr>
                <w:rFonts w:ascii="Times New Roman" w:hAnsi="Times New Roman" w:cs="Times New Roman"/>
                <w:iCs/>
                <w:sz w:val="24"/>
                <w:szCs w:val="24"/>
              </w:rPr>
              <w:t>1,70 лв./кг.</w:t>
            </w:r>
          </w:p>
          <w:p w:rsidR="00B56D98" w:rsidRPr="00B56D98" w:rsidRDefault="00B56D98" w:rsidP="00B56D98">
            <w:pPr>
              <w:tabs>
                <w:tab w:val="left" w:pos="709"/>
              </w:tabs>
              <w:jc w:val="center"/>
              <w:rPr>
                <w:rFonts w:ascii="Times New Roman" w:hAnsi="Times New Roman" w:cs="Times New Roman"/>
                <w:iCs/>
                <w:sz w:val="24"/>
                <w:szCs w:val="24"/>
              </w:rPr>
            </w:pPr>
          </w:p>
          <w:p w:rsidR="00B56D98" w:rsidRPr="00B56D98" w:rsidRDefault="00B56D98" w:rsidP="00B56D98">
            <w:pPr>
              <w:tabs>
                <w:tab w:val="left" w:pos="709"/>
              </w:tabs>
              <w:jc w:val="center"/>
              <w:rPr>
                <w:rFonts w:ascii="Times New Roman" w:hAnsi="Times New Roman" w:cs="Times New Roman"/>
                <w:iCs/>
                <w:sz w:val="24"/>
                <w:szCs w:val="24"/>
              </w:rPr>
            </w:pPr>
          </w:p>
          <w:p w:rsidR="00B56D98" w:rsidRPr="00B56D98" w:rsidRDefault="00B56D98" w:rsidP="00B56D98">
            <w:pPr>
              <w:tabs>
                <w:tab w:val="left" w:pos="709"/>
              </w:tabs>
              <w:jc w:val="center"/>
              <w:rPr>
                <w:rFonts w:ascii="Times New Roman" w:hAnsi="Times New Roman" w:cs="Times New Roman"/>
                <w:iCs/>
                <w:sz w:val="24"/>
                <w:szCs w:val="24"/>
              </w:rPr>
            </w:pPr>
          </w:p>
          <w:p w:rsidR="00B56D98" w:rsidRPr="00B56D98" w:rsidRDefault="00B56D98" w:rsidP="00B56D98">
            <w:pPr>
              <w:jc w:val="center"/>
              <w:rPr>
                <w:rFonts w:ascii="Times New Roman" w:eastAsia="Calibri" w:hAnsi="Times New Roman" w:cs="Times New Roman"/>
                <w:sz w:val="22"/>
                <w:szCs w:val="22"/>
              </w:rPr>
            </w:pPr>
          </w:p>
          <w:p w:rsidR="00B56D98" w:rsidRPr="00B56D98" w:rsidRDefault="00B56D98" w:rsidP="00B56D98">
            <w:pPr>
              <w:jc w:val="center"/>
              <w:rPr>
                <w:rFonts w:ascii="Times New Roman" w:eastAsia="Calibri" w:hAnsi="Times New Roman" w:cs="Times New Roman"/>
                <w:sz w:val="24"/>
                <w:szCs w:val="24"/>
              </w:rPr>
            </w:pPr>
          </w:p>
          <w:p w:rsidR="00B56D98" w:rsidRPr="00B56D98" w:rsidRDefault="00B56D98" w:rsidP="00B56D98">
            <w:pPr>
              <w:jc w:val="center"/>
              <w:rPr>
                <w:rFonts w:ascii="Times New Roman" w:eastAsia="Calibri" w:hAnsi="Times New Roman" w:cs="Times New Roman"/>
                <w:sz w:val="24"/>
                <w:szCs w:val="24"/>
              </w:rPr>
            </w:pPr>
          </w:p>
          <w:p w:rsidR="00B56D98" w:rsidRPr="00B56D98" w:rsidRDefault="00B56D98" w:rsidP="00B56D98">
            <w:pPr>
              <w:jc w:val="center"/>
              <w:rPr>
                <w:rFonts w:ascii="Times New Roman" w:eastAsia="Calibri" w:hAnsi="Times New Roman" w:cs="Times New Roman"/>
                <w:sz w:val="24"/>
                <w:szCs w:val="24"/>
              </w:rPr>
            </w:pPr>
          </w:p>
          <w:p w:rsidR="00B56D98" w:rsidRPr="00B56D98" w:rsidRDefault="00B56D98" w:rsidP="00B56D98">
            <w:pPr>
              <w:jc w:val="center"/>
              <w:rPr>
                <w:rFonts w:ascii="Times New Roman" w:eastAsia="Calibri" w:hAnsi="Times New Roman" w:cs="Times New Roman"/>
                <w:sz w:val="24"/>
                <w:szCs w:val="24"/>
              </w:rPr>
            </w:pPr>
          </w:p>
          <w:p w:rsidR="00B56D98" w:rsidRPr="00B56D98" w:rsidRDefault="00B56D98" w:rsidP="00B56D98">
            <w:pPr>
              <w:jc w:val="center"/>
              <w:rPr>
                <w:rFonts w:ascii="Times New Roman" w:eastAsia="Calibri" w:hAnsi="Times New Roman" w:cs="Times New Roman"/>
                <w:sz w:val="24"/>
                <w:szCs w:val="24"/>
              </w:rPr>
            </w:pPr>
          </w:p>
          <w:p w:rsidR="00B56D98" w:rsidRPr="00B56D98" w:rsidRDefault="00B56D98" w:rsidP="00B56D98">
            <w:pPr>
              <w:jc w:val="center"/>
              <w:rPr>
                <w:rFonts w:ascii="Times New Roman" w:eastAsia="Calibri" w:hAnsi="Times New Roman" w:cs="Times New Roman"/>
                <w:sz w:val="24"/>
                <w:szCs w:val="24"/>
              </w:rPr>
            </w:pPr>
          </w:p>
          <w:p w:rsidR="00B172E6" w:rsidRDefault="00B172E6" w:rsidP="00C3106E">
            <w:pPr>
              <w:rPr>
                <w:rFonts w:ascii="Times New Roman" w:eastAsia="Calibri" w:hAnsi="Times New Roman" w:cs="Times New Roman"/>
                <w:sz w:val="24"/>
                <w:szCs w:val="24"/>
              </w:rPr>
            </w:pPr>
          </w:p>
          <w:p w:rsidR="00B56D98" w:rsidRPr="00B56D98" w:rsidRDefault="00B56D98" w:rsidP="00B56D98">
            <w:pPr>
              <w:jc w:val="center"/>
              <w:rPr>
                <w:rFonts w:ascii="Times New Roman" w:eastAsia="Calibri" w:hAnsi="Times New Roman" w:cs="Times New Roman"/>
                <w:sz w:val="24"/>
                <w:szCs w:val="24"/>
              </w:rPr>
            </w:pPr>
            <w:r w:rsidRPr="00B56D98">
              <w:rPr>
                <w:rFonts w:ascii="Times New Roman" w:eastAsia="Calibri" w:hAnsi="Times New Roman" w:cs="Times New Roman"/>
                <w:sz w:val="24"/>
                <w:szCs w:val="24"/>
              </w:rPr>
              <w:t>1.75лв./кг.</w:t>
            </w:r>
          </w:p>
          <w:p w:rsidR="00B56D98" w:rsidRPr="00B56D98" w:rsidRDefault="00B56D98" w:rsidP="00B56D98">
            <w:pPr>
              <w:jc w:val="center"/>
              <w:rPr>
                <w:rFonts w:ascii="Times New Roman" w:eastAsia="Calibri" w:hAnsi="Times New Roman" w:cs="Times New Roman"/>
                <w:sz w:val="24"/>
                <w:szCs w:val="24"/>
              </w:rPr>
            </w:pPr>
            <w:r w:rsidRPr="00B56D98">
              <w:rPr>
                <w:rFonts w:ascii="Times New Roman" w:eastAsia="Calibri" w:hAnsi="Times New Roman" w:cs="Times New Roman"/>
                <w:sz w:val="24"/>
                <w:szCs w:val="24"/>
              </w:rPr>
              <w:t>1.60лв./кг.</w:t>
            </w:r>
          </w:p>
          <w:p w:rsidR="00B56D98" w:rsidRPr="00B56D98" w:rsidRDefault="00B56D98" w:rsidP="00B56D98">
            <w:pPr>
              <w:jc w:val="center"/>
              <w:rPr>
                <w:rFonts w:ascii="Times New Roman" w:eastAsia="Calibri" w:hAnsi="Times New Roman" w:cs="Times New Roman"/>
                <w:sz w:val="24"/>
                <w:szCs w:val="24"/>
              </w:rPr>
            </w:pPr>
            <w:r w:rsidRPr="00B56D98">
              <w:rPr>
                <w:rFonts w:ascii="Times New Roman" w:eastAsia="Calibri" w:hAnsi="Times New Roman" w:cs="Times New Roman"/>
                <w:sz w:val="24"/>
                <w:szCs w:val="24"/>
              </w:rPr>
              <w:t>1.50лв./кг.</w:t>
            </w:r>
          </w:p>
          <w:p w:rsidR="00B56D98" w:rsidRPr="00B56D98" w:rsidRDefault="00B56D98" w:rsidP="00B56D98">
            <w:pPr>
              <w:jc w:val="center"/>
              <w:rPr>
                <w:rFonts w:ascii="Times New Roman" w:eastAsia="Calibri" w:hAnsi="Times New Roman" w:cs="Times New Roman"/>
                <w:sz w:val="24"/>
                <w:szCs w:val="24"/>
              </w:rPr>
            </w:pPr>
            <w:r w:rsidRPr="00B56D98">
              <w:rPr>
                <w:rFonts w:ascii="Times New Roman" w:eastAsia="Calibri" w:hAnsi="Times New Roman" w:cs="Times New Roman"/>
                <w:sz w:val="24"/>
                <w:szCs w:val="24"/>
              </w:rPr>
              <w:t>1.40лв./кг.</w:t>
            </w:r>
          </w:p>
          <w:p w:rsidR="00B56D98" w:rsidRPr="00B56D98" w:rsidRDefault="00B56D98" w:rsidP="00B56D98">
            <w:pPr>
              <w:tabs>
                <w:tab w:val="left" w:pos="709"/>
              </w:tabs>
              <w:jc w:val="center"/>
              <w:rPr>
                <w:rFonts w:ascii="Times New Roman" w:hAnsi="Times New Roman" w:cs="Times New Roman"/>
                <w:bCs/>
                <w:sz w:val="24"/>
                <w:szCs w:val="24"/>
                <w:lang w:eastAsia="pl-PL"/>
              </w:rPr>
            </w:pPr>
          </w:p>
          <w:p w:rsidR="00B56D98" w:rsidRPr="00B56D98" w:rsidRDefault="00B56D98" w:rsidP="00B56D98">
            <w:pPr>
              <w:tabs>
                <w:tab w:val="left" w:pos="709"/>
              </w:tabs>
              <w:jc w:val="center"/>
              <w:rPr>
                <w:rFonts w:ascii="Times New Roman" w:hAnsi="Times New Roman" w:cs="Times New Roman"/>
                <w:bCs/>
                <w:sz w:val="24"/>
                <w:szCs w:val="24"/>
                <w:lang w:eastAsia="pl-PL"/>
              </w:rPr>
            </w:pPr>
          </w:p>
          <w:p w:rsidR="00B56D98" w:rsidRPr="00B56D98" w:rsidRDefault="00B56D98" w:rsidP="00B56D98">
            <w:pPr>
              <w:tabs>
                <w:tab w:val="left" w:pos="709"/>
              </w:tabs>
              <w:jc w:val="center"/>
              <w:rPr>
                <w:rFonts w:ascii="Times New Roman" w:hAnsi="Times New Roman" w:cs="Times New Roman"/>
                <w:bCs/>
                <w:sz w:val="24"/>
                <w:szCs w:val="24"/>
                <w:lang w:eastAsia="pl-PL"/>
              </w:rPr>
            </w:pPr>
          </w:p>
          <w:p w:rsidR="00B56D98" w:rsidRPr="00B56D98" w:rsidRDefault="00B56D98" w:rsidP="00B56D98">
            <w:pPr>
              <w:tabs>
                <w:tab w:val="left" w:pos="709"/>
              </w:tabs>
              <w:jc w:val="center"/>
              <w:rPr>
                <w:rFonts w:ascii="Times New Roman" w:hAnsi="Times New Roman" w:cs="Times New Roman"/>
                <w:bCs/>
                <w:sz w:val="24"/>
                <w:szCs w:val="24"/>
                <w:lang w:eastAsia="pl-PL"/>
              </w:rPr>
            </w:pPr>
          </w:p>
          <w:p w:rsidR="00B56D98" w:rsidRPr="00B56D98" w:rsidRDefault="00B56D98" w:rsidP="00B56D98">
            <w:pPr>
              <w:tabs>
                <w:tab w:val="left" w:pos="709"/>
              </w:tabs>
              <w:jc w:val="center"/>
              <w:rPr>
                <w:rFonts w:ascii="Times New Roman" w:hAnsi="Times New Roman" w:cs="Times New Roman"/>
                <w:bCs/>
                <w:sz w:val="24"/>
                <w:szCs w:val="24"/>
                <w:lang w:eastAsia="pl-PL"/>
              </w:rPr>
            </w:pPr>
          </w:p>
          <w:p w:rsidR="00B56D98" w:rsidRPr="00B56D98" w:rsidRDefault="00B56D98" w:rsidP="00B56D98">
            <w:pPr>
              <w:tabs>
                <w:tab w:val="left" w:pos="709"/>
              </w:tabs>
              <w:jc w:val="center"/>
              <w:rPr>
                <w:rFonts w:ascii="Times New Roman" w:hAnsi="Times New Roman" w:cs="Times New Roman"/>
                <w:bCs/>
                <w:sz w:val="24"/>
                <w:szCs w:val="24"/>
                <w:lang w:eastAsia="pl-PL"/>
              </w:rPr>
            </w:pPr>
          </w:p>
          <w:p w:rsidR="00C3106E" w:rsidRDefault="00C3106E" w:rsidP="00B56D98">
            <w:pPr>
              <w:tabs>
                <w:tab w:val="left" w:pos="709"/>
              </w:tabs>
              <w:jc w:val="center"/>
              <w:rPr>
                <w:rFonts w:ascii="Times New Roman" w:hAnsi="Times New Roman" w:cs="Times New Roman"/>
                <w:bCs/>
                <w:sz w:val="24"/>
                <w:szCs w:val="24"/>
                <w:lang w:eastAsia="pl-PL"/>
              </w:rPr>
            </w:pPr>
          </w:p>
          <w:p w:rsidR="00C3106E" w:rsidRDefault="00C3106E" w:rsidP="00B56D98">
            <w:pPr>
              <w:tabs>
                <w:tab w:val="left" w:pos="709"/>
              </w:tabs>
              <w:jc w:val="center"/>
              <w:rPr>
                <w:rFonts w:ascii="Times New Roman" w:hAnsi="Times New Roman" w:cs="Times New Roman"/>
                <w:bCs/>
                <w:sz w:val="24"/>
                <w:szCs w:val="24"/>
                <w:lang w:eastAsia="pl-PL"/>
              </w:rPr>
            </w:pPr>
          </w:p>
          <w:p w:rsidR="00C3106E" w:rsidRDefault="00C3106E" w:rsidP="00B56D98">
            <w:pPr>
              <w:tabs>
                <w:tab w:val="left" w:pos="709"/>
              </w:tabs>
              <w:jc w:val="center"/>
              <w:rPr>
                <w:rFonts w:ascii="Times New Roman" w:hAnsi="Times New Roman" w:cs="Times New Roman"/>
                <w:bCs/>
                <w:sz w:val="16"/>
                <w:szCs w:val="16"/>
                <w:lang w:eastAsia="pl-PL"/>
              </w:rPr>
            </w:pPr>
          </w:p>
          <w:p w:rsidR="00FF7160" w:rsidRPr="00FF7160" w:rsidRDefault="00FF7160" w:rsidP="00B56D98">
            <w:pPr>
              <w:tabs>
                <w:tab w:val="left" w:pos="709"/>
              </w:tabs>
              <w:jc w:val="center"/>
              <w:rPr>
                <w:rFonts w:ascii="Times New Roman" w:hAnsi="Times New Roman" w:cs="Times New Roman"/>
                <w:bCs/>
                <w:sz w:val="16"/>
                <w:szCs w:val="16"/>
                <w:lang w:eastAsia="pl-PL"/>
              </w:rPr>
            </w:pPr>
          </w:p>
          <w:p w:rsidR="00B56D98" w:rsidRPr="00B56D98" w:rsidRDefault="00B56D98" w:rsidP="00B56D98">
            <w:pPr>
              <w:tabs>
                <w:tab w:val="left" w:pos="709"/>
              </w:tabs>
              <w:jc w:val="center"/>
              <w:rPr>
                <w:rFonts w:ascii="Times New Roman" w:hAnsi="Times New Roman" w:cs="Times New Roman"/>
                <w:bCs/>
                <w:sz w:val="24"/>
                <w:szCs w:val="24"/>
                <w:lang w:eastAsia="pl-PL"/>
              </w:rPr>
            </w:pPr>
            <w:r w:rsidRPr="00B56D98">
              <w:rPr>
                <w:rFonts w:ascii="Times New Roman" w:hAnsi="Times New Roman" w:cs="Times New Roman"/>
                <w:bCs/>
                <w:sz w:val="24"/>
                <w:szCs w:val="24"/>
                <w:lang w:eastAsia="pl-PL"/>
              </w:rPr>
              <w:t>5.10 лв./кг.</w:t>
            </w:r>
          </w:p>
        </w:tc>
        <w:tc>
          <w:tcPr>
            <w:tcW w:w="870" w:type="dxa"/>
            <w:tcBorders>
              <w:top w:val="single" w:sz="6" w:space="0" w:color="auto"/>
              <w:left w:val="single" w:sz="4" w:space="0" w:color="auto"/>
              <w:bottom w:val="single" w:sz="6" w:space="0" w:color="auto"/>
              <w:right w:val="single" w:sz="6" w:space="0" w:color="auto"/>
            </w:tcBorders>
          </w:tcPr>
          <w:p w:rsidR="00B56D98" w:rsidRPr="004C65B8" w:rsidRDefault="00B56D98" w:rsidP="00B56D98">
            <w:pPr>
              <w:tabs>
                <w:tab w:val="left" w:pos="709"/>
              </w:tabs>
              <w:jc w:val="center"/>
              <w:rPr>
                <w:rFonts w:ascii="Times New Roman" w:hAnsi="Times New Roman" w:cs="Times New Roman"/>
                <w:bCs/>
                <w:sz w:val="24"/>
                <w:szCs w:val="24"/>
                <w:lang w:eastAsia="pl-PL"/>
              </w:rPr>
            </w:pPr>
          </w:p>
          <w:p w:rsidR="00B56D98" w:rsidRPr="004C65B8" w:rsidRDefault="00B56D98" w:rsidP="00B56D98">
            <w:pPr>
              <w:jc w:val="center"/>
              <w:rPr>
                <w:rFonts w:ascii="Times New Roman" w:hAnsi="Times New Roman" w:cs="Times New Roman"/>
                <w:sz w:val="24"/>
                <w:szCs w:val="24"/>
                <w:lang w:eastAsia="pl-PL"/>
              </w:rPr>
            </w:pPr>
          </w:p>
          <w:p w:rsidR="00B56D98" w:rsidRPr="004C65B8" w:rsidRDefault="00B56D98" w:rsidP="00B56D98">
            <w:pPr>
              <w:jc w:val="center"/>
              <w:rPr>
                <w:rFonts w:ascii="Times New Roman" w:hAnsi="Times New Roman" w:cs="Times New Roman"/>
                <w:sz w:val="24"/>
                <w:szCs w:val="24"/>
                <w:lang w:eastAsia="pl-PL"/>
              </w:rPr>
            </w:pPr>
          </w:p>
          <w:p w:rsidR="00B56D98" w:rsidRPr="004C65B8" w:rsidRDefault="00B56D98" w:rsidP="00B56D98">
            <w:pPr>
              <w:jc w:val="center"/>
              <w:rPr>
                <w:rFonts w:ascii="Times New Roman" w:hAnsi="Times New Roman" w:cs="Times New Roman"/>
                <w:sz w:val="24"/>
                <w:szCs w:val="24"/>
                <w:lang w:eastAsia="pl-PL"/>
              </w:rPr>
            </w:pPr>
          </w:p>
          <w:p w:rsidR="004C65B8" w:rsidRDefault="004C65B8" w:rsidP="00B172E6">
            <w:pPr>
              <w:rPr>
                <w:rFonts w:ascii="Times New Roman" w:hAnsi="Times New Roman" w:cs="Times New Roman"/>
                <w:sz w:val="24"/>
                <w:szCs w:val="24"/>
                <w:lang w:eastAsia="pl-PL"/>
              </w:rPr>
            </w:pPr>
          </w:p>
          <w:p w:rsidR="00B56D98" w:rsidRDefault="00B56D98" w:rsidP="00B56D98">
            <w:pPr>
              <w:jc w:val="center"/>
              <w:rPr>
                <w:rFonts w:ascii="Times New Roman" w:hAnsi="Times New Roman" w:cs="Times New Roman"/>
                <w:sz w:val="24"/>
                <w:szCs w:val="24"/>
                <w:lang w:eastAsia="pl-PL"/>
              </w:rPr>
            </w:pPr>
          </w:p>
          <w:p w:rsidR="00B172E6" w:rsidRPr="004C65B8" w:rsidRDefault="00B172E6" w:rsidP="00B56D98">
            <w:pPr>
              <w:jc w:val="center"/>
              <w:rPr>
                <w:rFonts w:ascii="Times New Roman" w:hAnsi="Times New Roman" w:cs="Times New Roman"/>
                <w:sz w:val="24"/>
                <w:szCs w:val="24"/>
                <w:lang w:eastAsia="pl-PL"/>
              </w:rPr>
            </w:pPr>
          </w:p>
          <w:p w:rsidR="00BE76E7" w:rsidRPr="00BE76E7" w:rsidRDefault="00FF7160" w:rsidP="00BE76E7">
            <w:pPr>
              <w:widowControl/>
              <w:overflowPunct w:val="0"/>
              <w:spacing w:line="276" w:lineRule="auto"/>
              <w:jc w:val="center"/>
              <w:rPr>
                <w:rFonts w:ascii="Times New Roman" w:hAnsi="Times New Roman" w:cs="Times New Roman"/>
                <w:sz w:val="22"/>
                <w:szCs w:val="22"/>
                <w:lang w:eastAsia="pl-PL"/>
              </w:rPr>
            </w:pPr>
            <w:r w:rsidRPr="00FF7160">
              <w:rPr>
                <w:rFonts w:ascii="Times New Roman" w:hAnsi="Times New Roman" w:cs="Times New Roman"/>
                <w:sz w:val="22"/>
                <w:szCs w:val="22"/>
                <w:lang w:eastAsia="pl-PL"/>
              </w:rPr>
              <w:t>1,79€/кг</w:t>
            </w:r>
          </w:p>
          <w:p w:rsidR="00BE76E7" w:rsidRPr="00BE76E7" w:rsidRDefault="00FF7160" w:rsidP="00BE76E7">
            <w:pPr>
              <w:widowControl/>
              <w:overflowPunct w:val="0"/>
              <w:spacing w:line="276" w:lineRule="auto"/>
              <w:jc w:val="center"/>
              <w:rPr>
                <w:rFonts w:ascii="Times New Roman" w:hAnsi="Times New Roman" w:cs="Times New Roman"/>
                <w:sz w:val="22"/>
                <w:szCs w:val="22"/>
                <w:lang w:eastAsia="pl-PL"/>
              </w:rPr>
            </w:pPr>
            <w:r>
              <w:rPr>
                <w:rFonts w:ascii="Times New Roman" w:hAnsi="Times New Roman" w:cs="Times New Roman"/>
                <w:sz w:val="22"/>
                <w:szCs w:val="22"/>
                <w:lang w:eastAsia="pl-PL"/>
              </w:rPr>
              <w:t>1,64€/кг</w:t>
            </w:r>
          </w:p>
          <w:p w:rsidR="00B56D98" w:rsidRPr="004C65B8" w:rsidRDefault="00B56D98" w:rsidP="00B56D98">
            <w:pPr>
              <w:jc w:val="center"/>
              <w:rPr>
                <w:rFonts w:ascii="Times New Roman" w:hAnsi="Times New Roman" w:cs="Times New Roman"/>
                <w:sz w:val="24"/>
                <w:szCs w:val="24"/>
                <w:lang w:eastAsia="pl-PL"/>
              </w:rPr>
            </w:pPr>
          </w:p>
          <w:p w:rsidR="00B56D98" w:rsidRPr="00FF7160" w:rsidRDefault="00B56D98" w:rsidP="00B56D98">
            <w:pPr>
              <w:jc w:val="center"/>
              <w:rPr>
                <w:rFonts w:ascii="Times New Roman" w:hAnsi="Times New Roman" w:cs="Times New Roman"/>
                <w:sz w:val="18"/>
                <w:szCs w:val="18"/>
                <w:lang w:eastAsia="pl-PL"/>
              </w:rPr>
            </w:pPr>
          </w:p>
          <w:p w:rsidR="00FF7160" w:rsidRPr="00FF7160" w:rsidRDefault="00FF7160" w:rsidP="00FF7160">
            <w:pPr>
              <w:widowControl/>
              <w:overflowPunct w:val="0"/>
              <w:spacing w:line="276" w:lineRule="auto"/>
              <w:jc w:val="center"/>
              <w:rPr>
                <w:rFonts w:ascii="Times New Roman" w:hAnsi="Times New Roman" w:cs="Times New Roman"/>
                <w:sz w:val="22"/>
                <w:szCs w:val="22"/>
                <w:lang w:eastAsia="pl-PL"/>
              </w:rPr>
            </w:pPr>
            <w:r w:rsidRPr="00FF7160">
              <w:rPr>
                <w:rFonts w:ascii="Times New Roman" w:hAnsi="Times New Roman" w:cs="Times New Roman"/>
                <w:sz w:val="22"/>
                <w:szCs w:val="22"/>
                <w:lang w:eastAsia="pl-PL"/>
              </w:rPr>
              <w:t>2,00€/кг</w:t>
            </w:r>
          </w:p>
          <w:p w:rsidR="00B56D98" w:rsidRPr="004C65B8" w:rsidRDefault="00B56D98" w:rsidP="00B56D98">
            <w:pPr>
              <w:jc w:val="center"/>
              <w:rPr>
                <w:rFonts w:ascii="Times New Roman" w:hAnsi="Times New Roman" w:cs="Times New Roman"/>
                <w:sz w:val="24"/>
                <w:szCs w:val="24"/>
                <w:lang w:eastAsia="pl-PL"/>
              </w:rPr>
            </w:pPr>
          </w:p>
          <w:p w:rsidR="00B56D98" w:rsidRPr="004C65B8" w:rsidRDefault="00B56D98" w:rsidP="004C65B8">
            <w:pPr>
              <w:rPr>
                <w:rFonts w:ascii="Times New Roman" w:hAnsi="Times New Roman" w:cs="Times New Roman"/>
                <w:sz w:val="24"/>
                <w:szCs w:val="24"/>
                <w:lang w:eastAsia="pl-PL"/>
              </w:rPr>
            </w:pPr>
          </w:p>
          <w:p w:rsidR="00FF7160" w:rsidRPr="00FF7160" w:rsidRDefault="00FF7160" w:rsidP="00FF7160">
            <w:pPr>
              <w:widowControl/>
              <w:overflowPunct w:val="0"/>
              <w:spacing w:line="276" w:lineRule="auto"/>
              <w:jc w:val="center"/>
              <w:rPr>
                <w:rFonts w:ascii="Times New Roman" w:hAnsi="Times New Roman" w:cs="Times New Roman"/>
                <w:sz w:val="22"/>
                <w:szCs w:val="22"/>
                <w:lang w:eastAsia="pl-PL"/>
              </w:rPr>
            </w:pPr>
            <w:r w:rsidRPr="00FF7160">
              <w:rPr>
                <w:rFonts w:ascii="Times New Roman" w:hAnsi="Times New Roman" w:cs="Times New Roman"/>
                <w:sz w:val="22"/>
                <w:szCs w:val="22"/>
                <w:lang w:eastAsia="pl-PL"/>
              </w:rPr>
              <w:t>2,00€/кг</w:t>
            </w:r>
          </w:p>
          <w:p w:rsidR="00B56D98" w:rsidRPr="004C65B8" w:rsidRDefault="00B56D98" w:rsidP="00B56D98">
            <w:pPr>
              <w:jc w:val="center"/>
              <w:rPr>
                <w:rFonts w:ascii="Times New Roman" w:hAnsi="Times New Roman" w:cs="Times New Roman"/>
                <w:sz w:val="24"/>
                <w:szCs w:val="24"/>
                <w:lang w:eastAsia="pl-PL"/>
              </w:rPr>
            </w:pPr>
          </w:p>
          <w:p w:rsidR="00B56D98" w:rsidRPr="004C65B8" w:rsidRDefault="00B56D98" w:rsidP="00B56D98">
            <w:pPr>
              <w:jc w:val="center"/>
              <w:rPr>
                <w:rFonts w:ascii="Times New Roman" w:hAnsi="Times New Roman" w:cs="Times New Roman"/>
                <w:sz w:val="24"/>
                <w:szCs w:val="24"/>
                <w:lang w:eastAsia="pl-PL"/>
              </w:rPr>
            </w:pPr>
          </w:p>
          <w:p w:rsidR="00B56D98" w:rsidRPr="004C65B8" w:rsidRDefault="00B56D98" w:rsidP="00B56D98">
            <w:pPr>
              <w:jc w:val="center"/>
              <w:rPr>
                <w:rFonts w:ascii="Times New Roman" w:hAnsi="Times New Roman" w:cs="Times New Roman"/>
                <w:sz w:val="24"/>
                <w:szCs w:val="24"/>
                <w:lang w:eastAsia="pl-PL"/>
              </w:rPr>
            </w:pPr>
          </w:p>
          <w:p w:rsidR="00B56D98" w:rsidRPr="004C65B8" w:rsidRDefault="00B56D98" w:rsidP="00B56D98">
            <w:pPr>
              <w:jc w:val="center"/>
              <w:rPr>
                <w:rFonts w:ascii="Times New Roman" w:hAnsi="Times New Roman" w:cs="Times New Roman"/>
                <w:sz w:val="24"/>
                <w:szCs w:val="24"/>
                <w:lang w:eastAsia="pl-PL"/>
              </w:rPr>
            </w:pPr>
          </w:p>
          <w:p w:rsidR="00B56D98" w:rsidRPr="004C65B8" w:rsidRDefault="00B56D98" w:rsidP="00B56D98">
            <w:pPr>
              <w:jc w:val="center"/>
              <w:rPr>
                <w:rFonts w:ascii="Times New Roman" w:hAnsi="Times New Roman" w:cs="Times New Roman"/>
                <w:sz w:val="24"/>
                <w:szCs w:val="24"/>
                <w:lang w:eastAsia="pl-PL"/>
              </w:rPr>
            </w:pPr>
            <w:r w:rsidRPr="004C65B8">
              <w:rPr>
                <w:rFonts w:ascii="Times New Roman" w:hAnsi="Times New Roman" w:cs="Times New Roman"/>
                <w:sz w:val="24"/>
                <w:szCs w:val="24"/>
                <w:lang w:eastAsia="pl-PL"/>
              </w:rPr>
              <w:t>-</w:t>
            </w:r>
          </w:p>
          <w:p w:rsidR="00B56D98" w:rsidRPr="004C65B8" w:rsidRDefault="00B56D98" w:rsidP="00B56D98">
            <w:pPr>
              <w:jc w:val="center"/>
              <w:rPr>
                <w:rFonts w:ascii="Times New Roman" w:hAnsi="Times New Roman" w:cs="Times New Roman"/>
                <w:sz w:val="24"/>
                <w:szCs w:val="24"/>
                <w:lang w:eastAsia="pl-PL"/>
              </w:rPr>
            </w:pPr>
          </w:p>
          <w:p w:rsidR="00B56D98" w:rsidRPr="004C65B8" w:rsidRDefault="00B56D98" w:rsidP="00B56D98">
            <w:pPr>
              <w:jc w:val="center"/>
              <w:rPr>
                <w:rFonts w:ascii="Times New Roman" w:hAnsi="Times New Roman" w:cs="Times New Roman"/>
                <w:sz w:val="24"/>
                <w:szCs w:val="24"/>
                <w:lang w:eastAsia="pl-PL"/>
              </w:rPr>
            </w:pPr>
          </w:p>
          <w:p w:rsidR="00B56D98" w:rsidRPr="004C65B8" w:rsidRDefault="00B56D98" w:rsidP="00B56D98">
            <w:pPr>
              <w:jc w:val="center"/>
              <w:rPr>
                <w:rFonts w:ascii="Times New Roman" w:hAnsi="Times New Roman" w:cs="Times New Roman"/>
                <w:sz w:val="24"/>
                <w:szCs w:val="24"/>
                <w:lang w:eastAsia="pl-PL"/>
              </w:rPr>
            </w:pPr>
          </w:p>
          <w:p w:rsidR="00B56D98" w:rsidRPr="004C65B8" w:rsidRDefault="00B56D98" w:rsidP="00B56D98">
            <w:pPr>
              <w:jc w:val="center"/>
              <w:rPr>
                <w:rFonts w:ascii="Times New Roman" w:hAnsi="Times New Roman" w:cs="Times New Roman"/>
                <w:sz w:val="24"/>
                <w:szCs w:val="24"/>
                <w:lang w:eastAsia="pl-PL"/>
              </w:rPr>
            </w:pPr>
          </w:p>
          <w:p w:rsidR="00B56D98" w:rsidRPr="004C65B8" w:rsidRDefault="00B56D98" w:rsidP="00B56D98">
            <w:pPr>
              <w:jc w:val="center"/>
              <w:rPr>
                <w:rFonts w:ascii="Times New Roman" w:hAnsi="Times New Roman" w:cs="Times New Roman"/>
                <w:sz w:val="24"/>
                <w:szCs w:val="24"/>
                <w:lang w:eastAsia="pl-PL"/>
              </w:rPr>
            </w:pPr>
          </w:p>
          <w:p w:rsidR="00B56D98" w:rsidRPr="004C65B8" w:rsidRDefault="00B56D98" w:rsidP="00B56D98">
            <w:pPr>
              <w:jc w:val="center"/>
              <w:rPr>
                <w:rFonts w:ascii="Times New Roman" w:hAnsi="Times New Roman" w:cs="Times New Roman"/>
                <w:sz w:val="24"/>
                <w:szCs w:val="24"/>
                <w:lang w:eastAsia="pl-PL"/>
              </w:rPr>
            </w:pPr>
          </w:p>
          <w:p w:rsidR="00B56D98" w:rsidRPr="004C65B8" w:rsidRDefault="00B56D98" w:rsidP="00B56D98">
            <w:pPr>
              <w:jc w:val="center"/>
              <w:rPr>
                <w:rFonts w:ascii="Times New Roman" w:hAnsi="Times New Roman" w:cs="Times New Roman"/>
                <w:sz w:val="24"/>
                <w:szCs w:val="24"/>
                <w:lang w:eastAsia="pl-PL"/>
              </w:rPr>
            </w:pPr>
          </w:p>
          <w:p w:rsidR="00B56D98" w:rsidRPr="004C65B8" w:rsidRDefault="00B56D98" w:rsidP="00B56D98">
            <w:pPr>
              <w:jc w:val="center"/>
              <w:rPr>
                <w:rFonts w:ascii="Times New Roman" w:hAnsi="Times New Roman" w:cs="Times New Roman"/>
                <w:sz w:val="24"/>
                <w:szCs w:val="24"/>
                <w:lang w:eastAsia="pl-PL"/>
              </w:rPr>
            </w:pPr>
          </w:p>
          <w:p w:rsidR="00B56D98" w:rsidRPr="004C65B8" w:rsidRDefault="00B56D98" w:rsidP="004C65B8">
            <w:pPr>
              <w:rPr>
                <w:rFonts w:ascii="Times New Roman" w:hAnsi="Times New Roman" w:cs="Times New Roman"/>
                <w:sz w:val="24"/>
                <w:szCs w:val="24"/>
                <w:lang w:eastAsia="pl-PL"/>
              </w:rPr>
            </w:pPr>
          </w:p>
          <w:p w:rsidR="00B56D98" w:rsidRPr="004C65B8" w:rsidRDefault="00B56D98" w:rsidP="00B56D98">
            <w:pPr>
              <w:jc w:val="center"/>
              <w:rPr>
                <w:rFonts w:ascii="Times New Roman" w:hAnsi="Times New Roman" w:cs="Times New Roman"/>
                <w:sz w:val="24"/>
                <w:szCs w:val="24"/>
                <w:lang w:eastAsia="pl-PL"/>
              </w:rPr>
            </w:pPr>
          </w:p>
          <w:p w:rsidR="00B56D98" w:rsidRPr="004C65B8" w:rsidRDefault="00B56D98" w:rsidP="00B56D98">
            <w:pPr>
              <w:jc w:val="center"/>
              <w:rPr>
                <w:rFonts w:ascii="Times New Roman" w:hAnsi="Times New Roman" w:cs="Times New Roman"/>
                <w:sz w:val="24"/>
                <w:szCs w:val="24"/>
                <w:lang w:eastAsia="pl-PL"/>
              </w:rPr>
            </w:pPr>
          </w:p>
          <w:p w:rsidR="00B56D98" w:rsidRPr="004C65B8" w:rsidRDefault="00B56D98" w:rsidP="00B56D98">
            <w:pPr>
              <w:jc w:val="center"/>
              <w:rPr>
                <w:rFonts w:ascii="Times New Roman" w:hAnsi="Times New Roman" w:cs="Times New Roman"/>
                <w:sz w:val="24"/>
                <w:szCs w:val="24"/>
                <w:lang w:eastAsia="pl-PL"/>
              </w:rPr>
            </w:pPr>
            <w:r w:rsidRPr="004C65B8">
              <w:rPr>
                <w:rFonts w:ascii="Times New Roman" w:hAnsi="Times New Roman" w:cs="Times New Roman"/>
                <w:sz w:val="24"/>
                <w:szCs w:val="24"/>
                <w:lang w:eastAsia="pl-PL"/>
              </w:rPr>
              <w:t>-</w:t>
            </w:r>
          </w:p>
          <w:p w:rsidR="00B56D98" w:rsidRPr="004C65B8" w:rsidRDefault="00B56D98" w:rsidP="00B56D98">
            <w:pPr>
              <w:jc w:val="center"/>
              <w:rPr>
                <w:rFonts w:ascii="Times New Roman" w:hAnsi="Times New Roman" w:cs="Times New Roman"/>
                <w:sz w:val="24"/>
                <w:szCs w:val="24"/>
                <w:lang w:eastAsia="pl-PL"/>
              </w:rPr>
            </w:pPr>
            <w:r w:rsidRPr="004C65B8">
              <w:rPr>
                <w:rFonts w:ascii="Times New Roman" w:hAnsi="Times New Roman" w:cs="Times New Roman"/>
                <w:sz w:val="24"/>
                <w:szCs w:val="24"/>
                <w:lang w:eastAsia="pl-PL"/>
              </w:rPr>
              <w:t>-</w:t>
            </w:r>
          </w:p>
          <w:p w:rsidR="00B56D98" w:rsidRPr="004C65B8" w:rsidRDefault="00B56D98" w:rsidP="00B56D98">
            <w:pPr>
              <w:jc w:val="center"/>
              <w:rPr>
                <w:rFonts w:ascii="Times New Roman" w:hAnsi="Times New Roman" w:cs="Times New Roman"/>
                <w:sz w:val="24"/>
                <w:szCs w:val="24"/>
                <w:lang w:eastAsia="pl-PL"/>
              </w:rPr>
            </w:pPr>
            <w:r w:rsidRPr="004C65B8">
              <w:rPr>
                <w:rFonts w:ascii="Times New Roman" w:hAnsi="Times New Roman" w:cs="Times New Roman"/>
                <w:sz w:val="24"/>
                <w:szCs w:val="24"/>
                <w:lang w:eastAsia="pl-PL"/>
              </w:rPr>
              <w:t>-</w:t>
            </w:r>
          </w:p>
          <w:p w:rsidR="00B56D98" w:rsidRPr="004C65B8" w:rsidRDefault="00B56D98" w:rsidP="00B56D98">
            <w:pPr>
              <w:jc w:val="center"/>
              <w:rPr>
                <w:rFonts w:ascii="Times New Roman" w:hAnsi="Times New Roman" w:cs="Times New Roman"/>
                <w:sz w:val="24"/>
                <w:szCs w:val="24"/>
                <w:lang w:eastAsia="pl-PL"/>
              </w:rPr>
            </w:pPr>
            <w:r w:rsidRPr="004C65B8">
              <w:rPr>
                <w:rFonts w:ascii="Times New Roman" w:hAnsi="Times New Roman" w:cs="Times New Roman"/>
                <w:sz w:val="24"/>
                <w:szCs w:val="24"/>
                <w:lang w:eastAsia="pl-PL"/>
              </w:rPr>
              <w:t>-</w:t>
            </w:r>
          </w:p>
          <w:p w:rsidR="00B56D98" w:rsidRPr="004C65B8" w:rsidRDefault="00B56D98" w:rsidP="00B56D98">
            <w:pPr>
              <w:jc w:val="center"/>
              <w:rPr>
                <w:rFonts w:ascii="Times New Roman" w:hAnsi="Times New Roman" w:cs="Times New Roman"/>
                <w:sz w:val="24"/>
                <w:szCs w:val="24"/>
                <w:lang w:eastAsia="pl-PL"/>
              </w:rPr>
            </w:pPr>
          </w:p>
          <w:p w:rsidR="00B56D98" w:rsidRPr="004C65B8" w:rsidRDefault="00B56D98" w:rsidP="00B56D98">
            <w:pPr>
              <w:jc w:val="center"/>
              <w:rPr>
                <w:rFonts w:ascii="Times New Roman" w:hAnsi="Times New Roman" w:cs="Times New Roman"/>
                <w:sz w:val="24"/>
                <w:szCs w:val="24"/>
                <w:lang w:eastAsia="pl-PL"/>
              </w:rPr>
            </w:pPr>
          </w:p>
          <w:p w:rsidR="00B56D98" w:rsidRPr="004C65B8" w:rsidRDefault="00B56D98" w:rsidP="00B56D98">
            <w:pPr>
              <w:jc w:val="center"/>
              <w:rPr>
                <w:rFonts w:ascii="Times New Roman" w:hAnsi="Times New Roman" w:cs="Times New Roman"/>
                <w:sz w:val="24"/>
                <w:szCs w:val="24"/>
                <w:lang w:eastAsia="pl-PL"/>
              </w:rPr>
            </w:pPr>
          </w:p>
          <w:p w:rsidR="00B56D98" w:rsidRPr="004C65B8" w:rsidRDefault="00B56D98" w:rsidP="00B56D98">
            <w:pPr>
              <w:jc w:val="center"/>
              <w:rPr>
                <w:rFonts w:ascii="Times New Roman" w:hAnsi="Times New Roman" w:cs="Times New Roman"/>
                <w:sz w:val="24"/>
                <w:szCs w:val="24"/>
                <w:lang w:eastAsia="pl-PL"/>
              </w:rPr>
            </w:pPr>
          </w:p>
          <w:p w:rsidR="00B56D98" w:rsidRDefault="00B56D98" w:rsidP="00B56D98">
            <w:pPr>
              <w:jc w:val="center"/>
              <w:rPr>
                <w:rFonts w:ascii="Times New Roman" w:hAnsi="Times New Roman" w:cs="Times New Roman"/>
                <w:sz w:val="16"/>
                <w:szCs w:val="16"/>
                <w:lang w:eastAsia="pl-PL"/>
              </w:rPr>
            </w:pPr>
          </w:p>
          <w:p w:rsidR="00B172E6" w:rsidRPr="00C3106E" w:rsidRDefault="00B172E6" w:rsidP="00C3106E">
            <w:pPr>
              <w:rPr>
                <w:rFonts w:ascii="Times New Roman" w:hAnsi="Times New Roman" w:cs="Times New Roman"/>
                <w:sz w:val="24"/>
                <w:szCs w:val="24"/>
                <w:lang w:eastAsia="pl-PL"/>
              </w:rPr>
            </w:pPr>
          </w:p>
          <w:p w:rsidR="00C3106E" w:rsidRDefault="00C3106E" w:rsidP="00B56D98">
            <w:pPr>
              <w:jc w:val="center"/>
              <w:rPr>
                <w:rFonts w:ascii="Times New Roman" w:hAnsi="Times New Roman" w:cs="Times New Roman"/>
                <w:sz w:val="24"/>
                <w:szCs w:val="24"/>
                <w:lang w:eastAsia="pl-PL"/>
              </w:rPr>
            </w:pPr>
          </w:p>
          <w:p w:rsidR="00C3106E" w:rsidRDefault="00C3106E" w:rsidP="00B56D98">
            <w:pPr>
              <w:jc w:val="center"/>
              <w:rPr>
                <w:rFonts w:ascii="Times New Roman" w:hAnsi="Times New Roman" w:cs="Times New Roman"/>
                <w:sz w:val="24"/>
                <w:szCs w:val="24"/>
                <w:lang w:eastAsia="pl-PL"/>
              </w:rPr>
            </w:pPr>
          </w:p>
          <w:p w:rsidR="00C3106E" w:rsidRDefault="00C3106E" w:rsidP="00B56D98">
            <w:pPr>
              <w:jc w:val="center"/>
              <w:rPr>
                <w:rFonts w:ascii="Times New Roman" w:hAnsi="Times New Roman" w:cs="Times New Roman"/>
                <w:sz w:val="18"/>
                <w:szCs w:val="18"/>
                <w:lang w:eastAsia="pl-PL"/>
              </w:rPr>
            </w:pPr>
          </w:p>
          <w:p w:rsidR="00FF7160" w:rsidRPr="00FF7160" w:rsidRDefault="00FF7160" w:rsidP="00B56D98">
            <w:pPr>
              <w:jc w:val="center"/>
              <w:rPr>
                <w:rFonts w:ascii="Times New Roman" w:hAnsi="Times New Roman" w:cs="Times New Roman"/>
                <w:sz w:val="16"/>
                <w:szCs w:val="16"/>
                <w:lang w:eastAsia="pl-PL"/>
              </w:rPr>
            </w:pPr>
          </w:p>
          <w:p w:rsidR="00B71459" w:rsidRDefault="00B56D98" w:rsidP="00B71459">
            <w:pPr>
              <w:jc w:val="center"/>
              <w:rPr>
                <w:rFonts w:ascii="Times New Roman" w:hAnsi="Times New Roman" w:cs="Times New Roman"/>
                <w:sz w:val="24"/>
                <w:szCs w:val="24"/>
                <w:lang w:eastAsia="pl-PL"/>
              </w:rPr>
            </w:pPr>
            <w:r w:rsidRPr="004C65B8">
              <w:rPr>
                <w:rFonts w:ascii="Times New Roman" w:hAnsi="Times New Roman" w:cs="Times New Roman"/>
                <w:sz w:val="24"/>
                <w:szCs w:val="24"/>
                <w:lang w:eastAsia="pl-PL"/>
              </w:rPr>
              <w:t>2,61</w:t>
            </w:r>
          </w:p>
          <w:p w:rsidR="00B71459" w:rsidRDefault="00B71459" w:rsidP="00B56D98">
            <w:pPr>
              <w:jc w:val="center"/>
              <w:rPr>
                <w:rFonts w:ascii="Times New Roman" w:hAnsi="Times New Roman" w:cs="Times New Roman"/>
                <w:sz w:val="24"/>
                <w:szCs w:val="24"/>
                <w:lang w:eastAsia="pl-PL"/>
              </w:rPr>
            </w:pPr>
          </w:p>
          <w:p w:rsidR="00B71459" w:rsidRPr="00B71459" w:rsidRDefault="00B71459" w:rsidP="00B71459">
            <w:pPr>
              <w:widowControl/>
              <w:overflowPunct w:val="0"/>
              <w:spacing w:line="276" w:lineRule="auto"/>
              <w:jc w:val="center"/>
              <w:rPr>
                <w:rFonts w:ascii="Times New Roman" w:hAnsi="Times New Roman" w:cs="Times New Roman"/>
                <w:lang w:eastAsia="pl-PL"/>
              </w:rPr>
            </w:pPr>
            <w:r w:rsidRPr="00B71459">
              <w:rPr>
                <w:rFonts w:ascii="Times New Roman" w:hAnsi="Times New Roman" w:cs="Times New Roman"/>
                <w:lang w:eastAsia="pl-PL"/>
              </w:rPr>
              <w:t>2,04€/км</w:t>
            </w:r>
          </w:p>
          <w:p w:rsidR="00B71459" w:rsidRPr="004C65B8" w:rsidRDefault="00B71459" w:rsidP="00B71459">
            <w:pPr>
              <w:jc w:val="center"/>
              <w:rPr>
                <w:rFonts w:ascii="Times New Roman" w:hAnsi="Times New Roman" w:cs="Times New Roman"/>
                <w:sz w:val="24"/>
                <w:szCs w:val="24"/>
                <w:lang w:eastAsia="pl-PL"/>
              </w:rPr>
            </w:pPr>
            <w:r w:rsidRPr="00B71459">
              <w:rPr>
                <w:rFonts w:ascii="Times New Roman" w:hAnsi="Times New Roman" w:cs="Times New Roman"/>
                <w:sz w:val="22"/>
                <w:szCs w:val="22"/>
                <w:lang w:eastAsia="pl-PL"/>
              </w:rPr>
              <w:t>Извън града</w:t>
            </w:r>
          </w:p>
        </w:tc>
      </w:tr>
      <w:tr w:rsidR="00531E63"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531E63" w:rsidRPr="00A20AF2" w:rsidRDefault="00531E63" w:rsidP="00531E63">
            <w:pPr>
              <w:jc w:val="both"/>
              <w:rPr>
                <w:rFonts w:ascii="Times New Roman" w:hAnsi="Times New Roman" w:cs="Times New Roman"/>
                <w:bCs/>
                <w:color w:val="000000"/>
                <w:sz w:val="24"/>
                <w:szCs w:val="24"/>
              </w:rPr>
            </w:pPr>
            <w:r w:rsidRPr="00A20AF2">
              <w:rPr>
                <w:rFonts w:ascii="Times New Roman" w:hAnsi="Times New Roman" w:cs="Times New Roman"/>
                <w:sz w:val="24"/>
                <w:szCs w:val="24"/>
              </w:rPr>
              <w:lastRenderedPageBreak/>
              <w:t>97.</w:t>
            </w:r>
          </w:p>
        </w:tc>
        <w:tc>
          <w:tcPr>
            <w:tcW w:w="6095" w:type="dxa"/>
            <w:gridSpan w:val="5"/>
            <w:tcBorders>
              <w:top w:val="single" w:sz="6" w:space="0" w:color="auto"/>
              <w:left w:val="single" w:sz="6" w:space="0" w:color="auto"/>
              <w:bottom w:val="single" w:sz="6" w:space="0" w:color="auto"/>
              <w:right w:val="single" w:sz="6" w:space="0" w:color="auto"/>
            </w:tcBorders>
          </w:tcPr>
          <w:p w:rsidR="00531E63" w:rsidRPr="00A20AF2" w:rsidRDefault="00531E63" w:rsidP="00531E63">
            <w:pPr>
              <w:jc w:val="both"/>
              <w:rPr>
                <w:rFonts w:ascii="Times New Roman" w:hAnsi="Times New Roman" w:cs="Times New Roman"/>
                <w:i/>
                <w:iCs/>
                <w:sz w:val="24"/>
                <w:szCs w:val="24"/>
              </w:rPr>
            </w:pPr>
            <w:r w:rsidRPr="00A20AF2">
              <w:rPr>
                <w:rFonts w:ascii="Times New Roman" w:hAnsi="Times New Roman" w:cs="Times New Roman"/>
                <w:sz w:val="24"/>
                <w:szCs w:val="24"/>
              </w:rPr>
              <w:t xml:space="preserve">Извършване на услуга – </w:t>
            </w:r>
            <w:r w:rsidRPr="00A20AF2">
              <w:rPr>
                <w:rFonts w:ascii="Times New Roman" w:hAnsi="Times New Roman" w:cs="Times New Roman"/>
                <w:bCs/>
                <w:sz w:val="24"/>
                <w:szCs w:val="24"/>
              </w:rPr>
              <w:t>„Престой на животни в общински капани“</w:t>
            </w:r>
          </w:p>
          <w:p w:rsidR="00531E63" w:rsidRPr="00A20AF2" w:rsidRDefault="00531E63" w:rsidP="00531E63">
            <w:pPr>
              <w:jc w:val="both"/>
              <w:rPr>
                <w:rFonts w:ascii="Times New Roman" w:hAnsi="Times New Roman" w:cs="Times New Roman"/>
                <w:sz w:val="24"/>
                <w:szCs w:val="24"/>
              </w:rPr>
            </w:pPr>
            <w:r w:rsidRPr="00A20AF2">
              <w:rPr>
                <w:rFonts w:ascii="Times New Roman" w:hAnsi="Times New Roman" w:cs="Times New Roman"/>
                <w:sz w:val="24"/>
                <w:szCs w:val="24"/>
              </w:rPr>
              <w:t xml:space="preserve">Престой на едри животни /говеда, коне, магарета/ </w:t>
            </w:r>
          </w:p>
          <w:p w:rsidR="00531E63" w:rsidRPr="00A20AF2" w:rsidRDefault="00531E63" w:rsidP="00531E63">
            <w:pPr>
              <w:jc w:val="both"/>
              <w:rPr>
                <w:rFonts w:ascii="Times New Roman" w:hAnsi="Times New Roman" w:cs="Times New Roman"/>
                <w:sz w:val="24"/>
                <w:szCs w:val="24"/>
              </w:rPr>
            </w:pPr>
          </w:p>
          <w:p w:rsidR="00531E63" w:rsidRPr="00A20AF2" w:rsidRDefault="00531E63" w:rsidP="00531E63">
            <w:pPr>
              <w:jc w:val="both"/>
              <w:rPr>
                <w:rFonts w:ascii="Times New Roman" w:hAnsi="Times New Roman" w:cs="Times New Roman"/>
                <w:sz w:val="24"/>
                <w:szCs w:val="24"/>
              </w:rPr>
            </w:pPr>
            <w:r w:rsidRPr="00A20AF2">
              <w:rPr>
                <w:rFonts w:ascii="Times New Roman" w:hAnsi="Times New Roman" w:cs="Times New Roman"/>
                <w:sz w:val="24"/>
                <w:szCs w:val="24"/>
              </w:rPr>
              <w:t>Престой на дребни животни /кози, овце, свине/</w:t>
            </w:r>
          </w:p>
          <w:p w:rsidR="00531E63" w:rsidRPr="00A20AF2" w:rsidRDefault="00531E63" w:rsidP="00531E63">
            <w:pPr>
              <w:pStyle w:val="ab"/>
              <w:jc w:val="both"/>
              <w:rPr>
                <w:rFonts w:ascii="Times New Roman" w:hAnsi="Times New Roman"/>
                <w:bCs/>
                <w:color w:val="000000"/>
                <w:sz w:val="24"/>
                <w:szCs w:val="24"/>
                <w:lang w:val="bg-BG"/>
              </w:rPr>
            </w:pPr>
          </w:p>
          <w:p w:rsidR="00531E63" w:rsidRPr="00A20AF2" w:rsidRDefault="00531E63" w:rsidP="00531E63">
            <w:pPr>
              <w:jc w:val="both"/>
              <w:rPr>
                <w:rFonts w:ascii="Times New Roman" w:hAnsi="Times New Roman" w:cs="Times New Roman"/>
                <w:bCs/>
                <w:color w:val="000000"/>
                <w:sz w:val="24"/>
                <w:szCs w:val="24"/>
              </w:rPr>
            </w:pPr>
            <w:r w:rsidRPr="00A20AF2">
              <w:rPr>
                <w:rFonts w:ascii="Times New Roman" w:hAnsi="Times New Roman" w:cs="Times New Roman"/>
                <w:sz w:val="24"/>
                <w:szCs w:val="24"/>
              </w:rPr>
              <w:t>Престой на птици</w:t>
            </w:r>
          </w:p>
        </w:tc>
        <w:tc>
          <w:tcPr>
            <w:tcW w:w="1984" w:type="dxa"/>
            <w:gridSpan w:val="3"/>
            <w:tcBorders>
              <w:top w:val="single" w:sz="6" w:space="0" w:color="auto"/>
              <w:left w:val="single" w:sz="6" w:space="0" w:color="auto"/>
              <w:bottom w:val="single" w:sz="6" w:space="0" w:color="auto"/>
              <w:right w:val="single" w:sz="4" w:space="0" w:color="auto"/>
            </w:tcBorders>
          </w:tcPr>
          <w:p w:rsidR="00531E63" w:rsidRPr="00531E63" w:rsidRDefault="00531E63" w:rsidP="00531E63">
            <w:pPr>
              <w:jc w:val="center"/>
              <w:rPr>
                <w:rFonts w:ascii="Times New Roman" w:hAnsi="Times New Roman" w:cs="Times New Roman"/>
                <w:sz w:val="24"/>
                <w:szCs w:val="24"/>
              </w:rPr>
            </w:pPr>
          </w:p>
          <w:p w:rsidR="00531E63" w:rsidRDefault="00531E63" w:rsidP="00531E63">
            <w:pPr>
              <w:jc w:val="center"/>
              <w:rPr>
                <w:rFonts w:ascii="Times New Roman" w:hAnsi="Times New Roman" w:cs="Times New Roman"/>
                <w:sz w:val="24"/>
                <w:szCs w:val="24"/>
              </w:rPr>
            </w:pPr>
          </w:p>
          <w:p w:rsidR="00531E63" w:rsidRPr="00531E63" w:rsidRDefault="00531E63" w:rsidP="00531E63">
            <w:pPr>
              <w:jc w:val="center"/>
              <w:rPr>
                <w:rFonts w:ascii="Times New Roman" w:hAnsi="Times New Roman" w:cs="Times New Roman"/>
                <w:sz w:val="24"/>
                <w:szCs w:val="24"/>
              </w:rPr>
            </w:pPr>
            <w:r w:rsidRPr="00531E63">
              <w:rPr>
                <w:rFonts w:ascii="Times New Roman" w:hAnsi="Times New Roman" w:cs="Times New Roman"/>
                <w:sz w:val="24"/>
                <w:szCs w:val="24"/>
              </w:rPr>
              <w:t>30,00 лв. за едно денонощие</w:t>
            </w:r>
          </w:p>
          <w:p w:rsidR="00531E63" w:rsidRPr="00531E63" w:rsidRDefault="00531E63" w:rsidP="00531E63">
            <w:pPr>
              <w:jc w:val="center"/>
              <w:rPr>
                <w:rFonts w:ascii="Times New Roman" w:hAnsi="Times New Roman" w:cs="Times New Roman"/>
                <w:sz w:val="24"/>
                <w:szCs w:val="24"/>
              </w:rPr>
            </w:pPr>
            <w:r w:rsidRPr="00531E63">
              <w:rPr>
                <w:rFonts w:ascii="Times New Roman" w:hAnsi="Times New Roman" w:cs="Times New Roman"/>
                <w:sz w:val="24"/>
                <w:szCs w:val="24"/>
              </w:rPr>
              <w:t>20,00 лв. за едно денонощие</w:t>
            </w:r>
          </w:p>
          <w:p w:rsidR="00531E63" w:rsidRPr="00531E63" w:rsidRDefault="00531E63" w:rsidP="00531E63">
            <w:pPr>
              <w:jc w:val="center"/>
              <w:rPr>
                <w:rFonts w:ascii="Times New Roman" w:hAnsi="Times New Roman" w:cs="Times New Roman"/>
                <w:bCs/>
                <w:sz w:val="24"/>
                <w:szCs w:val="24"/>
              </w:rPr>
            </w:pPr>
            <w:r w:rsidRPr="00531E63">
              <w:rPr>
                <w:rFonts w:ascii="Times New Roman" w:hAnsi="Times New Roman" w:cs="Times New Roman"/>
                <w:sz w:val="24"/>
                <w:szCs w:val="24"/>
              </w:rPr>
              <w:t>10,00 лв. за едно денонощие</w:t>
            </w:r>
          </w:p>
        </w:tc>
        <w:tc>
          <w:tcPr>
            <w:tcW w:w="870" w:type="dxa"/>
            <w:tcBorders>
              <w:top w:val="single" w:sz="6" w:space="0" w:color="auto"/>
              <w:left w:val="single" w:sz="4" w:space="0" w:color="auto"/>
              <w:bottom w:val="single" w:sz="6" w:space="0" w:color="auto"/>
              <w:right w:val="single" w:sz="6" w:space="0" w:color="auto"/>
            </w:tcBorders>
          </w:tcPr>
          <w:p w:rsidR="00531E63" w:rsidRPr="00531E63" w:rsidRDefault="00531E63" w:rsidP="00531E63">
            <w:pPr>
              <w:jc w:val="center"/>
              <w:rPr>
                <w:rFonts w:ascii="Times New Roman" w:hAnsi="Times New Roman" w:cs="Times New Roman"/>
                <w:bCs/>
                <w:sz w:val="24"/>
                <w:szCs w:val="24"/>
              </w:rPr>
            </w:pPr>
          </w:p>
          <w:p w:rsidR="00531E63" w:rsidRDefault="00531E63" w:rsidP="00531E63">
            <w:pPr>
              <w:jc w:val="center"/>
              <w:rPr>
                <w:rFonts w:ascii="Times New Roman" w:hAnsi="Times New Roman" w:cs="Times New Roman"/>
                <w:sz w:val="24"/>
                <w:szCs w:val="24"/>
              </w:rPr>
            </w:pPr>
          </w:p>
          <w:p w:rsidR="00531E63" w:rsidRPr="00531E63" w:rsidRDefault="00531E63" w:rsidP="00531E63">
            <w:pPr>
              <w:jc w:val="center"/>
              <w:rPr>
                <w:rFonts w:ascii="Times New Roman" w:hAnsi="Times New Roman" w:cs="Times New Roman"/>
                <w:sz w:val="24"/>
                <w:szCs w:val="24"/>
              </w:rPr>
            </w:pPr>
            <w:r w:rsidRPr="00531E63">
              <w:rPr>
                <w:rFonts w:ascii="Times New Roman" w:hAnsi="Times New Roman" w:cs="Times New Roman"/>
                <w:sz w:val="24"/>
                <w:szCs w:val="24"/>
              </w:rPr>
              <w:t>15,34</w:t>
            </w:r>
          </w:p>
          <w:p w:rsidR="00531E63" w:rsidRPr="00531E63" w:rsidRDefault="00531E63" w:rsidP="00531E63">
            <w:pPr>
              <w:jc w:val="center"/>
              <w:rPr>
                <w:rFonts w:ascii="Times New Roman" w:hAnsi="Times New Roman" w:cs="Times New Roman"/>
                <w:sz w:val="24"/>
                <w:szCs w:val="24"/>
              </w:rPr>
            </w:pPr>
          </w:p>
          <w:p w:rsidR="00531E63" w:rsidRPr="00531E63" w:rsidRDefault="00531E63" w:rsidP="00531E63">
            <w:pPr>
              <w:jc w:val="center"/>
              <w:rPr>
                <w:rFonts w:ascii="Times New Roman" w:hAnsi="Times New Roman" w:cs="Times New Roman"/>
                <w:sz w:val="24"/>
                <w:szCs w:val="24"/>
              </w:rPr>
            </w:pPr>
            <w:r w:rsidRPr="00531E63">
              <w:rPr>
                <w:rFonts w:ascii="Times New Roman" w:hAnsi="Times New Roman" w:cs="Times New Roman"/>
                <w:sz w:val="24"/>
                <w:szCs w:val="24"/>
              </w:rPr>
              <w:t>10,22</w:t>
            </w:r>
          </w:p>
          <w:p w:rsidR="00531E63" w:rsidRPr="00531E63" w:rsidRDefault="00531E63" w:rsidP="00531E63">
            <w:pPr>
              <w:jc w:val="center"/>
              <w:rPr>
                <w:rFonts w:ascii="Times New Roman" w:hAnsi="Times New Roman" w:cs="Times New Roman"/>
                <w:sz w:val="24"/>
                <w:szCs w:val="24"/>
              </w:rPr>
            </w:pPr>
          </w:p>
          <w:p w:rsidR="00531E63" w:rsidRPr="00531E63" w:rsidRDefault="00531E63" w:rsidP="00531E63">
            <w:pPr>
              <w:jc w:val="center"/>
              <w:rPr>
                <w:rFonts w:ascii="Times New Roman" w:hAnsi="Times New Roman" w:cs="Times New Roman"/>
                <w:sz w:val="24"/>
                <w:szCs w:val="24"/>
              </w:rPr>
            </w:pPr>
            <w:r w:rsidRPr="00531E63">
              <w:rPr>
                <w:rFonts w:ascii="Times New Roman" w:hAnsi="Times New Roman" w:cs="Times New Roman"/>
                <w:sz w:val="24"/>
                <w:szCs w:val="24"/>
              </w:rPr>
              <w:t>5,11</w:t>
            </w:r>
          </w:p>
        </w:tc>
      </w:tr>
      <w:tr w:rsidR="00531E63"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531E63" w:rsidRPr="00A20AF2" w:rsidRDefault="00531E63" w:rsidP="00531E63">
            <w:pPr>
              <w:jc w:val="both"/>
              <w:rPr>
                <w:rFonts w:ascii="Times New Roman" w:hAnsi="Times New Roman" w:cs="Times New Roman"/>
                <w:sz w:val="24"/>
                <w:szCs w:val="24"/>
              </w:rPr>
            </w:pPr>
            <w:r w:rsidRPr="00A20AF2">
              <w:rPr>
                <w:rFonts w:ascii="Times New Roman" w:hAnsi="Times New Roman" w:cs="Times New Roman"/>
                <w:sz w:val="24"/>
                <w:szCs w:val="24"/>
              </w:rPr>
              <w:t>98.</w:t>
            </w:r>
          </w:p>
        </w:tc>
        <w:tc>
          <w:tcPr>
            <w:tcW w:w="6095" w:type="dxa"/>
            <w:gridSpan w:val="5"/>
            <w:tcBorders>
              <w:top w:val="single" w:sz="6" w:space="0" w:color="auto"/>
              <w:left w:val="single" w:sz="6" w:space="0" w:color="auto"/>
              <w:bottom w:val="single" w:sz="6" w:space="0" w:color="auto"/>
              <w:right w:val="single" w:sz="6" w:space="0" w:color="auto"/>
            </w:tcBorders>
          </w:tcPr>
          <w:p w:rsidR="00531E63" w:rsidRPr="00A20AF2" w:rsidRDefault="00531E63" w:rsidP="00531E63">
            <w:pPr>
              <w:jc w:val="both"/>
              <w:rPr>
                <w:rFonts w:ascii="Times New Roman" w:hAnsi="Times New Roman" w:cs="Times New Roman"/>
                <w:i/>
                <w:sz w:val="24"/>
                <w:szCs w:val="24"/>
              </w:rPr>
            </w:pPr>
            <w:r w:rsidRPr="00A20AF2">
              <w:rPr>
                <w:rFonts w:ascii="Times New Roman" w:hAnsi="Times New Roman" w:cs="Times New Roman"/>
                <w:sz w:val="24"/>
                <w:szCs w:val="24"/>
              </w:rPr>
              <w:t>Тръжни книжа:</w:t>
            </w:r>
          </w:p>
          <w:p w:rsidR="00531E63" w:rsidRPr="00A20AF2" w:rsidRDefault="00531E63" w:rsidP="00531E63">
            <w:pPr>
              <w:tabs>
                <w:tab w:val="left" w:pos="675"/>
                <w:tab w:val="left" w:pos="840"/>
                <w:tab w:val="left" w:pos="2175"/>
              </w:tabs>
              <w:jc w:val="both"/>
              <w:rPr>
                <w:rFonts w:ascii="Times New Roman" w:hAnsi="Times New Roman" w:cs="Times New Roman"/>
                <w:sz w:val="24"/>
                <w:szCs w:val="24"/>
              </w:rPr>
            </w:pPr>
            <w:r w:rsidRPr="00A20AF2">
              <w:rPr>
                <w:rFonts w:ascii="Times New Roman" w:hAnsi="Times New Roman" w:cs="Times New Roman"/>
                <w:sz w:val="24"/>
                <w:szCs w:val="24"/>
              </w:rPr>
              <w:t>За приватизация</w:t>
            </w:r>
          </w:p>
          <w:p w:rsidR="00531E63" w:rsidRPr="00A20AF2" w:rsidRDefault="00531E63" w:rsidP="00531E63">
            <w:pPr>
              <w:tabs>
                <w:tab w:val="left" w:pos="675"/>
                <w:tab w:val="left" w:pos="840"/>
                <w:tab w:val="left" w:pos="2175"/>
              </w:tabs>
              <w:jc w:val="both"/>
              <w:rPr>
                <w:rFonts w:ascii="Times New Roman" w:hAnsi="Times New Roman" w:cs="Times New Roman"/>
                <w:sz w:val="24"/>
                <w:szCs w:val="24"/>
              </w:rPr>
            </w:pPr>
            <w:r w:rsidRPr="00A20AF2">
              <w:rPr>
                <w:rFonts w:ascii="Times New Roman" w:hAnsi="Times New Roman" w:cs="Times New Roman"/>
                <w:sz w:val="24"/>
                <w:szCs w:val="24"/>
              </w:rPr>
              <w:t xml:space="preserve">          - До 20 000 лв.</w:t>
            </w:r>
          </w:p>
          <w:p w:rsidR="00531E63" w:rsidRPr="00A20AF2" w:rsidRDefault="00531E63" w:rsidP="00531E63">
            <w:pPr>
              <w:tabs>
                <w:tab w:val="left" w:pos="675"/>
                <w:tab w:val="left" w:pos="840"/>
                <w:tab w:val="left" w:pos="2175"/>
              </w:tabs>
              <w:jc w:val="both"/>
              <w:rPr>
                <w:rFonts w:ascii="Times New Roman" w:hAnsi="Times New Roman" w:cs="Times New Roman"/>
                <w:sz w:val="24"/>
                <w:szCs w:val="24"/>
              </w:rPr>
            </w:pPr>
            <w:r w:rsidRPr="00A20AF2">
              <w:rPr>
                <w:rFonts w:ascii="Times New Roman" w:hAnsi="Times New Roman" w:cs="Times New Roman"/>
                <w:sz w:val="24"/>
                <w:szCs w:val="24"/>
              </w:rPr>
              <w:t xml:space="preserve">          - От 20 000 лв. до 50 000 лв.</w:t>
            </w:r>
          </w:p>
          <w:p w:rsidR="00531E63" w:rsidRPr="00A20AF2" w:rsidRDefault="00531E63" w:rsidP="00531E63">
            <w:pPr>
              <w:jc w:val="both"/>
              <w:rPr>
                <w:rFonts w:ascii="Times New Roman" w:hAnsi="Times New Roman" w:cs="Times New Roman"/>
                <w:sz w:val="24"/>
                <w:szCs w:val="24"/>
              </w:rPr>
            </w:pPr>
            <w:r w:rsidRPr="00A20AF2">
              <w:rPr>
                <w:rFonts w:ascii="Times New Roman" w:hAnsi="Times New Roman" w:cs="Times New Roman"/>
                <w:sz w:val="24"/>
                <w:szCs w:val="24"/>
              </w:rPr>
              <w:t xml:space="preserve">          - Над 50 000 лв.</w:t>
            </w:r>
          </w:p>
          <w:p w:rsidR="00531E63" w:rsidRPr="00A20AF2" w:rsidRDefault="00531E63" w:rsidP="00531E63">
            <w:pPr>
              <w:jc w:val="both"/>
              <w:rPr>
                <w:rFonts w:ascii="Times New Roman" w:hAnsi="Times New Roman" w:cs="Times New Roman"/>
                <w:sz w:val="24"/>
                <w:szCs w:val="24"/>
              </w:rPr>
            </w:pPr>
            <w:r w:rsidRPr="00A20AF2">
              <w:rPr>
                <w:rFonts w:ascii="Times New Roman" w:hAnsi="Times New Roman" w:cs="Times New Roman"/>
                <w:sz w:val="24"/>
                <w:szCs w:val="24"/>
              </w:rPr>
              <w:t>За отдаване под наем на помещения и терени</w:t>
            </w:r>
          </w:p>
          <w:p w:rsidR="00531E63" w:rsidRPr="00A20AF2" w:rsidRDefault="00531E63" w:rsidP="00531E63">
            <w:pPr>
              <w:jc w:val="both"/>
              <w:rPr>
                <w:rFonts w:ascii="Times New Roman" w:hAnsi="Times New Roman" w:cs="Times New Roman"/>
                <w:sz w:val="24"/>
                <w:szCs w:val="24"/>
              </w:rPr>
            </w:pPr>
            <w:r w:rsidRPr="00A20AF2">
              <w:rPr>
                <w:rFonts w:ascii="Times New Roman" w:hAnsi="Times New Roman" w:cs="Times New Roman"/>
                <w:sz w:val="24"/>
                <w:szCs w:val="24"/>
              </w:rPr>
              <w:t>За отдаване под наем на земеделски земи</w:t>
            </w:r>
          </w:p>
          <w:p w:rsidR="00531E63" w:rsidRPr="00A20AF2" w:rsidRDefault="00531E63" w:rsidP="00531E63">
            <w:pPr>
              <w:jc w:val="both"/>
              <w:rPr>
                <w:rFonts w:ascii="Times New Roman" w:hAnsi="Times New Roman" w:cs="Times New Roman"/>
                <w:sz w:val="24"/>
                <w:szCs w:val="24"/>
              </w:rPr>
            </w:pPr>
            <w:r w:rsidRPr="00A20AF2">
              <w:rPr>
                <w:rFonts w:ascii="Times New Roman" w:hAnsi="Times New Roman" w:cs="Times New Roman"/>
                <w:sz w:val="24"/>
                <w:szCs w:val="24"/>
              </w:rPr>
              <w:t>За продажба по ЗОС</w:t>
            </w:r>
          </w:p>
          <w:p w:rsidR="00531E63" w:rsidRPr="00A20AF2" w:rsidRDefault="00531E63" w:rsidP="00531E63">
            <w:pPr>
              <w:jc w:val="both"/>
              <w:rPr>
                <w:rFonts w:ascii="Times New Roman" w:hAnsi="Times New Roman" w:cs="Times New Roman"/>
                <w:i/>
                <w:iCs/>
                <w:sz w:val="24"/>
                <w:szCs w:val="24"/>
              </w:rPr>
            </w:pPr>
            <w:r w:rsidRPr="00A20AF2">
              <w:rPr>
                <w:rFonts w:ascii="Times New Roman" w:hAnsi="Times New Roman" w:cs="Times New Roman"/>
                <w:sz w:val="24"/>
                <w:szCs w:val="24"/>
              </w:rPr>
              <w:t>Други процедури</w:t>
            </w:r>
          </w:p>
        </w:tc>
        <w:tc>
          <w:tcPr>
            <w:tcW w:w="1984" w:type="dxa"/>
            <w:gridSpan w:val="3"/>
            <w:tcBorders>
              <w:top w:val="single" w:sz="6" w:space="0" w:color="auto"/>
              <w:left w:val="single" w:sz="6" w:space="0" w:color="auto"/>
              <w:bottom w:val="single" w:sz="6" w:space="0" w:color="auto"/>
              <w:right w:val="single" w:sz="4" w:space="0" w:color="auto"/>
            </w:tcBorders>
          </w:tcPr>
          <w:p w:rsidR="00531E63" w:rsidRDefault="00531E63" w:rsidP="00531E63">
            <w:pPr>
              <w:tabs>
                <w:tab w:val="left" w:pos="675"/>
                <w:tab w:val="left" w:pos="840"/>
                <w:tab w:val="left" w:pos="2175"/>
              </w:tabs>
              <w:jc w:val="center"/>
              <w:rPr>
                <w:rFonts w:ascii="Times New Roman" w:hAnsi="Times New Roman" w:cs="Times New Roman"/>
                <w:sz w:val="24"/>
                <w:szCs w:val="24"/>
              </w:rPr>
            </w:pPr>
          </w:p>
          <w:p w:rsidR="00531E63" w:rsidRPr="00531E63" w:rsidRDefault="00531E63" w:rsidP="00531E63">
            <w:pPr>
              <w:tabs>
                <w:tab w:val="left" w:pos="675"/>
                <w:tab w:val="left" w:pos="840"/>
                <w:tab w:val="left" w:pos="2175"/>
              </w:tabs>
              <w:jc w:val="center"/>
              <w:rPr>
                <w:rFonts w:ascii="Times New Roman" w:hAnsi="Times New Roman" w:cs="Times New Roman"/>
                <w:sz w:val="24"/>
                <w:szCs w:val="24"/>
              </w:rPr>
            </w:pPr>
          </w:p>
          <w:p w:rsidR="00531E63" w:rsidRPr="00531E63" w:rsidRDefault="00531E63" w:rsidP="00531E63">
            <w:pPr>
              <w:tabs>
                <w:tab w:val="left" w:pos="675"/>
                <w:tab w:val="left" w:pos="840"/>
                <w:tab w:val="left" w:pos="2175"/>
              </w:tabs>
              <w:jc w:val="center"/>
              <w:rPr>
                <w:rFonts w:ascii="Times New Roman" w:hAnsi="Times New Roman" w:cs="Times New Roman"/>
                <w:sz w:val="24"/>
                <w:szCs w:val="24"/>
              </w:rPr>
            </w:pPr>
            <w:r w:rsidRPr="00531E63">
              <w:rPr>
                <w:rFonts w:ascii="Times New Roman" w:hAnsi="Times New Roman" w:cs="Times New Roman"/>
                <w:sz w:val="24"/>
                <w:szCs w:val="24"/>
              </w:rPr>
              <w:t>100.00</w:t>
            </w:r>
          </w:p>
          <w:p w:rsidR="00531E63" w:rsidRPr="00531E63" w:rsidRDefault="00531E63" w:rsidP="00531E63">
            <w:pPr>
              <w:tabs>
                <w:tab w:val="left" w:pos="675"/>
                <w:tab w:val="left" w:pos="840"/>
                <w:tab w:val="left" w:pos="2175"/>
              </w:tabs>
              <w:jc w:val="center"/>
              <w:rPr>
                <w:rFonts w:ascii="Times New Roman" w:hAnsi="Times New Roman" w:cs="Times New Roman"/>
                <w:sz w:val="24"/>
                <w:szCs w:val="24"/>
              </w:rPr>
            </w:pPr>
            <w:r w:rsidRPr="00531E63">
              <w:rPr>
                <w:rFonts w:ascii="Times New Roman" w:hAnsi="Times New Roman" w:cs="Times New Roman"/>
                <w:sz w:val="24"/>
                <w:szCs w:val="24"/>
              </w:rPr>
              <w:t>150.00</w:t>
            </w:r>
          </w:p>
          <w:p w:rsidR="00531E63" w:rsidRPr="00531E63" w:rsidRDefault="00531E63" w:rsidP="00531E63">
            <w:pPr>
              <w:jc w:val="center"/>
              <w:rPr>
                <w:rFonts w:ascii="Times New Roman" w:hAnsi="Times New Roman" w:cs="Times New Roman"/>
                <w:sz w:val="24"/>
                <w:szCs w:val="24"/>
              </w:rPr>
            </w:pPr>
            <w:r w:rsidRPr="00531E63">
              <w:rPr>
                <w:rFonts w:ascii="Times New Roman" w:hAnsi="Times New Roman" w:cs="Times New Roman"/>
                <w:sz w:val="24"/>
                <w:szCs w:val="24"/>
              </w:rPr>
              <w:t>200.00</w:t>
            </w:r>
          </w:p>
          <w:p w:rsidR="00531E63" w:rsidRPr="00531E63" w:rsidRDefault="00531E63" w:rsidP="00531E63">
            <w:pPr>
              <w:jc w:val="center"/>
              <w:rPr>
                <w:rFonts w:ascii="Times New Roman" w:hAnsi="Times New Roman" w:cs="Times New Roman"/>
                <w:sz w:val="24"/>
                <w:szCs w:val="24"/>
              </w:rPr>
            </w:pPr>
            <w:r w:rsidRPr="00531E63">
              <w:rPr>
                <w:rFonts w:ascii="Times New Roman" w:hAnsi="Times New Roman" w:cs="Times New Roman"/>
                <w:sz w:val="24"/>
                <w:szCs w:val="24"/>
              </w:rPr>
              <w:t>20.00</w:t>
            </w:r>
          </w:p>
          <w:p w:rsidR="00531E63" w:rsidRPr="00531E63" w:rsidRDefault="00531E63" w:rsidP="00531E63">
            <w:pPr>
              <w:jc w:val="center"/>
              <w:rPr>
                <w:rFonts w:ascii="Times New Roman" w:hAnsi="Times New Roman" w:cs="Times New Roman"/>
                <w:sz w:val="24"/>
                <w:szCs w:val="24"/>
              </w:rPr>
            </w:pPr>
            <w:r w:rsidRPr="00531E63">
              <w:rPr>
                <w:rFonts w:ascii="Times New Roman" w:hAnsi="Times New Roman" w:cs="Times New Roman"/>
                <w:sz w:val="24"/>
                <w:szCs w:val="24"/>
              </w:rPr>
              <w:t>20.00</w:t>
            </w:r>
          </w:p>
          <w:p w:rsidR="00531E63" w:rsidRPr="00531E63" w:rsidRDefault="00531E63" w:rsidP="00531E63">
            <w:pPr>
              <w:jc w:val="center"/>
              <w:rPr>
                <w:rFonts w:ascii="Times New Roman" w:hAnsi="Times New Roman" w:cs="Times New Roman"/>
                <w:sz w:val="24"/>
                <w:szCs w:val="24"/>
              </w:rPr>
            </w:pPr>
            <w:r w:rsidRPr="00531E63">
              <w:rPr>
                <w:rFonts w:ascii="Times New Roman" w:hAnsi="Times New Roman" w:cs="Times New Roman"/>
                <w:sz w:val="24"/>
                <w:szCs w:val="24"/>
              </w:rPr>
              <w:t>30.00</w:t>
            </w:r>
          </w:p>
          <w:p w:rsidR="00531E63" w:rsidRPr="00531E63" w:rsidRDefault="00531E63" w:rsidP="00531E63">
            <w:pPr>
              <w:jc w:val="center"/>
              <w:rPr>
                <w:rFonts w:ascii="Times New Roman" w:hAnsi="Times New Roman" w:cs="Times New Roman"/>
                <w:sz w:val="24"/>
                <w:szCs w:val="24"/>
              </w:rPr>
            </w:pPr>
            <w:r w:rsidRPr="00531E63">
              <w:rPr>
                <w:rFonts w:ascii="Times New Roman" w:hAnsi="Times New Roman" w:cs="Times New Roman"/>
                <w:sz w:val="24"/>
                <w:szCs w:val="24"/>
              </w:rPr>
              <w:t>20.00</w:t>
            </w:r>
          </w:p>
          <w:p w:rsidR="00531E63" w:rsidRPr="00531E63" w:rsidRDefault="00531E63" w:rsidP="00531E63">
            <w:pPr>
              <w:jc w:val="center"/>
              <w:rPr>
                <w:rFonts w:ascii="Times New Roman" w:hAnsi="Times New Roman" w:cs="Times New Roman"/>
                <w:sz w:val="24"/>
                <w:szCs w:val="24"/>
              </w:rPr>
            </w:pPr>
          </w:p>
        </w:tc>
        <w:tc>
          <w:tcPr>
            <w:tcW w:w="870" w:type="dxa"/>
            <w:tcBorders>
              <w:top w:val="single" w:sz="6" w:space="0" w:color="auto"/>
              <w:left w:val="single" w:sz="4" w:space="0" w:color="auto"/>
              <w:bottom w:val="single" w:sz="6" w:space="0" w:color="auto"/>
              <w:right w:val="single" w:sz="6" w:space="0" w:color="auto"/>
            </w:tcBorders>
          </w:tcPr>
          <w:p w:rsidR="00531E63" w:rsidRPr="00531E63" w:rsidRDefault="00531E63" w:rsidP="00531E63">
            <w:pPr>
              <w:jc w:val="center"/>
              <w:rPr>
                <w:rFonts w:ascii="Times New Roman" w:hAnsi="Times New Roman" w:cs="Times New Roman"/>
                <w:sz w:val="24"/>
                <w:szCs w:val="24"/>
              </w:rPr>
            </w:pPr>
          </w:p>
          <w:p w:rsidR="00531E63" w:rsidRPr="00531E63" w:rsidRDefault="00531E63" w:rsidP="00531E63">
            <w:pPr>
              <w:jc w:val="center"/>
              <w:rPr>
                <w:rFonts w:ascii="Times New Roman" w:hAnsi="Times New Roman" w:cs="Times New Roman"/>
                <w:sz w:val="24"/>
                <w:szCs w:val="24"/>
              </w:rPr>
            </w:pPr>
          </w:p>
          <w:p w:rsidR="00531E63" w:rsidRPr="00531E63" w:rsidRDefault="00531E63" w:rsidP="00531E63">
            <w:pPr>
              <w:jc w:val="center"/>
              <w:rPr>
                <w:rFonts w:ascii="Times New Roman" w:hAnsi="Times New Roman" w:cs="Times New Roman"/>
                <w:sz w:val="24"/>
                <w:szCs w:val="24"/>
              </w:rPr>
            </w:pPr>
            <w:r w:rsidRPr="00531E63">
              <w:rPr>
                <w:rFonts w:ascii="Times New Roman" w:hAnsi="Times New Roman" w:cs="Times New Roman"/>
                <w:sz w:val="24"/>
                <w:szCs w:val="24"/>
              </w:rPr>
              <w:t>51,13</w:t>
            </w:r>
          </w:p>
          <w:p w:rsidR="00531E63" w:rsidRPr="00531E63" w:rsidRDefault="00531E63" w:rsidP="00531E63">
            <w:pPr>
              <w:jc w:val="center"/>
              <w:rPr>
                <w:rFonts w:ascii="Times New Roman" w:hAnsi="Times New Roman" w:cs="Times New Roman"/>
                <w:sz w:val="24"/>
                <w:szCs w:val="24"/>
              </w:rPr>
            </w:pPr>
            <w:r w:rsidRPr="00531E63">
              <w:rPr>
                <w:rFonts w:ascii="Times New Roman" w:hAnsi="Times New Roman" w:cs="Times New Roman"/>
                <w:sz w:val="24"/>
                <w:szCs w:val="24"/>
              </w:rPr>
              <w:t>76,70</w:t>
            </w:r>
          </w:p>
          <w:p w:rsidR="00531E63" w:rsidRPr="00531E63" w:rsidRDefault="00531E63" w:rsidP="00531E63">
            <w:pPr>
              <w:jc w:val="center"/>
              <w:rPr>
                <w:rFonts w:ascii="Times New Roman" w:hAnsi="Times New Roman" w:cs="Times New Roman"/>
                <w:sz w:val="24"/>
                <w:szCs w:val="24"/>
              </w:rPr>
            </w:pPr>
            <w:r w:rsidRPr="00531E63">
              <w:rPr>
                <w:rFonts w:ascii="Times New Roman" w:hAnsi="Times New Roman" w:cs="Times New Roman"/>
                <w:sz w:val="24"/>
                <w:szCs w:val="24"/>
              </w:rPr>
              <w:t>102,26</w:t>
            </w:r>
          </w:p>
          <w:p w:rsidR="00531E63" w:rsidRPr="00531E63" w:rsidRDefault="00531E63" w:rsidP="00531E63">
            <w:pPr>
              <w:jc w:val="center"/>
              <w:rPr>
                <w:rFonts w:ascii="Times New Roman" w:hAnsi="Times New Roman" w:cs="Times New Roman"/>
                <w:sz w:val="24"/>
                <w:szCs w:val="24"/>
              </w:rPr>
            </w:pPr>
            <w:r w:rsidRPr="00531E63">
              <w:rPr>
                <w:rFonts w:ascii="Times New Roman" w:hAnsi="Times New Roman" w:cs="Times New Roman"/>
                <w:sz w:val="24"/>
                <w:szCs w:val="24"/>
              </w:rPr>
              <w:t>10,22</w:t>
            </w:r>
          </w:p>
          <w:p w:rsidR="00531E63" w:rsidRPr="00531E63" w:rsidRDefault="00531E63" w:rsidP="00531E63">
            <w:pPr>
              <w:jc w:val="center"/>
              <w:rPr>
                <w:rFonts w:ascii="Times New Roman" w:hAnsi="Times New Roman" w:cs="Times New Roman"/>
                <w:sz w:val="24"/>
                <w:szCs w:val="24"/>
              </w:rPr>
            </w:pPr>
            <w:r w:rsidRPr="00531E63">
              <w:rPr>
                <w:rFonts w:ascii="Times New Roman" w:hAnsi="Times New Roman" w:cs="Times New Roman"/>
                <w:sz w:val="24"/>
                <w:szCs w:val="24"/>
              </w:rPr>
              <w:t>10,22</w:t>
            </w:r>
          </w:p>
          <w:p w:rsidR="00531E63" w:rsidRPr="00531E63" w:rsidRDefault="00531E63" w:rsidP="00531E63">
            <w:pPr>
              <w:jc w:val="center"/>
              <w:rPr>
                <w:rFonts w:ascii="Times New Roman" w:hAnsi="Times New Roman" w:cs="Times New Roman"/>
                <w:sz w:val="24"/>
                <w:szCs w:val="24"/>
              </w:rPr>
            </w:pPr>
            <w:r w:rsidRPr="00531E63">
              <w:rPr>
                <w:rFonts w:ascii="Times New Roman" w:hAnsi="Times New Roman" w:cs="Times New Roman"/>
                <w:sz w:val="24"/>
                <w:szCs w:val="24"/>
              </w:rPr>
              <w:t>15,34</w:t>
            </w:r>
          </w:p>
          <w:p w:rsidR="00531E63" w:rsidRPr="00531E63" w:rsidRDefault="00531E63" w:rsidP="00531E63">
            <w:pPr>
              <w:jc w:val="center"/>
              <w:rPr>
                <w:rFonts w:ascii="Times New Roman" w:hAnsi="Times New Roman" w:cs="Times New Roman"/>
                <w:sz w:val="24"/>
                <w:szCs w:val="24"/>
              </w:rPr>
            </w:pPr>
            <w:r w:rsidRPr="00531E63">
              <w:rPr>
                <w:rFonts w:ascii="Times New Roman" w:hAnsi="Times New Roman" w:cs="Times New Roman"/>
                <w:sz w:val="24"/>
                <w:szCs w:val="24"/>
              </w:rPr>
              <w:t>10,22</w:t>
            </w:r>
          </w:p>
        </w:tc>
      </w:tr>
      <w:tr w:rsidR="00531E63"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bottom w:val="single" w:sz="6" w:space="0" w:color="auto"/>
              <w:right w:val="single" w:sz="6" w:space="0" w:color="auto"/>
            </w:tcBorders>
            <w:vAlign w:val="center"/>
          </w:tcPr>
          <w:p w:rsidR="00531E63" w:rsidRPr="00A20AF2" w:rsidRDefault="00531E63" w:rsidP="00531E63">
            <w:pPr>
              <w:jc w:val="both"/>
              <w:rPr>
                <w:rFonts w:ascii="Times New Roman" w:hAnsi="Times New Roman" w:cs="Times New Roman"/>
                <w:sz w:val="24"/>
                <w:szCs w:val="24"/>
              </w:rPr>
            </w:pPr>
            <w:r w:rsidRPr="00A20AF2">
              <w:rPr>
                <w:rFonts w:ascii="Times New Roman" w:hAnsi="Times New Roman" w:cs="Times New Roman"/>
                <w:sz w:val="24"/>
                <w:szCs w:val="24"/>
              </w:rPr>
              <w:t>99.</w:t>
            </w:r>
          </w:p>
        </w:tc>
        <w:tc>
          <w:tcPr>
            <w:tcW w:w="6095" w:type="dxa"/>
            <w:gridSpan w:val="5"/>
            <w:tcBorders>
              <w:top w:val="single" w:sz="6" w:space="0" w:color="auto"/>
              <w:left w:val="single" w:sz="6" w:space="0" w:color="auto"/>
              <w:bottom w:val="single" w:sz="6" w:space="0" w:color="auto"/>
              <w:right w:val="single" w:sz="6" w:space="0" w:color="auto"/>
            </w:tcBorders>
          </w:tcPr>
          <w:p w:rsidR="00531E63" w:rsidRPr="00A20AF2" w:rsidRDefault="00531E63" w:rsidP="00531E63">
            <w:pPr>
              <w:jc w:val="both"/>
              <w:rPr>
                <w:rFonts w:ascii="Times New Roman" w:hAnsi="Times New Roman" w:cs="Times New Roman"/>
                <w:bCs/>
                <w:i/>
                <w:color w:val="000000"/>
                <w:sz w:val="18"/>
                <w:szCs w:val="18"/>
              </w:rPr>
            </w:pPr>
            <w:r w:rsidRPr="00A20AF2">
              <w:rPr>
                <w:rFonts w:ascii="Times New Roman" w:hAnsi="Times New Roman" w:cs="Times New Roman"/>
                <w:i/>
                <w:iCs/>
                <w:sz w:val="18"/>
                <w:szCs w:val="18"/>
                <w:lang w:eastAsia="en-US"/>
              </w:rPr>
              <w:t>/</w:t>
            </w:r>
            <w:r w:rsidRPr="00A20AF2">
              <w:rPr>
                <w:rFonts w:ascii="Times New Roman" w:hAnsi="Times New Roman" w:cs="Times New Roman"/>
                <w:bCs/>
                <w:i/>
                <w:color w:val="000000"/>
                <w:sz w:val="18"/>
                <w:szCs w:val="18"/>
              </w:rPr>
              <w:t xml:space="preserve">Нова с Решение №158/26.08.2020г. Изм. с Решение </w:t>
            </w:r>
            <w:r w:rsidRPr="00A20AF2">
              <w:rPr>
                <w:rFonts w:ascii="Times New Roman" w:hAnsi="Times New Roman" w:cs="Times New Roman"/>
                <w:bCs/>
                <w:i/>
                <w:iCs/>
                <w:sz w:val="18"/>
                <w:szCs w:val="18"/>
              </w:rPr>
              <w:t xml:space="preserve">№170 10.07.2024г. на ОбС/  </w:t>
            </w:r>
          </w:p>
          <w:p w:rsidR="00531E63" w:rsidRPr="00A20AF2" w:rsidRDefault="00531E63" w:rsidP="00531E63">
            <w:pPr>
              <w:jc w:val="both"/>
              <w:rPr>
                <w:rFonts w:ascii="Times New Roman" w:hAnsi="Times New Roman" w:cs="Times New Roman"/>
                <w:bCs/>
                <w:i/>
                <w:color w:val="000000"/>
                <w:sz w:val="22"/>
                <w:szCs w:val="22"/>
              </w:rPr>
            </w:pPr>
            <w:r w:rsidRPr="00A20AF2">
              <w:rPr>
                <w:rFonts w:ascii="Times New Roman" w:hAnsi="Times New Roman" w:cs="Times New Roman"/>
                <w:iCs/>
                <w:sz w:val="24"/>
                <w:szCs w:val="24"/>
              </w:rPr>
              <w:t xml:space="preserve">За ползване помещенията на Трансграничен културен център гр. Средец </w:t>
            </w:r>
          </w:p>
          <w:p w:rsidR="00531E63" w:rsidRPr="00A20AF2" w:rsidRDefault="00531E63" w:rsidP="00531E63">
            <w:pPr>
              <w:jc w:val="both"/>
              <w:rPr>
                <w:rFonts w:ascii="Times New Roman" w:hAnsi="Times New Roman" w:cs="Times New Roman"/>
                <w:iCs/>
                <w:sz w:val="24"/>
                <w:szCs w:val="24"/>
              </w:rPr>
            </w:pPr>
            <w:r w:rsidRPr="00A20AF2">
              <w:rPr>
                <w:rFonts w:ascii="Times New Roman" w:hAnsi="Times New Roman" w:cs="Times New Roman"/>
                <w:iCs/>
                <w:sz w:val="24"/>
                <w:szCs w:val="24"/>
              </w:rPr>
              <w:t>1. Зала с капацитет 70 седящи места</w:t>
            </w:r>
          </w:p>
          <w:p w:rsidR="00531E63" w:rsidRDefault="00531E63" w:rsidP="00531E63">
            <w:pPr>
              <w:jc w:val="both"/>
              <w:rPr>
                <w:rFonts w:ascii="Times New Roman" w:hAnsi="Times New Roman" w:cs="Times New Roman"/>
                <w:iCs/>
                <w:sz w:val="24"/>
                <w:szCs w:val="24"/>
              </w:rPr>
            </w:pPr>
          </w:p>
          <w:p w:rsidR="00531E63" w:rsidRPr="00A20AF2" w:rsidRDefault="00531E63" w:rsidP="00531E63">
            <w:pPr>
              <w:jc w:val="both"/>
              <w:rPr>
                <w:rFonts w:ascii="Times New Roman" w:hAnsi="Times New Roman" w:cs="Times New Roman"/>
                <w:iCs/>
                <w:sz w:val="24"/>
                <w:szCs w:val="24"/>
              </w:rPr>
            </w:pPr>
            <w:r w:rsidRPr="00A20AF2">
              <w:rPr>
                <w:rFonts w:ascii="Times New Roman" w:hAnsi="Times New Roman" w:cs="Times New Roman"/>
                <w:iCs/>
                <w:sz w:val="24"/>
                <w:szCs w:val="24"/>
              </w:rPr>
              <w:lastRenderedPageBreak/>
              <w:t xml:space="preserve">2. </w:t>
            </w:r>
            <w:r w:rsidRPr="00E7589B">
              <w:rPr>
                <w:rFonts w:ascii="Times New Roman" w:hAnsi="Times New Roman" w:cs="Times New Roman"/>
                <w:iCs/>
              </w:rPr>
              <w:t>/</w:t>
            </w:r>
            <w:r w:rsidRPr="00E7589B">
              <w:rPr>
                <w:rFonts w:ascii="Times New Roman" w:hAnsi="Times New Roman" w:cs="Times New Roman"/>
                <w:i/>
                <w:iCs/>
              </w:rPr>
              <w:t xml:space="preserve">Отм. с Решение №170/10.07.2024г./ </w:t>
            </w:r>
            <w:r w:rsidRPr="00A20AF2">
              <w:rPr>
                <w:rFonts w:ascii="Times New Roman" w:hAnsi="Times New Roman" w:cs="Times New Roman"/>
                <w:iCs/>
                <w:sz w:val="24"/>
                <w:szCs w:val="24"/>
              </w:rPr>
              <w:t>Фоайе с капацитет 100 седящи места</w:t>
            </w:r>
          </w:p>
          <w:p w:rsidR="00531E63" w:rsidRDefault="00531E63" w:rsidP="00531E63">
            <w:pPr>
              <w:jc w:val="both"/>
              <w:rPr>
                <w:rFonts w:ascii="Times New Roman" w:hAnsi="Times New Roman" w:cs="Times New Roman"/>
                <w:iCs/>
                <w:sz w:val="24"/>
                <w:szCs w:val="24"/>
              </w:rPr>
            </w:pPr>
          </w:p>
          <w:p w:rsidR="00531E63" w:rsidRPr="00A20AF2" w:rsidRDefault="00531E63" w:rsidP="00531E63">
            <w:pPr>
              <w:jc w:val="both"/>
              <w:rPr>
                <w:rFonts w:ascii="Times New Roman" w:hAnsi="Times New Roman" w:cs="Times New Roman"/>
                <w:sz w:val="24"/>
                <w:szCs w:val="24"/>
              </w:rPr>
            </w:pPr>
            <w:r w:rsidRPr="00A20AF2">
              <w:rPr>
                <w:rFonts w:ascii="Times New Roman" w:hAnsi="Times New Roman" w:cs="Times New Roman"/>
                <w:iCs/>
                <w:sz w:val="24"/>
                <w:szCs w:val="24"/>
              </w:rPr>
              <w:t>3. Други помещения</w:t>
            </w:r>
          </w:p>
        </w:tc>
        <w:tc>
          <w:tcPr>
            <w:tcW w:w="1984" w:type="dxa"/>
            <w:gridSpan w:val="3"/>
            <w:tcBorders>
              <w:top w:val="single" w:sz="6" w:space="0" w:color="auto"/>
              <w:left w:val="single" w:sz="6" w:space="0" w:color="auto"/>
              <w:bottom w:val="single" w:sz="6" w:space="0" w:color="auto"/>
              <w:right w:val="single" w:sz="4" w:space="0" w:color="auto"/>
            </w:tcBorders>
          </w:tcPr>
          <w:p w:rsidR="00531E63" w:rsidRPr="00531E63" w:rsidRDefault="00531E63" w:rsidP="00531E63">
            <w:pPr>
              <w:jc w:val="both"/>
              <w:rPr>
                <w:rFonts w:ascii="Times New Roman" w:hAnsi="Times New Roman" w:cs="Times New Roman"/>
                <w:sz w:val="24"/>
                <w:szCs w:val="24"/>
              </w:rPr>
            </w:pPr>
          </w:p>
          <w:p w:rsidR="00531E63" w:rsidRPr="00531E63" w:rsidRDefault="00531E63" w:rsidP="00531E63">
            <w:pPr>
              <w:jc w:val="center"/>
              <w:rPr>
                <w:rFonts w:ascii="Times New Roman" w:hAnsi="Times New Roman" w:cs="Times New Roman"/>
                <w:iCs/>
                <w:sz w:val="24"/>
                <w:szCs w:val="24"/>
              </w:rPr>
            </w:pPr>
          </w:p>
          <w:p w:rsidR="00531E63" w:rsidRPr="00531E63" w:rsidRDefault="00531E63" w:rsidP="00531E63">
            <w:pPr>
              <w:jc w:val="center"/>
              <w:rPr>
                <w:rFonts w:ascii="Times New Roman" w:hAnsi="Times New Roman" w:cs="Times New Roman"/>
                <w:iCs/>
                <w:sz w:val="24"/>
                <w:szCs w:val="24"/>
              </w:rPr>
            </w:pPr>
          </w:p>
          <w:p w:rsidR="00531E63" w:rsidRPr="00531E63" w:rsidRDefault="00531E63" w:rsidP="00531E63">
            <w:pPr>
              <w:jc w:val="center"/>
              <w:rPr>
                <w:rFonts w:ascii="Times New Roman" w:hAnsi="Times New Roman" w:cs="Times New Roman"/>
                <w:iCs/>
                <w:sz w:val="16"/>
                <w:szCs w:val="16"/>
              </w:rPr>
            </w:pPr>
          </w:p>
          <w:p w:rsidR="00531E63" w:rsidRPr="00531E63" w:rsidRDefault="00531E63" w:rsidP="00531E63">
            <w:pPr>
              <w:jc w:val="center"/>
              <w:rPr>
                <w:rFonts w:ascii="Times New Roman" w:hAnsi="Times New Roman" w:cs="Times New Roman"/>
                <w:iCs/>
                <w:sz w:val="24"/>
                <w:szCs w:val="24"/>
              </w:rPr>
            </w:pPr>
            <w:r w:rsidRPr="00531E63">
              <w:rPr>
                <w:rFonts w:ascii="Times New Roman" w:hAnsi="Times New Roman" w:cs="Times New Roman"/>
                <w:iCs/>
                <w:sz w:val="24"/>
                <w:szCs w:val="24"/>
              </w:rPr>
              <w:t>10.00 лв. на час</w:t>
            </w:r>
          </w:p>
          <w:p w:rsidR="00531E63" w:rsidRPr="00531E63" w:rsidRDefault="00531E63" w:rsidP="00531E63">
            <w:pPr>
              <w:jc w:val="center"/>
              <w:rPr>
                <w:rFonts w:ascii="Times New Roman" w:hAnsi="Times New Roman" w:cs="Times New Roman"/>
                <w:iCs/>
                <w:sz w:val="24"/>
                <w:szCs w:val="24"/>
              </w:rPr>
            </w:pPr>
          </w:p>
          <w:p w:rsidR="00531E63" w:rsidRPr="00531E63" w:rsidRDefault="00531E63" w:rsidP="00531E63">
            <w:pPr>
              <w:jc w:val="center"/>
              <w:rPr>
                <w:rFonts w:ascii="Times New Roman" w:hAnsi="Times New Roman" w:cs="Times New Roman"/>
                <w:iCs/>
                <w:sz w:val="24"/>
                <w:szCs w:val="24"/>
              </w:rPr>
            </w:pPr>
            <w:r w:rsidRPr="00531E63">
              <w:rPr>
                <w:rFonts w:ascii="Times New Roman" w:hAnsi="Times New Roman" w:cs="Times New Roman"/>
                <w:iCs/>
                <w:sz w:val="24"/>
                <w:szCs w:val="24"/>
              </w:rPr>
              <w:lastRenderedPageBreak/>
              <w:t>10.00 лв. на час</w:t>
            </w:r>
          </w:p>
          <w:p w:rsidR="00531E63" w:rsidRPr="00531E63" w:rsidRDefault="00531E63" w:rsidP="00531E63">
            <w:pPr>
              <w:jc w:val="center"/>
              <w:rPr>
                <w:rFonts w:ascii="Times New Roman" w:hAnsi="Times New Roman" w:cs="Times New Roman"/>
                <w:iCs/>
                <w:sz w:val="24"/>
                <w:szCs w:val="24"/>
              </w:rPr>
            </w:pPr>
          </w:p>
          <w:p w:rsidR="00531E63" w:rsidRDefault="00531E63" w:rsidP="00531E63">
            <w:pPr>
              <w:jc w:val="center"/>
              <w:rPr>
                <w:rFonts w:ascii="Times New Roman" w:hAnsi="Times New Roman" w:cs="Times New Roman"/>
                <w:iCs/>
                <w:sz w:val="24"/>
                <w:szCs w:val="24"/>
              </w:rPr>
            </w:pPr>
          </w:p>
          <w:p w:rsidR="00531E63" w:rsidRPr="00531E63" w:rsidRDefault="00531E63" w:rsidP="00531E63">
            <w:pPr>
              <w:jc w:val="center"/>
              <w:rPr>
                <w:rFonts w:ascii="Times New Roman" w:hAnsi="Times New Roman" w:cs="Times New Roman"/>
                <w:sz w:val="24"/>
                <w:szCs w:val="24"/>
              </w:rPr>
            </w:pPr>
            <w:r w:rsidRPr="00531E63">
              <w:rPr>
                <w:rFonts w:ascii="Times New Roman" w:hAnsi="Times New Roman" w:cs="Times New Roman"/>
                <w:iCs/>
                <w:sz w:val="24"/>
                <w:szCs w:val="24"/>
              </w:rPr>
              <w:t>5.00 лв. на час</w:t>
            </w:r>
          </w:p>
        </w:tc>
        <w:tc>
          <w:tcPr>
            <w:tcW w:w="870" w:type="dxa"/>
            <w:tcBorders>
              <w:top w:val="single" w:sz="6" w:space="0" w:color="auto"/>
              <w:left w:val="single" w:sz="4" w:space="0" w:color="auto"/>
              <w:bottom w:val="single" w:sz="6" w:space="0" w:color="auto"/>
              <w:right w:val="single" w:sz="6" w:space="0" w:color="auto"/>
            </w:tcBorders>
          </w:tcPr>
          <w:p w:rsidR="00531E63" w:rsidRPr="00531E63" w:rsidRDefault="00531E63" w:rsidP="00531E63">
            <w:pPr>
              <w:jc w:val="center"/>
              <w:rPr>
                <w:rFonts w:ascii="Times New Roman" w:hAnsi="Times New Roman" w:cs="Times New Roman"/>
                <w:sz w:val="24"/>
                <w:szCs w:val="24"/>
              </w:rPr>
            </w:pPr>
          </w:p>
          <w:p w:rsidR="00531E63" w:rsidRPr="00531E63" w:rsidRDefault="00531E63" w:rsidP="00531E63">
            <w:pPr>
              <w:rPr>
                <w:rFonts w:ascii="Times New Roman" w:hAnsi="Times New Roman" w:cs="Times New Roman"/>
                <w:sz w:val="24"/>
                <w:szCs w:val="24"/>
              </w:rPr>
            </w:pPr>
          </w:p>
          <w:p w:rsidR="00834E7E" w:rsidRDefault="00834E7E" w:rsidP="00531E63">
            <w:pPr>
              <w:rPr>
                <w:rFonts w:ascii="Times New Roman" w:hAnsi="Times New Roman" w:cs="Times New Roman"/>
                <w:sz w:val="16"/>
                <w:szCs w:val="16"/>
              </w:rPr>
            </w:pPr>
          </w:p>
          <w:p w:rsidR="00531E63" w:rsidRPr="00531E63" w:rsidRDefault="00531E63" w:rsidP="00531E63">
            <w:pPr>
              <w:rPr>
                <w:rFonts w:ascii="Times New Roman" w:hAnsi="Times New Roman" w:cs="Times New Roman"/>
                <w:sz w:val="24"/>
                <w:szCs w:val="24"/>
              </w:rPr>
            </w:pPr>
            <w:r w:rsidRPr="00531E63">
              <w:rPr>
                <w:rFonts w:ascii="Times New Roman" w:hAnsi="Times New Roman" w:cs="Times New Roman"/>
                <w:sz w:val="24"/>
                <w:szCs w:val="24"/>
              </w:rPr>
              <w:t xml:space="preserve">  </w:t>
            </w:r>
          </w:p>
          <w:p w:rsidR="00531E63" w:rsidRPr="00531E63" w:rsidRDefault="00531E63" w:rsidP="00531E63">
            <w:pPr>
              <w:jc w:val="center"/>
              <w:rPr>
                <w:rFonts w:ascii="Times New Roman" w:hAnsi="Times New Roman" w:cs="Times New Roman"/>
                <w:sz w:val="24"/>
                <w:szCs w:val="24"/>
              </w:rPr>
            </w:pPr>
            <w:r w:rsidRPr="00531E63">
              <w:rPr>
                <w:rFonts w:ascii="Times New Roman" w:hAnsi="Times New Roman" w:cs="Times New Roman"/>
                <w:sz w:val="24"/>
                <w:szCs w:val="24"/>
              </w:rPr>
              <w:t>10,22</w:t>
            </w:r>
          </w:p>
          <w:p w:rsidR="00531E63" w:rsidRPr="00531E63" w:rsidRDefault="00531E63" w:rsidP="00531E63">
            <w:pPr>
              <w:jc w:val="center"/>
              <w:rPr>
                <w:rFonts w:ascii="Times New Roman" w:hAnsi="Times New Roman" w:cs="Times New Roman"/>
                <w:sz w:val="24"/>
                <w:szCs w:val="24"/>
              </w:rPr>
            </w:pPr>
          </w:p>
          <w:p w:rsidR="00531E63" w:rsidRPr="00531E63" w:rsidRDefault="00531E63" w:rsidP="00531E63">
            <w:pPr>
              <w:jc w:val="center"/>
              <w:rPr>
                <w:rFonts w:ascii="Times New Roman" w:hAnsi="Times New Roman" w:cs="Times New Roman"/>
                <w:sz w:val="24"/>
                <w:szCs w:val="24"/>
              </w:rPr>
            </w:pPr>
            <w:r>
              <w:rPr>
                <w:rFonts w:ascii="Times New Roman" w:hAnsi="Times New Roman" w:cs="Times New Roman"/>
                <w:sz w:val="24"/>
                <w:szCs w:val="24"/>
              </w:rPr>
              <w:lastRenderedPageBreak/>
              <w:t>-</w:t>
            </w:r>
          </w:p>
          <w:p w:rsidR="00531E63" w:rsidRPr="00531E63" w:rsidRDefault="00531E63" w:rsidP="00531E63">
            <w:pPr>
              <w:jc w:val="center"/>
              <w:rPr>
                <w:rFonts w:ascii="Times New Roman" w:hAnsi="Times New Roman" w:cs="Times New Roman"/>
                <w:sz w:val="24"/>
                <w:szCs w:val="24"/>
              </w:rPr>
            </w:pPr>
          </w:p>
          <w:p w:rsidR="00531E63" w:rsidRDefault="00531E63" w:rsidP="00531E63">
            <w:pPr>
              <w:jc w:val="center"/>
              <w:rPr>
                <w:rFonts w:ascii="Times New Roman" w:hAnsi="Times New Roman" w:cs="Times New Roman"/>
                <w:sz w:val="24"/>
                <w:szCs w:val="24"/>
              </w:rPr>
            </w:pPr>
          </w:p>
          <w:p w:rsidR="00531E63" w:rsidRPr="00531E63" w:rsidRDefault="00531E63" w:rsidP="00531E63">
            <w:pPr>
              <w:jc w:val="center"/>
              <w:rPr>
                <w:rFonts w:ascii="Times New Roman" w:hAnsi="Times New Roman" w:cs="Times New Roman"/>
                <w:sz w:val="24"/>
                <w:szCs w:val="24"/>
              </w:rPr>
            </w:pPr>
            <w:r w:rsidRPr="00531E63">
              <w:rPr>
                <w:rFonts w:ascii="Times New Roman" w:hAnsi="Times New Roman" w:cs="Times New Roman"/>
                <w:sz w:val="24"/>
                <w:szCs w:val="24"/>
              </w:rPr>
              <w:t>2,56</w:t>
            </w:r>
          </w:p>
        </w:tc>
      </w:tr>
      <w:tr w:rsidR="00AE33D9" w:rsidRPr="00A20AF2" w:rsidTr="00E0027A">
        <w:tblPrEx>
          <w:tblLook w:val="0000" w:firstRow="0" w:lastRow="0" w:firstColumn="0" w:lastColumn="0" w:noHBand="0" w:noVBand="0"/>
        </w:tblPrEx>
        <w:trPr>
          <w:trHeight w:val="113"/>
          <w:jc w:val="center"/>
        </w:trPr>
        <w:tc>
          <w:tcPr>
            <w:tcW w:w="1036" w:type="dxa"/>
            <w:tcBorders>
              <w:top w:val="single" w:sz="6" w:space="0" w:color="auto"/>
              <w:left w:val="single" w:sz="6" w:space="0" w:color="auto"/>
              <w:right w:val="single" w:sz="6" w:space="0" w:color="auto"/>
            </w:tcBorders>
            <w:vAlign w:val="center"/>
          </w:tcPr>
          <w:p w:rsidR="00D82746" w:rsidRPr="00A20AF2" w:rsidRDefault="00D82746" w:rsidP="009E52E2">
            <w:pPr>
              <w:jc w:val="both"/>
              <w:rPr>
                <w:rFonts w:ascii="Times New Roman" w:hAnsi="Times New Roman" w:cs="Times New Roman"/>
                <w:sz w:val="24"/>
                <w:szCs w:val="24"/>
              </w:rPr>
            </w:pPr>
            <w:r w:rsidRPr="00A20AF2">
              <w:rPr>
                <w:rFonts w:ascii="Times New Roman" w:hAnsi="Times New Roman" w:cs="Times New Roman"/>
                <w:sz w:val="24"/>
                <w:szCs w:val="24"/>
              </w:rPr>
              <w:lastRenderedPageBreak/>
              <w:t>100.</w:t>
            </w:r>
          </w:p>
        </w:tc>
        <w:tc>
          <w:tcPr>
            <w:tcW w:w="6095" w:type="dxa"/>
            <w:gridSpan w:val="5"/>
            <w:tcBorders>
              <w:top w:val="single" w:sz="6" w:space="0" w:color="auto"/>
              <w:left w:val="single" w:sz="6" w:space="0" w:color="auto"/>
              <w:right w:val="single" w:sz="6" w:space="0" w:color="auto"/>
            </w:tcBorders>
          </w:tcPr>
          <w:p w:rsidR="00323441" w:rsidRPr="00A20AF2" w:rsidRDefault="00323441" w:rsidP="00323441">
            <w:pPr>
              <w:jc w:val="both"/>
              <w:rPr>
                <w:rFonts w:ascii="Times New Roman" w:hAnsi="Times New Roman" w:cs="Times New Roman"/>
                <w:iCs/>
                <w:sz w:val="18"/>
                <w:szCs w:val="18"/>
              </w:rPr>
            </w:pPr>
            <w:r w:rsidRPr="00A20AF2">
              <w:rPr>
                <w:rFonts w:ascii="Times New Roman" w:hAnsi="Times New Roman" w:cs="Times New Roman"/>
                <w:i/>
                <w:iCs/>
                <w:sz w:val="18"/>
                <w:szCs w:val="18"/>
              </w:rPr>
              <w:t>/</w:t>
            </w:r>
            <w:r w:rsidRPr="00A20AF2">
              <w:rPr>
                <w:rFonts w:ascii="Times New Roman" w:hAnsi="Times New Roman" w:cs="Times New Roman"/>
                <w:bCs/>
                <w:i/>
                <w:iCs/>
                <w:sz w:val="18"/>
                <w:szCs w:val="18"/>
              </w:rPr>
              <w:t>Нова с Решение №253/24.02.2021г. на ОбС/</w:t>
            </w:r>
          </w:p>
          <w:p w:rsidR="00D82746" w:rsidRPr="00A20AF2" w:rsidRDefault="004D1C42" w:rsidP="00323441">
            <w:pPr>
              <w:jc w:val="both"/>
              <w:rPr>
                <w:rFonts w:ascii="Times New Roman" w:hAnsi="Times New Roman" w:cs="Times New Roman"/>
                <w:iCs/>
                <w:sz w:val="24"/>
                <w:szCs w:val="24"/>
              </w:rPr>
            </w:pPr>
            <w:r w:rsidRPr="00A20AF2">
              <w:rPr>
                <w:rFonts w:ascii="Times New Roman" w:hAnsi="Times New Roman" w:cs="Times New Roman"/>
                <w:iCs/>
                <w:sz w:val="24"/>
                <w:szCs w:val="24"/>
              </w:rPr>
              <w:t>Такса за и</w:t>
            </w:r>
            <w:r w:rsidR="0036680C" w:rsidRPr="00A20AF2">
              <w:rPr>
                <w:rFonts w:ascii="Times New Roman" w:hAnsi="Times New Roman" w:cs="Times New Roman"/>
                <w:iCs/>
                <w:sz w:val="24"/>
                <w:szCs w:val="24"/>
              </w:rPr>
              <w:t xml:space="preserve">здаване на разрешително (пропуск) за преминаване  по  общинските пътища  на тежки  пътни превозни средства с тегло над 10 тона. </w:t>
            </w:r>
          </w:p>
        </w:tc>
        <w:tc>
          <w:tcPr>
            <w:tcW w:w="2854" w:type="dxa"/>
            <w:gridSpan w:val="4"/>
            <w:tcBorders>
              <w:top w:val="single" w:sz="6" w:space="0" w:color="auto"/>
              <w:left w:val="single" w:sz="6" w:space="0" w:color="auto"/>
              <w:right w:val="single" w:sz="6" w:space="0" w:color="auto"/>
            </w:tcBorders>
          </w:tcPr>
          <w:p w:rsidR="00D82746" w:rsidRPr="00A20AF2" w:rsidRDefault="00D82746" w:rsidP="009E52E2">
            <w:pPr>
              <w:jc w:val="both"/>
              <w:rPr>
                <w:rFonts w:ascii="Times New Roman" w:hAnsi="Times New Roman" w:cs="Times New Roman"/>
                <w:sz w:val="24"/>
                <w:szCs w:val="24"/>
              </w:rPr>
            </w:pPr>
          </w:p>
          <w:p w:rsidR="004D1C42" w:rsidRPr="00A20AF2" w:rsidRDefault="004D1C42" w:rsidP="009E52E2">
            <w:pPr>
              <w:jc w:val="both"/>
              <w:rPr>
                <w:rFonts w:ascii="Times New Roman" w:hAnsi="Times New Roman" w:cs="Times New Roman"/>
                <w:sz w:val="24"/>
                <w:szCs w:val="24"/>
              </w:rPr>
            </w:pPr>
          </w:p>
        </w:tc>
      </w:tr>
      <w:tr w:rsidR="0007071B" w:rsidRPr="00A20AF2" w:rsidTr="00E0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13"/>
          <w:jc w:val="center"/>
        </w:trPr>
        <w:tc>
          <w:tcPr>
            <w:tcW w:w="1036" w:type="dxa"/>
            <w:shd w:val="clear" w:color="auto" w:fill="auto"/>
          </w:tcPr>
          <w:p w:rsidR="004D1C42" w:rsidRPr="00A20AF2" w:rsidRDefault="004D1C42" w:rsidP="002044E4">
            <w:pPr>
              <w:jc w:val="center"/>
              <w:rPr>
                <w:rFonts w:ascii="Times New Roman" w:eastAsia="Calibri" w:hAnsi="Times New Roman" w:cs="Times New Roman"/>
              </w:rPr>
            </w:pPr>
            <w:r w:rsidRPr="00A20AF2">
              <w:rPr>
                <w:rFonts w:ascii="Times New Roman" w:eastAsia="Calibri" w:hAnsi="Times New Roman" w:cs="Times New Roman"/>
              </w:rPr>
              <w:t>Такса за разглеждане</w:t>
            </w:r>
          </w:p>
          <w:p w:rsidR="004D1C42" w:rsidRPr="00A20AF2" w:rsidRDefault="004D1C42" w:rsidP="002044E4">
            <w:pPr>
              <w:jc w:val="center"/>
              <w:rPr>
                <w:rFonts w:ascii="Times New Roman" w:eastAsia="Calibri" w:hAnsi="Times New Roman" w:cs="Times New Roman"/>
              </w:rPr>
            </w:pPr>
            <w:r w:rsidRPr="00A20AF2">
              <w:rPr>
                <w:rFonts w:ascii="Times New Roman" w:eastAsia="Calibri" w:hAnsi="Times New Roman" w:cs="Times New Roman"/>
              </w:rPr>
              <w:t>на искането</w:t>
            </w:r>
          </w:p>
        </w:tc>
        <w:tc>
          <w:tcPr>
            <w:tcW w:w="1417" w:type="dxa"/>
            <w:shd w:val="clear" w:color="auto" w:fill="auto"/>
          </w:tcPr>
          <w:p w:rsidR="004D1C42" w:rsidRPr="00A20AF2" w:rsidRDefault="004D1C42" w:rsidP="002044E4">
            <w:pPr>
              <w:jc w:val="center"/>
              <w:rPr>
                <w:rFonts w:ascii="Times New Roman" w:eastAsia="Calibri" w:hAnsi="Times New Roman" w:cs="Times New Roman"/>
              </w:rPr>
            </w:pPr>
            <w:r w:rsidRPr="00A20AF2">
              <w:rPr>
                <w:rFonts w:ascii="Times New Roman" w:eastAsia="Calibri" w:hAnsi="Times New Roman" w:cs="Times New Roman"/>
              </w:rPr>
              <w:t>Такса при одобрение на искането</w:t>
            </w:r>
          </w:p>
        </w:tc>
        <w:tc>
          <w:tcPr>
            <w:tcW w:w="1134" w:type="dxa"/>
            <w:shd w:val="clear" w:color="auto" w:fill="auto"/>
          </w:tcPr>
          <w:p w:rsidR="004D1C42" w:rsidRPr="00A20AF2" w:rsidRDefault="004D1C42" w:rsidP="002044E4">
            <w:pPr>
              <w:jc w:val="center"/>
              <w:rPr>
                <w:rFonts w:ascii="Times New Roman" w:eastAsia="Calibri" w:hAnsi="Times New Roman" w:cs="Times New Roman"/>
                <w:sz w:val="24"/>
                <w:szCs w:val="24"/>
              </w:rPr>
            </w:pPr>
            <w:r w:rsidRPr="00A20AF2">
              <w:rPr>
                <w:rFonts w:ascii="Times New Roman" w:eastAsia="Calibri" w:hAnsi="Times New Roman" w:cs="Times New Roman"/>
                <w:sz w:val="24"/>
                <w:szCs w:val="24"/>
              </w:rPr>
              <w:t>Брой автомобили</w:t>
            </w:r>
          </w:p>
        </w:tc>
        <w:tc>
          <w:tcPr>
            <w:tcW w:w="6398" w:type="dxa"/>
            <w:gridSpan w:val="7"/>
            <w:shd w:val="clear" w:color="auto" w:fill="auto"/>
          </w:tcPr>
          <w:p w:rsidR="004D1C42" w:rsidRPr="00A20AF2" w:rsidRDefault="004D1C42" w:rsidP="002044E4">
            <w:pPr>
              <w:jc w:val="center"/>
              <w:rPr>
                <w:rFonts w:ascii="Times New Roman" w:eastAsia="Calibri" w:hAnsi="Times New Roman" w:cs="Times New Roman"/>
                <w:sz w:val="24"/>
                <w:szCs w:val="24"/>
              </w:rPr>
            </w:pPr>
            <w:r w:rsidRPr="00A20AF2">
              <w:rPr>
                <w:rFonts w:ascii="Times New Roman" w:eastAsia="Calibri" w:hAnsi="Times New Roman" w:cs="Times New Roman"/>
                <w:sz w:val="24"/>
                <w:szCs w:val="24"/>
              </w:rPr>
              <w:t>Такса според срока на действие/валидност/  на разрешението</w:t>
            </w:r>
          </w:p>
        </w:tc>
      </w:tr>
      <w:tr w:rsidR="001132B6" w:rsidRPr="00A20AF2" w:rsidTr="00E0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13"/>
          <w:jc w:val="center"/>
        </w:trPr>
        <w:tc>
          <w:tcPr>
            <w:tcW w:w="1036" w:type="dxa"/>
            <w:shd w:val="clear" w:color="auto" w:fill="auto"/>
          </w:tcPr>
          <w:p w:rsidR="00834E7E" w:rsidRPr="00834E7E" w:rsidRDefault="00834E7E" w:rsidP="00834E7E">
            <w:pPr>
              <w:jc w:val="center"/>
              <w:rPr>
                <w:rFonts w:ascii="Times New Roman" w:eastAsia="Calibri" w:hAnsi="Times New Roman" w:cs="Times New Roman"/>
                <w:sz w:val="24"/>
                <w:szCs w:val="24"/>
              </w:rPr>
            </w:pPr>
            <w:r w:rsidRPr="00834E7E">
              <w:rPr>
                <w:rFonts w:ascii="Times New Roman" w:eastAsia="Calibri" w:hAnsi="Times New Roman" w:cs="Times New Roman"/>
                <w:sz w:val="24"/>
                <w:szCs w:val="24"/>
              </w:rPr>
              <w:t>10 лв.</w:t>
            </w:r>
          </w:p>
          <w:p w:rsidR="004D1C42" w:rsidRPr="00A20AF2" w:rsidRDefault="00834E7E" w:rsidP="00834E7E">
            <w:pPr>
              <w:jc w:val="center"/>
              <w:rPr>
                <w:rFonts w:ascii="Times New Roman" w:eastAsia="Calibri" w:hAnsi="Times New Roman" w:cs="Times New Roman"/>
                <w:sz w:val="24"/>
                <w:szCs w:val="24"/>
              </w:rPr>
            </w:pPr>
            <w:r w:rsidRPr="00834E7E">
              <w:rPr>
                <w:rFonts w:ascii="Times New Roman" w:eastAsia="Calibri" w:hAnsi="Times New Roman" w:cs="Times New Roman"/>
              </w:rPr>
              <w:t>5,11евро</w:t>
            </w:r>
          </w:p>
        </w:tc>
        <w:tc>
          <w:tcPr>
            <w:tcW w:w="1417" w:type="dxa"/>
            <w:shd w:val="clear" w:color="auto" w:fill="auto"/>
          </w:tcPr>
          <w:p w:rsidR="00834E7E" w:rsidRPr="00834E7E" w:rsidRDefault="00834E7E" w:rsidP="00834E7E">
            <w:pPr>
              <w:jc w:val="center"/>
              <w:rPr>
                <w:rFonts w:ascii="Times New Roman" w:eastAsia="Calibri" w:hAnsi="Times New Roman" w:cs="Times New Roman"/>
                <w:sz w:val="24"/>
                <w:szCs w:val="24"/>
              </w:rPr>
            </w:pPr>
            <w:r w:rsidRPr="00834E7E">
              <w:rPr>
                <w:rFonts w:ascii="Times New Roman" w:eastAsia="Calibri" w:hAnsi="Times New Roman" w:cs="Times New Roman"/>
                <w:sz w:val="24"/>
                <w:szCs w:val="24"/>
              </w:rPr>
              <w:t>20 лв.</w:t>
            </w:r>
          </w:p>
          <w:p w:rsidR="004D1C42" w:rsidRPr="00A20AF2" w:rsidRDefault="00834E7E" w:rsidP="00834E7E">
            <w:pPr>
              <w:jc w:val="center"/>
              <w:rPr>
                <w:rFonts w:ascii="Times New Roman" w:eastAsia="Calibri" w:hAnsi="Times New Roman" w:cs="Times New Roman"/>
                <w:sz w:val="24"/>
                <w:szCs w:val="24"/>
              </w:rPr>
            </w:pPr>
            <w:r w:rsidRPr="00834E7E">
              <w:rPr>
                <w:rFonts w:ascii="Times New Roman" w:eastAsia="Calibri" w:hAnsi="Times New Roman" w:cs="Times New Roman"/>
              </w:rPr>
              <w:t>10,22евро</w:t>
            </w:r>
          </w:p>
        </w:tc>
        <w:tc>
          <w:tcPr>
            <w:tcW w:w="1134" w:type="dxa"/>
            <w:shd w:val="clear" w:color="auto" w:fill="auto"/>
          </w:tcPr>
          <w:p w:rsidR="004D1C42" w:rsidRPr="00A20AF2" w:rsidRDefault="004D1C42" w:rsidP="002044E4">
            <w:pPr>
              <w:jc w:val="center"/>
              <w:rPr>
                <w:rFonts w:ascii="Times New Roman" w:eastAsia="Calibri" w:hAnsi="Times New Roman" w:cs="Times New Roman"/>
                <w:sz w:val="24"/>
                <w:szCs w:val="24"/>
              </w:rPr>
            </w:pPr>
          </w:p>
        </w:tc>
        <w:tc>
          <w:tcPr>
            <w:tcW w:w="1134" w:type="dxa"/>
            <w:shd w:val="clear" w:color="auto" w:fill="auto"/>
          </w:tcPr>
          <w:p w:rsidR="004D1C42" w:rsidRPr="00A20AF2" w:rsidRDefault="004D1C42" w:rsidP="002044E4">
            <w:pPr>
              <w:ind w:left="-108"/>
              <w:jc w:val="center"/>
              <w:rPr>
                <w:rFonts w:ascii="Times New Roman" w:eastAsia="Calibri" w:hAnsi="Times New Roman" w:cs="Times New Roman"/>
              </w:rPr>
            </w:pPr>
            <w:r w:rsidRPr="00A20AF2">
              <w:rPr>
                <w:rFonts w:ascii="Times New Roman" w:eastAsia="Calibri" w:hAnsi="Times New Roman" w:cs="Times New Roman"/>
              </w:rPr>
              <w:t>1 седмица</w:t>
            </w:r>
          </w:p>
        </w:tc>
        <w:tc>
          <w:tcPr>
            <w:tcW w:w="1276" w:type="dxa"/>
            <w:shd w:val="clear" w:color="auto" w:fill="auto"/>
          </w:tcPr>
          <w:p w:rsidR="004D1C42" w:rsidRPr="00A20AF2" w:rsidRDefault="004D1C42" w:rsidP="002044E4">
            <w:pPr>
              <w:jc w:val="center"/>
              <w:rPr>
                <w:rFonts w:ascii="Times New Roman" w:eastAsia="Calibri" w:hAnsi="Times New Roman" w:cs="Times New Roman"/>
              </w:rPr>
            </w:pPr>
            <w:r w:rsidRPr="00A20AF2">
              <w:rPr>
                <w:rFonts w:ascii="Times New Roman" w:eastAsia="Calibri" w:hAnsi="Times New Roman" w:cs="Times New Roman"/>
              </w:rPr>
              <w:t>1 месец</w:t>
            </w:r>
          </w:p>
        </w:tc>
        <w:tc>
          <w:tcPr>
            <w:tcW w:w="1134" w:type="dxa"/>
            <w:shd w:val="clear" w:color="auto" w:fill="auto"/>
          </w:tcPr>
          <w:p w:rsidR="004D1C42" w:rsidRPr="00A20AF2" w:rsidRDefault="004D1C42" w:rsidP="002044E4">
            <w:pPr>
              <w:jc w:val="center"/>
              <w:rPr>
                <w:rFonts w:ascii="Times New Roman" w:eastAsia="Calibri" w:hAnsi="Times New Roman" w:cs="Times New Roman"/>
              </w:rPr>
            </w:pPr>
            <w:r w:rsidRPr="00A20AF2">
              <w:rPr>
                <w:rFonts w:ascii="Times New Roman" w:eastAsia="Calibri" w:hAnsi="Times New Roman" w:cs="Times New Roman"/>
              </w:rPr>
              <w:t>3 месеца</w:t>
            </w:r>
            <w:r w:rsidR="00834E7E">
              <w:rPr>
                <w:rFonts w:ascii="Times New Roman" w:eastAsia="Calibri" w:hAnsi="Times New Roman" w:cs="Times New Roman"/>
              </w:rPr>
              <w:t xml:space="preserve">    </w:t>
            </w:r>
          </w:p>
        </w:tc>
        <w:tc>
          <w:tcPr>
            <w:tcW w:w="1984" w:type="dxa"/>
            <w:gridSpan w:val="3"/>
            <w:shd w:val="clear" w:color="auto" w:fill="auto"/>
          </w:tcPr>
          <w:p w:rsidR="004D1C42" w:rsidRPr="00A20AF2" w:rsidRDefault="004D1C42" w:rsidP="001132B6">
            <w:pPr>
              <w:jc w:val="center"/>
              <w:rPr>
                <w:rFonts w:ascii="Times New Roman" w:eastAsia="Calibri" w:hAnsi="Times New Roman" w:cs="Times New Roman"/>
              </w:rPr>
            </w:pPr>
            <w:r w:rsidRPr="00A20AF2">
              <w:rPr>
                <w:rFonts w:ascii="Times New Roman" w:eastAsia="Calibri" w:hAnsi="Times New Roman" w:cs="Times New Roman"/>
              </w:rPr>
              <w:t>6 месеца</w:t>
            </w:r>
          </w:p>
        </w:tc>
        <w:tc>
          <w:tcPr>
            <w:tcW w:w="870" w:type="dxa"/>
            <w:shd w:val="clear" w:color="auto" w:fill="auto"/>
          </w:tcPr>
          <w:p w:rsidR="004D1C42" w:rsidRPr="00A20AF2" w:rsidRDefault="004D1C42" w:rsidP="002044E4">
            <w:pPr>
              <w:jc w:val="center"/>
              <w:rPr>
                <w:rFonts w:ascii="Times New Roman" w:eastAsia="Calibri" w:hAnsi="Times New Roman" w:cs="Times New Roman"/>
              </w:rPr>
            </w:pPr>
            <w:r w:rsidRPr="00A20AF2">
              <w:rPr>
                <w:rFonts w:ascii="Times New Roman" w:eastAsia="Calibri" w:hAnsi="Times New Roman" w:cs="Times New Roman"/>
              </w:rPr>
              <w:t>1 година</w:t>
            </w:r>
          </w:p>
        </w:tc>
      </w:tr>
      <w:tr w:rsidR="00834E7E" w:rsidRPr="00A20AF2" w:rsidTr="00E0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13"/>
          <w:jc w:val="center"/>
        </w:trPr>
        <w:tc>
          <w:tcPr>
            <w:tcW w:w="1036" w:type="dxa"/>
            <w:shd w:val="clear" w:color="auto" w:fill="auto"/>
          </w:tcPr>
          <w:p w:rsidR="00834E7E" w:rsidRPr="00A20AF2" w:rsidRDefault="00834E7E" w:rsidP="00834E7E">
            <w:pPr>
              <w:jc w:val="center"/>
              <w:rPr>
                <w:rFonts w:ascii="Times New Roman" w:eastAsia="Calibri" w:hAnsi="Times New Roman" w:cs="Times New Roman"/>
                <w:sz w:val="24"/>
                <w:szCs w:val="24"/>
              </w:rPr>
            </w:pPr>
          </w:p>
        </w:tc>
        <w:tc>
          <w:tcPr>
            <w:tcW w:w="1417" w:type="dxa"/>
            <w:shd w:val="clear" w:color="auto" w:fill="auto"/>
          </w:tcPr>
          <w:p w:rsidR="00834E7E" w:rsidRPr="00A20AF2" w:rsidRDefault="00834E7E" w:rsidP="00834E7E">
            <w:pPr>
              <w:jc w:val="center"/>
              <w:rPr>
                <w:rFonts w:ascii="Times New Roman" w:eastAsia="Calibri" w:hAnsi="Times New Roman" w:cs="Times New Roman"/>
              </w:rPr>
            </w:pPr>
          </w:p>
        </w:tc>
        <w:tc>
          <w:tcPr>
            <w:tcW w:w="1134" w:type="dxa"/>
            <w:shd w:val="clear" w:color="auto" w:fill="auto"/>
          </w:tcPr>
          <w:p w:rsidR="00834E7E" w:rsidRPr="00A20AF2" w:rsidRDefault="00834E7E" w:rsidP="00834E7E">
            <w:pPr>
              <w:jc w:val="center"/>
              <w:rPr>
                <w:rFonts w:ascii="Times New Roman" w:eastAsia="Calibri" w:hAnsi="Times New Roman" w:cs="Times New Roman"/>
                <w:sz w:val="18"/>
                <w:szCs w:val="18"/>
              </w:rPr>
            </w:pPr>
            <w:r w:rsidRPr="00A20AF2">
              <w:rPr>
                <w:rFonts w:ascii="Times New Roman" w:eastAsia="Calibri" w:hAnsi="Times New Roman" w:cs="Times New Roman"/>
                <w:sz w:val="18"/>
                <w:szCs w:val="18"/>
              </w:rPr>
              <w:t>За първи автомобил</w:t>
            </w:r>
          </w:p>
        </w:tc>
        <w:tc>
          <w:tcPr>
            <w:tcW w:w="1134" w:type="dxa"/>
            <w:tcBorders>
              <w:top w:val="single" w:sz="4" w:space="0" w:color="auto"/>
              <w:left w:val="single" w:sz="4" w:space="0" w:color="auto"/>
              <w:bottom w:val="single" w:sz="4" w:space="0" w:color="auto"/>
              <w:right w:val="single" w:sz="4" w:space="0" w:color="auto"/>
            </w:tcBorders>
          </w:tcPr>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30лв.</w:t>
            </w:r>
          </w:p>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15,34евро</w:t>
            </w:r>
          </w:p>
        </w:tc>
        <w:tc>
          <w:tcPr>
            <w:tcW w:w="1276" w:type="dxa"/>
            <w:tcBorders>
              <w:top w:val="single" w:sz="4" w:space="0" w:color="auto"/>
              <w:left w:val="single" w:sz="4" w:space="0" w:color="auto"/>
              <w:bottom w:val="single" w:sz="4" w:space="0" w:color="auto"/>
              <w:right w:val="single" w:sz="4" w:space="0" w:color="auto"/>
            </w:tcBorders>
          </w:tcPr>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50лв.</w:t>
            </w:r>
          </w:p>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25,56евро</w:t>
            </w:r>
          </w:p>
        </w:tc>
        <w:tc>
          <w:tcPr>
            <w:tcW w:w="1134" w:type="dxa"/>
            <w:tcBorders>
              <w:top w:val="single" w:sz="4" w:space="0" w:color="auto"/>
              <w:left w:val="single" w:sz="4" w:space="0" w:color="auto"/>
              <w:bottom w:val="single" w:sz="4" w:space="0" w:color="auto"/>
              <w:right w:val="single" w:sz="4" w:space="0" w:color="auto"/>
            </w:tcBorders>
          </w:tcPr>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90лв.</w:t>
            </w:r>
          </w:p>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46,02евро</w:t>
            </w:r>
          </w:p>
        </w:tc>
        <w:tc>
          <w:tcPr>
            <w:tcW w:w="1984" w:type="dxa"/>
            <w:gridSpan w:val="3"/>
            <w:tcBorders>
              <w:top w:val="single" w:sz="4" w:space="0" w:color="auto"/>
              <w:left w:val="single" w:sz="4" w:space="0" w:color="auto"/>
              <w:bottom w:val="single" w:sz="4" w:space="0" w:color="auto"/>
              <w:right w:val="single" w:sz="4" w:space="0" w:color="auto"/>
            </w:tcBorders>
          </w:tcPr>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200 лв.</w:t>
            </w:r>
          </w:p>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102,26евро</w:t>
            </w:r>
          </w:p>
        </w:tc>
        <w:tc>
          <w:tcPr>
            <w:tcW w:w="870" w:type="dxa"/>
            <w:tcBorders>
              <w:top w:val="single" w:sz="4" w:space="0" w:color="auto"/>
              <w:left w:val="single" w:sz="4" w:space="0" w:color="auto"/>
              <w:bottom w:val="single" w:sz="4" w:space="0" w:color="auto"/>
              <w:right w:val="single" w:sz="4" w:space="0" w:color="auto"/>
            </w:tcBorders>
          </w:tcPr>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350лв.</w:t>
            </w:r>
          </w:p>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178,95евро</w:t>
            </w:r>
          </w:p>
        </w:tc>
      </w:tr>
      <w:tr w:rsidR="00834E7E" w:rsidRPr="00A20AF2" w:rsidTr="00E0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13"/>
          <w:jc w:val="center"/>
        </w:trPr>
        <w:tc>
          <w:tcPr>
            <w:tcW w:w="1036" w:type="dxa"/>
            <w:shd w:val="clear" w:color="auto" w:fill="auto"/>
          </w:tcPr>
          <w:p w:rsidR="00834E7E" w:rsidRPr="00A20AF2" w:rsidRDefault="00834E7E" w:rsidP="00834E7E">
            <w:pPr>
              <w:jc w:val="center"/>
              <w:rPr>
                <w:rFonts w:ascii="Times New Roman" w:eastAsia="Calibri" w:hAnsi="Times New Roman" w:cs="Times New Roman"/>
                <w:sz w:val="24"/>
                <w:szCs w:val="24"/>
              </w:rPr>
            </w:pPr>
          </w:p>
        </w:tc>
        <w:tc>
          <w:tcPr>
            <w:tcW w:w="1417" w:type="dxa"/>
            <w:shd w:val="clear" w:color="auto" w:fill="auto"/>
          </w:tcPr>
          <w:p w:rsidR="00834E7E" w:rsidRPr="00A20AF2" w:rsidRDefault="00834E7E" w:rsidP="00834E7E">
            <w:pPr>
              <w:jc w:val="center"/>
              <w:rPr>
                <w:rFonts w:ascii="Times New Roman" w:eastAsia="Calibri" w:hAnsi="Times New Roman" w:cs="Times New Roman"/>
                <w:sz w:val="24"/>
                <w:szCs w:val="24"/>
              </w:rPr>
            </w:pPr>
          </w:p>
        </w:tc>
        <w:tc>
          <w:tcPr>
            <w:tcW w:w="1134" w:type="dxa"/>
            <w:shd w:val="clear" w:color="auto" w:fill="auto"/>
          </w:tcPr>
          <w:p w:rsidR="00834E7E" w:rsidRPr="00A20AF2" w:rsidRDefault="00834E7E" w:rsidP="00834E7E">
            <w:pPr>
              <w:jc w:val="center"/>
              <w:rPr>
                <w:rFonts w:ascii="Times New Roman" w:eastAsia="Calibri" w:hAnsi="Times New Roman" w:cs="Times New Roman"/>
                <w:sz w:val="18"/>
                <w:szCs w:val="18"/>
              </w:rPr>
            </w:pPr>
            <w:r w:rsidRPr="00A20AF2">
              <w:rPr>
                <w:rFonts w:ascii="Times New Roman" w:eastAsia="Calibri" w:hAnsi="Times New Roman" w:cs="Times New Roman"/>
                <w:sz w:val="18"/>
                <w:szCs w:val="18"/>
              </w:rPr>
              <w:t>За втори автомобил</w:t>
            </w:r>
          </w:p>
        </w:tc>
        <w:tc>
          <w:tcPr>
            <w:tcW w:w="1134" w:type="dxa"/>
            <w:tcBorders>
              <w:top w:val="single" w:sz="4" w:space="0" w:color="auto"/>
              <w:left w:val="single" w:sz="4" w:space="0" w:color="auto"/>
              <w:bottom w:val="single" w:sz="4" w:space="0" w:color="auto"/>
              <w:right w:val="single" w:sz="4" w:space="0" w:color="auto"/>
            </w:tcBorders>
          </w:tcPr>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50лв.</w:t>
            </w:r>
          </w:p>
          <w:p w:rsidR="00834E7E" w:rsidRPr="00247C13" w:rsidRDefault="00834E7E" w:rsidP="00834E7E">
            <w:pPr>
              <w:jc w:val="center"/>
              <w:rPr>
                <w:rFonts w:ascii="Times New Roman" w:eastAsia="Calibri" w:hAnsi="Times New Roman" w:cs="Times New Roman"/>
                <w:sz w:val="22"/>
                <w:szCs w:val="22"/>
              </w:rPr>
            </w:pPr>
            <w:r w:rsidRPr="00247C13">
              <w:rPr>
                <w:rFonts w:ascii="Times New Roman" w:eastAsia="Calibri" w:hAnsi="Times New Roman" w:cs="Times New Roman"/>
                <w:sz w:val="22"/>
                <w:szCs w:val="22"/>
              </w:rPr>
              <w:t>25,56евро</w:t>
            </w:r>
          </w:p>
        </w:tc>
        <w:tc>
          <w:tcPr>
            <w:tcW w:w="1276" w:type="dxa"/>
            <w:tcBorders>
              <w:top w:val="single" w:sz="4" w:space="0" w:color="auto"/>
              <w:left w:val="single" w:sz="4" w:space="0" w:color="auto"/>
              <w:bottom w:val="single" w:sz="4" w:space="0" w:color="auto"/>
              <w:right w:val="single" w:sz="4" w:space="0" w:color="auto"/>
            </w:tcBorders>
          </w:tcPr>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70лв.</w:t>
            </w:r>
          </w:p>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35,80 евро</w:t>
            </w:r>
          </w:p>
        </w:tc>
        <w:tc>
          <w:tcPr>
            <w:tcW w:w="1134" w:type="dxa"/>
            <w:tcBorders>
              <w:top w:val="single" w:sz="4" w:space="0" w:color="auto"/>
              <w:left w:val="single" w:sz="4" w:space="0" w:color="auto"/>
              <w:bottom w:val="single" w:sz="4" w:space="0" w:color="auto"/>
              <w:right w:val="single" w:sz="4" w:space="0" w:color="auto"/>
            </w:tcBorders>
          </w:tcPr>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110лв.</w:t>
            </w:r>
          </w:p>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56,24евро</w:t>
            </w:r>
          </w:p>
        </w:tc>
        <w:tc>
          <w:tcPr>
            <w:tcW w:w="1984" w:type="dxa"/>
            <w:gridSpan w:val="3"/>
            <w:tcBorders>
              <w:top w:val="single" w:sz="4" w:space="0" w:color="auto"/>
              <w:left w:val="single" w:sz="4" w:space="0" w:color="auto"/>
              <w:bottom w:val="single" w:sz="4" w:space="0" w:color="auto"/>
              <w:right w:val="single" w:sz="4" w:space="0" w:color="auto"/>
            </w:tcBorders>
          </w:tcPr>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250 лв.</w:t>
            </w:r>
          </w:p>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127,82евро</w:t>
            </w:r>
          </w:p>
        </w:tc>
        <w:tc>
          <w:tcPr>
            <w:tcW w:w="870" w:type="dxa"/>
            <w:tcBorders>
              <w:top w:val="single" w:sz="4" w:space="0" w:color="auto"/>
              <w:left w:val="single" w:sz="4" w:space="0" w:color="auto"/>
              <w:bottom w:val="single" w:sz="4" w:space="0" w:color="auto"/>
              <w:right w:val="single" w:sz="4" w:space="0" w:color="auto"/>
            </w:tcBorders>
          </w:tcPr>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500 лв.</w:t>
            </w:r>
          </w:p>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255,64евро</w:t>
            </w:r>
          </w:p>
        </w:tc>
      </w:tr>
      <w:tr w:rsidR="00834E7E" w:rsidRPr="00A20AF2" w:rsidTr="00E0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13"/>
          <w:jc w:val="center"/>
        </w:trPr>
        <w:tc>
          <w:tcPr>
            <w:tcW w:w="1036" w:type="dxa"/>
            <w:shd w:val="clear" w:color="auto" w:fill="auto"/>
          </w:tcPr>
          <w:p w:rsidR="00834E7E" w:rsidRPr="00A20AF2" w:rsidRDefault="00834E7E" w:rsidP="00834E7E">
            <w:pPr>
              <w:jc w:val="center"/>
              <w:rPr>
                <w:rFonts w:ascii="Times New Roman" w:eastAsia="Calibri" w:hAnsi="Times New Roman" w:cs="Times New Roman"/>
                <w:sz w:val="24"/>
                <w:szCs w:val="24"/>
              </w:rPr>
            </w:pPr>
          </w:p>
        </w:tc>
        <w:tc>
          <w:tcPr>
            <w:tcW w:w="1417" w:type="dxa"/>
            <w:shd w:val="clear" w:color="auto" w:fill="auto"/>
          </w:tcPr>
          <w:p w:rsidR="00834E7E" w:rsidRPr="00A20AF2" w:rsidRDefault="00834E7E" w:rsidP="00834E7E">
            <w:pPr>
              <w:jc w:val="center"/>
              <w:rPr>
                <w:rFonts w:ascii="Times New Roman" w:eastAsia="Calibri" w:hAnsi="Times New Roman" w:cs="Times New Roman"/>
                <w:sz w:val="24"/>
                <w:szCs w:val="24"/>
              </w:rPr>
            </w:pPr>
          </w:p>
        </w:tc>
        <w:tc>
          <w:tcPr>
            <w:tcW w:w="1134" w:type="dxa"/>
            <w:shd w:val="clear" w:color="auto" w:fill="auto"/>
          </w:tcPr>
          <w:p w:rsidR="00834E7E" w:rsidRPr="00A20AF2" w:rsidRDefault="00834E7E" w:rsidP="00834E7E">
            <w:pPr>
              <w:jc w:val="center"/>
              <w:rPr>
                <w:rFonts w:ascii="Times New Roman" w:eastAsia="Calibri" w:hAnsi="Times New Roman" w:cs="Times New Roman"/>
                <w:sz w:val="18"/>
                <w:szCs w:val="18"/>
              </w:rPr>
            </w:pPr>
            <w:r w:rsidRPr="00A20AF2">
              <w:rPr>
                <w:rFonts w:ascii="Times New Roman" w:eastAsia="Calibri" w:hAnsi="Times New Roman" w:cs="Times New Roman"/>
                <w:sz w:val="24"/>
                <w:szCs w:val="24"/>
              </w:rPr>
              <w:t xml:space="preserve"> </w:t>
            </w:r>
            <w:r w:rsidRPr="00A20AF2">
              <w:rPr>
                <w:rFonts w:ascii="Times New Roman" w:eastAsia="Calibri" w:hAnsi="Times New Roman" w:cs="Times New Roman"/>
                <w:sz w:val="18"/>
                <w:szCs w:val="18"/>
              </w:rPr>
              <w:t xml:space="preserve">За трети и за всеки следващ автомобил   </w:t>
            </w:r>
          </w:p>
        </w:tc>
        <w:tc>
          <w:tcPr>
            <w:tcW w:w="1134" w:type="dxa"/>
            <w:tcBorders>
              <w:top w:val="single" w:sz="4" w:space="0" w:color="auto"/>
              <w:left w:val="single" w:sz="4" w:space="0" w:color="auto"/>
              <w:bottom w:val="single" w:sz="4" w:space="0" w:color="auto"/>
              <w:right w:val="single" w:sz="4" w:space="0" w:color="auto"/>
            </w:tcBorders>
          </w:tcPr>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80лв.</w:t>
            </w:r>
          </w:p>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40,90евро</w:t>
            </w:r>
          </w:p>
        </w:tc>
        <w:tc>
          <w:tcPr>
            <w:tcW w:w="1276" w:type="dxa"/>
            <w:tcBorders>
              <w:top w:val="single" w:sz="4" w:space="0" w:color="auto"/>
              <w:left w:val="single" w:sz="4" w:space="0" w:color="auto"/>
              <w:bottom w:val="single" w:sz="4" w:space="0" w:color="auto"/>
              <w:right w:val="single" w:sz="4" w:space="0" w:color="auto"/>
            </w:tcBorders>
          </w:tcPr>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100лв.</w:t>
            </w:r>
          </w:p>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51,13евро</w:t>
            </w:r>
          </w:p>
        </w:tc>
        <w:tc>
          <w:tcPr>
            <w:tcW w:w="1134" w:type="dxa"/>
            <w:tcBorders>
              <w:top w:val="single" w:sz="4" w:space="0" w:color="auto"/>
              <w:left w:val="single" w:sz="4" w:space="0" w:color="auto"/>
              <w:bottom w:val="single" w:sz="4" w:space="0" w:color="auto"/>
              <w:right w:val="single" w:sz="4" w:space="0" w:color="auto"/>
            </w:tcBorders>
          </w:tcPr>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130лв.</w:t>
            </w:r>
          </w:p>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66,47евро</w:t>
            </w:r>
          </w:p>
        </w:tc>
        <w:tc>
          <w:tcPr>
            <w:tcW w:w="1984" w:type="dxa"/>
            <w:gridSpan w:val="3"/>
            <w:tcBorders>
              <w:top w:val="single" w:sz="4" w:space="0" w:color="auto"/>
              <w:left w:val="single" w:sz="4" w:space="0" w:color="auto"/>
              <w:bottom w:val="single" w:sz="4" w:space="0" w:color="auto"/>
              <w:right w:val="single" w:sz="4" w:space="0" w:color="auto"/>
            </w:tcBorders>
          </w:tcPr>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350 лв.</w:t>
            </w:r>
          </w:p>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178,95евро</w:t>
            </w:r>
          </w:p>
        </w:tc>
        <w:tc>
          <w:tcPr>
            <w:tcW w:w="870" w:type="dxa"/>
            <w:tcBorders>
              <w:top w:val="single" w:sz="4" w:space="0" w:color="auto"/>
              <w:left w:val="single" w:sz="4" w:space="0" w:color="auto"/>
              <w:bottom w:val="single" w:sz="4" w:space="0" w:color="auto"/>
              <w:right w:val="single" w:sz="4" w:space="0" w:color="auto"/>
            </w:tcBorders>
          </w:tcPr>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600 лв.</w:t>
            </w:r>
          </w:p>
          <w:p w:rsidR="00834E7E" w:rsidRPr="00834E7E" w:rsidRDefault="00834E7E" w:rsidP="00834E7E">
            <w:pPr>
              <w:jc w:val="center"/>
              <w:rPr>
                <w:rFonts w:ascii="Times New Roman" w:eastAsia="Calibri" w:hAnsi="Times New Roman" w:cs="Times New Roman"/>
                <w:sz w:val="22"/>
                <w:szCs w:val="22"/>
              </w:rPr>
            </w:pPr>
            <w:r w:rsidRPr="00834E7E">
              <w:rPr>
                <w:rFonts w:ascii="Times New Roman" w:eastAsia="Calibri" w:hAnsi="Times New Roman" w:cs="Times New Roman"/>
                <w:sz w:val="22"/>
                <w:szCs w:val="22"/>
              </w:rPr>
              <w:t>306,77евро</w:t>
            </w:r>
          </w:p>
        </w:tc>
      </w:tr>
      <w:tr w:rsidR="0059338C" w:rsidRPr="00A20AF2" w:rsidTr="00813A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13"/>
          <w:jc w:val="center"/>
        </w:trPr>
        <w:tc>
          <w:tcPr>
            <w:tcW w:w="9985" w:type="dxa"/>
            <w:gridSpan w:val="10"/>
            <w:shd w:val="clear" w:color="auto" w:fill="auto"/>
          </w:tcPr>
          <w:p w:rsidR="0059338C" w:rsidRPr="00A20AF2" w:rsidRDefault="0059338C" w:rsidP="0059338C">
            <w:pPr>
              <w:jc w:val="both"/>
              <w:rPr>
                <w:rFonts w:ascii="Times New Roman" w:eastAsia="Calibri" w:hAnsi="Times New Roman" w:cs="Times New Roman"/>
                <w:sz w:val="24"/>
                <w:szCs w:val="24"/>
              </w:rPr>
            </w:pPr>
            <w:r w:rsidRPr="00A20AF2">
              <w:rPr>
                <w:rFonts w:ascii="Times New Roman" w:eastAsia="Calibri" w:hAnsi="Times New Roman" w:cs="Times New Roman"/>
                <w:sz w:val="24"/>
                <w:szCs w:val="24"/>
              </w:rPr>
              <w:t xml:space="preserve">     За издаване на разрешително </w:t>
            </w:r>
            <w:r w:rsidRPr="00E2359A">
              <w:rPr>
                <w:rFonts w:ascii="Times New Roman" w:eastAsia="Calibri" w:hAnsi="Times New Roman" w:cs="Times New Roman"/>
                <w:sz w:val="24"/>
                <w:szCs w:val="24"/>
                <w:lang w:val="ru-RU"/>
              </w:rPr>
              <w:t>(</w:t>
            </w:r>
            <w:r w:rsidRPr="00A20AF2">
              <w:rPr>
                <w:rFonts w:ascii="Times New Roman" w:eastAsia="Calibri" w:hAnsi="Times New Roman" w:cs="Times New Roman"/>
                <w:sz w:val="24"/>
                <w:szCs w:val="24"/>
              </w:rPr>
              <w:t>пропуск</w:t>
            </w:r>
            <w:r w:rsidRPr="00E2359A">
              <w:rPr>
                <w:rFonts w:ascii="Times New Roman" w:eastAsia="Calibri" w:hAnsi="Times New Roman" w:cs="Times New Roman"/>
                <w:sz w:val="24"/>
                <w:szCs w:val="24"/>
                <w:lang w:val="ru-RU"/>
              </w:rPr>
              <w:t>)</w:t>
            </w:r>
            <w:r w:rsidRPr="00A20AF2">
              <w:rPr>
                <w:rFonts w:ascii="Times New Roman" w:eastAsia="Calibri" w:hAnsi="Times New Roman" w:cs="Times New Roman"/>
                <w:sz w:val="24"/>
                <w:szCs w:val="24"/>
              </w:rPr>
              <w:t xml:space="preserve"> се подава заявление по образец в 2 екземпляра  от собственикът на пътното превозно средство, упълномощено от него лице или лицето, което извършва превоза,  ведно със заплатената такса за разглеждане. При одобряване на искането се заплаща такса. Такса се заплаща и  за издаденото разрешително </w:t>
            </w:r>
            <w:r w:rsidRPr="00E2359A">
              <w:rPr>
                <w:rFonts w:ascii="Times New Roman" w:eastAsia="Calibri" w:hAnsi="Times New Roman" w:cs="Times New Roman"/>
                <w:sz w:val="24"/>
                <w:szCs w:val="24"/>
                <w:lang w:val="ru-RU"/>
              </w:rPr>
              <w:t>(</w:t>
            </w:r>
            <w:r w:rsidRPr="00A20AF2">
              <w:rPr>
                <w:rFonts w:ascii="Times New Roman" w:eastAsia="Calibri" w:hAnsi="Times New Roman" w:cs="Times New Roman"/>
                <w:sz w:val="24"/>
                <w:szCs w:val="24"/>
              </w:rPr>
              <w:t>пропуск</w:t>
            </w:r>
            <w:r w:rsidRPr="00E2359A">
              <w:rPr>
                <w:rFonts w:ascii="Times New Roman" w:eastAsia="Calibri" w:hAnsi="Times New Roman" w:cs="Times New Roman"/>
                <w:sz w:val="24"/>
                <w:szCs w:val="24"/>
                <w:lang w:val="ru-RU"/>
              </w:rPr>
              <w:t>)</w:t>
            </w:r>
            <w:r w:rsidRPr="00A20AF2">
              <w:rPr>
                <w:rFonts w:ascii="Times New Roman" w:eastAsia="Calibri" w:hAnsi="Times New Roman" w:cs="Times New Roman"/>
                <w:sz w:val="24"/>
                <w:szCs w:val="24"/>
              </w:rPr>
              <w:t xml:space="preserve"> в зависимост от неговата валидност.</w:t>
            </w:r>
          </w:p>
          <w:p w:rsidR="0059338C" w:rsidRPr="00A20AF2" w:rsidRDefault="0059338C" w:rsidP="0059338C">
            <w:pPr>
              <w:jc w:val="both"/>
              <w:rPr>
                <w:rFonts w:ascii="Times New Roman" w:eastAsia="Calibri" w:hAnsi="Times New Roman" w:cs="Times New Roman"/>
                <w:sz w:val="24"/>
                <w:szCs w:val="24"/>
              </w:rPr>
            </w:pPr>
            <w:r w:rsidRPr="00A20AF2">
              <w:rPr>
                <w:rFonts w:ascii="Times New Roman" w:eastAsia="Calibri" w:hAnsi="Times New Roman" w:cs="Times New Roman"/>
                <w:sz w:val="24"/>
                <w:szCs w:val="24"/>
              </w:rPr>
              <w:t xml:space="preserve">     Дейностите по разглеждането на заявлението, одобрението на искането и издаването на разрешението за преминаване по общинските пътища на тежки пътни превозни средства с тегло над 10 т. се осъществяват от комисия назначена със заповед на кмета на общината.</w:t>
            </w:r>
          </w:p>
        </w:tc>
      </w:tr>
      <w:tr w:rsidR="00AE33D9" w:rsidRPr="00A20AF2" w:rsidTr="00E0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13"/>
          <w:jc w:val="center"/>
        </w:trPr>
        <w:tc>
          <w:tcPr>
            <w:tcW w:w="1036" w:type="dxa"/>
            <w:shd w:val="clear" w:color="auto" w:fill="auto"/>
          </w:tcPr>
          <w:p w:rsidR="009A314A" w:rsidRPr="00A20AF2" w:rsidRDefault="00573D2F" w:rsidP="00573D2F">
            <w:pPr>
              <w:jc w:val="both"/>
              <w:rPr>
                <w:rFonts w:ascii="Times New Roman" w:eastAsia="Calibri" w:hAnsi="Times New Roman" w:cs="Times New Roman"/>
                <w:sz w:val="24"/>
                <w:szCs w:val="24"/>
              </w:rPr>
            </w:pPr>
            <w:r w:rsidRPr="00A20AF2">
              <w:rPr>
                <w:rFonts w:ascii="Times New Roman" w:eastAsia="Calibri" w:hAnsi="Times New Roman" w:cs="Times New Roman"/>
                <w:sz w:val="24"/>
                <w:szCs w:val="24"/>
              </w:rPr>
              <w:t>101.</w:t>
            </w:r>
          </w:p>
        </w:tc>
        <w:tc>
          <w:tcPr>
            <w:tcW w:w="6452" w:type="dxa"/>
            <w:gridSpan w:val="6"/>
            <w:shd w:val="clear" w:color="auto" w:fill="auto"/>
          </w:tcPr>
          <w:p w:rsidR="00453BD1" w:rsidRPr="00A20AF2" w:rsidRDefault="00453BD1" w:rsidP="005B5DFA">
            <w:pPr>
              <w:widowControl/>
              <w:tabs>
                <w:tab w:val="left" w:pos="540"/>
              </w:tabs>
              <w:autoSpaceDE/>
              <w:autoSpaceDN/>
              <w:adjustRightInd/>
              <w:jc w:val="both"/>
              <w:rPr>
                <w:rFonts w:ascii="Times New Roman" w:eastAsia="Calibri" w:hAnsi="Times New Roman" w:cs="Times New Roman"/>
                <w:i/>
                <w:sz w:val="18"/>
                <w:szCs w:val="18"/>
                <w:lang w:eastAsia="en-US"/>
              </w:rPr>
            </w:pPr>
            <w:r w:rsidRPr="00A20AF2">
              <w:rPr>
                <w:rFonts w:ascii="Times New Roman" w:hAnsi="Times New Roman" w:cs="Times New Roman"/>
                <w:bCs/>
                <w:i/>
                <w:iCs/>
                <w:sz w:val="22"/>
                <w:szCs w:val="22"/>
              </w:rPr>
              <w:t>/Отменена с Решение №1534/22.12.2022г. на АС-Бургас</w:t>
            </w:r>
            <w:r w:rsidR="00337439" w:rsidRPr="00A20AF2">
              <w:rPr>
                <w:rFonts w:ascii="Times New Roman" w:hAnsi="Times New Roman" w:cs="Times New Roman"/>
                <w:bCs/>
                <w:i/>
                <w:iCs/>
                <w:sz w:val="22"/>
                <w:szCs w:val="22"/>
              </w:rPr>
              <w:t>/</w:t>
            </w:r>
          </w:p>
          <w:p w:rsidR="005B5DFA" w:rsidRPr="00A20AF2" w:rsidRDefault="005B5DFA" w:rsidP="005B5DFA">
            <w:pPr>
              <w:widowControl/>
              <w:tabs>
                <w:tab w:val="left" w:pos="540"/>
              </w:tabs>
              <w:autoSpaceDE/>
              <w:autoSpaceDN/>
              <w:adjustRightInd/>
              <w:jc w:val="both"/>
              <w:rPr>
                <w:rFonts w:ascii="Times New Roman" w:eastAsia="Calibri" w:hAnsi="Times New Roman" w:cs="Times New Roman"/>
                <w:i/>
                <w:sz w:val="18"/>
                <w:szCs w:val="18"/>
                <w:lang w:eastAsia="en-US"/>
              </w:rPr>
            </w:pPr>
            <w:r w:rsidRPr="00A20AF2">
              <w:rPr>
                <w:rFonts w:ascii="Times New Roman" w:eastAsia="Calibri" w:hAnsi="Times New Roman" w:cs="Times New Roman"/>
                <w:i/>
                <w:sz w:val="18"/>
                <w:szCs w:val="18"/>
                <w:lang w:eastAsia="en-US"/>
              </w:rPr>
              <w:t>/Оспорена със Заповед №РД-09-34/20.09.2022г. на Областен управител на област Бургас/</w:t>
            </w:r>
          </w:p>
          <w:p w:rsidR="00494574" w:rsidRPr="00A20AF2" w:rsidRDefault="00494574" w:rsidP="005B5DFA">
            <w:pPr>
              <w:widowControl/>
              <w:tabs>
                <w:tab w:val="left" w:pos="540"/>
              </w:tabs>
              <w:autoSpaceDE/>
              <w:autoSpaceDN/>
              <w:adjustRightInd/>
              <w:rPr>
                <w:rFonts w:ascii="Times New Roman" w:hAnsi="Times New Roman" w:cs="Times New Roman"/>
                <w:bCs/>
                <w:iCs/>
                <w:sz w:val="24"/>
                <w:szCs w:val="24"/>
              </w:rPr>
            </w:pPr>
            <w:r w:rsidRPr="00A20AF2">
              <w:rPr>
                <w:rFonts w:ascii="Times New Roman" w:hAnsi="Times New Roman" w:cs="Times New Roman"/>
                <w:i/>
                <w:iCs/>
                <w:sz w:val="18"/>
                <w:szCs w:val="18"/>
              </w:rPr>
              <w:t>/</w:t>
            </w:r>
            <w:r w:rsidRPr="00A20AF2">
              <w:rPr>
                <w:rFonts w:ascii="Times New Roman" w:hAnsi="Times New Roman" w:cs="Times New Roman"/>
                <w:bCs/>
                <w:i/>
                <w:iCs/>
                <w:sz w:val="18"/>
                <w:szCs w:val="18"/>
              </w:rPr>
              <w:t>Нова с Решение №583/31.08.2022г. на ОбС/</w:t>
            </w:r>
            <w:r w:rsidRPr="00A20AF2">
              <w:rPr>
                <w:rFonts w:ascii="Times New Roman" w:hAnsi="Times New Roman" w:cs="Times New Roman"/>
                <w:bCs/>
                <w:iCs/>
                <w:sz w:val="24"/>
                <w:szCs w:val="24"/>
              </w:rPr>
              <w:t xml:space="preserve"> </w:t>
            </w:r>
          </w:p>
          <w:p w:rsidR="005B5DFA" w:rsidRPr="00A20AF2" w:rsidRDefault="005B5DFA" w:rsidP="005B5DFA">
            <w:pPr>
              <w:widowControl/>
              <w:tabs>
                <w:tab w:val="left" w:pos="540"/>
              </w:tabs>
              <w:autoSpaceDE/>
              <w:autoSpaceDN/>
              <w:adjustRightInd/>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Паркиране на автомобили с обозначени за целта места</w:t>
            </w:r>
          </w:p>
          <w:p w:rsidR="005B5DFA" w:rsidRPr="00A20AF2" w:rsidRDefault="005B5DFA" w:rsidP="005B5DFA">
            <w:pPr>
              <w:widowControl/>
              <w:tabs>
                <w:tab w:val="left" w:pos="540"/>
              </w:tabs>
              <w:autoSpaceDE/>
              <w:autoSpaceDN/>
              <w:adjustRightInd/>
              <w:rPr>
                <w:rFonts w:ascii="Times New Roman" w:eastAsia="Calibri" w:hAnsi="Times New Roman" w:cs="Times New Roman"/>
                <w:sz w:val="24"/>
                <w:szCs w:val="24"/>
                <w:lang w:eastAsia="en-US"/>
              </w:rPr>
            </w:pPr>
            <w:r w:rsidRPr="00A20AF2">
              <w:rPr>
                <w:rFonts w:ascii="Times New Roman" w:eastAsia="Calibri" w:hAnsi="Times New Roman" w:cs="Times New Roman"/>
                <w:i/>
                <w:sz w:val="24"/>
                <w:szCs w:val="24"/>
                <w:lang w:eastAsia="en-US"/>
              </w:rPr>
              <w:t xml:space="preserve"> </w:t>
            </w:r>
            <w:r w:rsidRPr="00A20AF2">
              <w:rPr>
                <w:rFonts w:ascii="Times New Roman" w:eastAsia="Calibri" w:hAnsi="Times New Roman" w:cs="Times New Roman"/>
                <w:sz w:val="24"/>
                <w:szCs w:val="24"/>
                <w:lang w:eastAsia="en-US"/>
              </w:rPr>
              <w:t xml:space="preserve"> </w:t>
            </w:r>
            <w:r w:rsidRPr="00A20AF2">
              <w:rPr>
                <w:rFonts w:ascii="Times New Roman" w:eastAsia="Calibri" w:hAnsi="Times New Roman" w:cs="Times New Roman"/>
                <w:sz w:val="24"/>
                <w:szCs w:val="24"/>
                <w:lang w:val="en-US" w:eastAsia="en-US"/>
              </w:rPr>
              <w:t>I</w:t>
            </w:r>
            <w:r w:rsidRPr="00A20AF2">
              <w:rPr>
                <w:rFonts w:ascii="Times New Roman" w:eastAsia="Calibri" w:hAnsi="Times New Roman" w:cs="Times New Roman"/>
                <w:sz w:val="24"/>
                <w:szCs w:val="24"/>
                <w:lang w:eastAsia="en-US"/>
              </w:rPr>
              <w:t>-  ва   зона</w:t>
            </w:r>
          </w:p>
          <w:p w:rsidR="005B5DFA" w:rsidRPr="00A20AF2" w:rsidRDefault="005B5DFA" w:rsidP="005B5DFA">
            <w:pPr>
              <w:widowControl/>
              <w:tabs>
                <w:tab w:val="left" w:pos="540"/>
              </w:tabs>
              <w:autoSpaceDE/>
              <w:autoSpaceDN/>
              <w:adjustRightInd/>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 xml:space="preserve">  </w:t>
            </w:r>
            <w:r w:rsidRPr="00A20AF2">
              <w:rPr>
                <w:rFonts w:ascii="Times New Roman" w:eastAsia="Calibri" w:hAnsi="Times New Roman" w:cs="Times New Roman"/>
                <w:sz w:val="24"/>
                <w:szCs w:val="24"/>
                <w:lang w:val="en-US" w:eastAsia="en-US"/>
              </w:rPr>
              <w:t>II</w:t>
            </w:r>
            <w:r w:rsidRPr="00A20AF2">
              <w:rPr>
                <w:rFonts w:ascii="Times New Roman" w:eastAsia="Calibri" w:hAnsi="Times New Roman" w:cs="Times New Roman"/>
                <w:sz w:val="24"/>
                <w:szCs w:val="24"/>
                <w:lang w:eastAsia="en-US"/>
              </w:rPr>
              <w:t>- ра   зона</w:t>
            </w:r>
          </w:p>
          <w:p w:rsidR="009A314A" w:rsidRPr="00A20AF2" w:rsidRDefault="005B5DFA" w:rsidP="005B5DFA">
            <w:pPr>
              <w:jc w:val="both"/>
              <w:rPr>
                <w:rFonts w:ascii="Times New Roman" w:eastAsia="Calibri" w:hAnsi="Times New Roman" w:cs="Times New Roman"/>
                <w:sz w:val="24"/>
                <w:szCs w:val="24"/>
              </w:rPr>
            </w:pPr>
            <w:r w:rsidRPr="00A20AF2">
              <w:rPr>
                <w:rFonts w:ascii="Times New Roman" w:eastAsia="Calibri" w:hAnsi="Times New Roman" w:cs="Times New Roman"/>
                <w:sz w:val="24"/>
                <w:szCs w:val="24"/>
                <w:lang w:eastAsia="en-US"/>
              </w:rPr>
              <w:t xml:space="preserve">  </w:t>
            </w:r>
            <w:r w:rsidRPr="00A20AF2">
              <w:rPr>
                <w:rFonts w:ascii="Times New Roman" w:eastAsia="Calibri" w:hAnsi="Times New Roman" w:cs="Times New Roman"/>
                <w:sz w:val="24"/>
                <w:szCs w:val="24"/>
                <w:lang w:val="en-US" w:eastAsia="en-US"/>
              </w:rPr>
              <w:t>III</w:t>
            </w:r>
            <w:r w:rsidRPr="00A20AF2">
              <w:rPr>
                <w:rFonts w:ascii="Times New Roman" w:eastAsia="Calibri" w:hAnsi="Times New Roman" w:cs="Times New Roman"/>
                <w:sz w:val="24"/>
                <w:szCs w:val="24"/>
                <w:lang w:eastAsia="en-US"/>
              </w:rPr>
              <w:t>-та   зона</w:t>
            </w:r>
          </w:p>
        </w:tc>
        <w:tc>
          <w:tcPr>
            <w:tcW w:w="2497" w:type="dxa"/>
            <w:gridSpan w:val="3"/>
            <w:shd w:val="clear" w:color="auto" w:fill="auto"/>
          </w:tcPr>
          <w:p w:rsidR="00F56938" w:rsidRPr="00A20AF2" w:rsidRDefault="00F56938" w:rsidP="00F56938">
            <w:pPr>
              <w:widowControl/>
              <w:tabs>
                <w:tab w:val="left" w:pos="540"/>
              </w:tabs>
              <w:autoSpaceDE/>
              <w:autoSpaceDN/>
              <w:adjustRightInd/>
              <w:jc w:val="center"/>
              <w:rPr>
                <w:rFonts w:ascii="Times New Roman" w:eastAsia="Calibri" w:hAnsi="Times New Roman" w:cs="Times New Roman"/>
                <w:sz w:val="24"/>
                <w:szCs w:val="24"/>
                <w:lang w:eastAsia="en-US"/>
              </w:rPr>
            </w:pPr>
          </w:p>
          <w:p w:rsidR="00F56938" w:rsidRPr="00A20AF2" w:rsidRDefault="00F56938" w:rsidP="00F56938">
            <w:pPr>
              <w:widowControl/>
              <w:tabs>
                <w:tab w:val="left" w:pos="540"/>
              </w:tabs>
              <w:autoSpaceDE/>
              <w:autoSpaceDN/>
              <w:adjustRightInd/>
              <w:jc w:val="center"/>
              <w:rPr>
                <w:rFonts w:ascii="Times New Roman" w:eastAsia="Calibri" w:hAnsi="Times New Roman" w:cs="Times New Roman"/>
                <w:sz w:val="24"/>
                <w:szCs w:val="24"/>
                <w:lang w:eastAsia="en-US"/>
              </w:rPr>
            </w:pPr>
          </w:p>
          <w:p w:rsidR="00494574" w:rsidRPr="00A20AF2" w:rsidRDefault="00494574" w:rsidP="00F56938">
            <w:pPr>
              <w:widowControl/>
              <w:tabs>
                <w:tab w:val="left" w:pos="540"/>
              </w:tabs>
              <w:autoSpaceDE/>
              <w:autoSpaceDN/>
              <w:adjustRightInd/>
              <w:jc w:val="center"/>
              <w:rPr>
                <w:rFonts w:ascii="Times New Roman" w:eastAsia="Calibri" w:hAnsi="Times New Roman" w:cs="Times New Roman"/>
                <w:sz w:val="24"/>
                <w:szCs w:val="24"/>
                <w:lang w:eastAsia="en-US"/>
              </w:rPr>
            </w:pPr>
          </w:p>
          <w:p w:rsidR="00F56938" w:rsidRPr="00A20AF2" w:rsidRDefault="00F56938" w:rsidP="00F56938">
            <w:pPr>
              <w:widowControl/>
              <w:tabs>
                <w:tab w:val="left" w:pos="540"/>
              </w:tabs>
              <w:autoSpaceDE/>
              <w:autoSpaceDN/>
              <w:adjustRightInd/>
              <w:jc w:val="center"/>
              <w:rPr>
                <w:rFonts w:ascii="Times New Roman" w:eastAsia="Calibri" w:hAnsi="Times New Roman" w:cs="Times New Roman"/>
                <w:sz w:val="24"/>
                <w:szCs w:val="24"/>
              </w:rPr>
            </w:pPr>
            <w:r w:rsidRPr="00A20AF2">
              <w:rPr>
                <w:rFonts w:ascii="Times New Roman" w:eastAsia="Calibri" w:hAnsi="Times New Roman" w:cs="Times New Roman"/>
                <w:sz w:val="24"/>
                <w:szCs w:val="24"/>
                <w:lang w:eastAsia="en-US"/>
              </w:rPr>
              <w:t>Цена за 1 година</w:t>
            </w:r>
            <w:r w:rsidRPr="00A20AF2">
              <w:rPr>
                <w:rFonts w:ascii="Times New Roman" w:eastAsia="Calibri" w:hAnsi="Times New Roman" w:cs="Times New Roman"/>
                <w:sz w:val="24"/>
                <w:szCs w:val="24"/>
              </w:rPr>
              <w:t xml:space="preserve"> </w:t>
            </w:r>
          </w:p>
          <w:p w:rsidR="00F56938" w:rsidRPr="00A20AF2" w:rsidRDefault="00F56938" w:rsidP="00F56938">
            <w:pPr>
              <w:widowControl/>
              <w:tabs>
                <w:tab w:val="left" w:pos="540"/>
              </w:tabs>
              <w:autoSpaceDE/>
              <w:autoSpaceDN/>
              <w:adjustRightInd/>
              <w:jc w:val="center"/>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200.00</w:t>
            </w:r>
          </w:p>
          <w:p w:rsidR="00F56938" w:rsidRPr="00A20AF2" w:rsidRDefault="00F56938" w:rsidP="00F56938">
            <w:pPr>
              <w:widowControl/>
              <w:tabs>
                <w:tab w:val="left" w:pos="540"/>
              </w:tabs>
              <w:autoSpaceDE/>
              <w:autoSpaceDN/>
              <w:adjustRightInd/>
              <w:jc w:val="center"/>
              <w:rPr>
                <w:rFonts w:ascii="Times New Roman" w:eastAsia="Calibri" w:hAnsi="Times New Roman" w:cs="Times New Roman"/>
                <w:sz w:val="24"/>
                <w:szCs w:val="24"/>
                <w:lang w:eastAsia="en-US"/>
              </w:rPr>
            </w:pPr>
            <w:r w:rsidRPr="00A20AF2">
              <w:rPr>
                <w:rFonts w:ascii="Times New Roman" w:eastAsia="Calibri" w:hAnsi="Times New Roman" w:cs="Times New Roman"/>
                <w:sz w:val="24"/>
                <w:szCs w:val="24"/>
                <w:lang w:eastAsia="en-US"/>
              </w:rPr>
              <w:t>150.00</w:t>
            </w:r>
          </w:p>
          <w:p w:rsidR="00F56938" w:rsidRPr="00A20AF2" w:rsidRDefault="00F56938" w:rsidP="00F56938">
            <w:pPr>
              <w:widowControl/>
              <w:tabs>
                <w:tab w:val="left" w:pos="540"/>
              </w:tabs>
              <w:autoSpaceDE/>
              <w:autoSpaceDN/>
              <w:adjustRightInd/>
              <w:jc w:val="center"/>
              <w:rPr>
                <w:rFonts w:ascii="Times New Roman" w:eastAsia="Calibri" w:hAnsi="Times New Roman" w:cs="Times New Roman"/>
                <w:i/>
                <w:sz w:val="26"/>
                <w:szCs w:val="26"/>
                <w:lang w:eastAsia="en-US"/>
              </w:rPr>
            </w:pPr>
            <w:r w:rsidRPr="00A20AF2">
              <w:rPr>
                <w:rFonts w:ascii="Times New Roman" w:eastAsia="Calibri" w:hAnsi="Times New Roman" w:cs="Times New Roman"/>
                <w:sz w:val="24"/>
                <w:szCs w:val="24"/>
                <w:lang w:eastAsia="en-US"/>
              </w:rPr>
              <w:t>100.00</w:t>
            </w:r>
          </w:p>
        </w:tc>
      </w:tr>
      <w:tr w:rsidR="00247C13" w:rsidRPr="00A20AF2" w:rsidTr="00E0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13"/>
          <w:jc w:val="center"/>
        </w:trPr>
        <w:tc>
          <w:tcPr>
            <w:tcW w:w="1036" w:type="dxa"/>
            <w:shd w:val="clear" w:color="auto" w:fill="auto"/>
          </w:tcPr>
          <w:p w:rsidR="00247C13" w:rsidRPr="00A20AF2" w:rsidRDefault="00247C13" w:rsidP="00247C13">
            <w:pPr>
              <w:jc w:val="both"/>
              <w:rPr>
                <w:rFonts w:ascii="Times New Roman" w:eastAsia="Calibri" w:hAnsi="Times New Roman" w:cs="Times New Roman"/>
                <w:sz w:val="24"/>
                <w:szCs w:val="24"/>
              </w:rPr>
            </w:pPr>
            <w:r w:rsidRPr="00A20AF2">
              <w:rPr>
                <w:rFonts w:ascii="Times New Roman" w:eastAsia="Calibri" w:hAnsi="Times New Roman" w:cs="Times New Roman"/>
                <w:sz w:val="24"/>
                <w:szCs w:val="24"/>
              </w:rPr>
              <w:t>102.</w:t>
            </w:r>
          </w:p>
        </w:tc>
        <w:tc>
          <w:tcPr>
            <w:tcW w:w="6452" w:type="dxa"/>
            <w:gridSpan w:val="6"/>
            <w:shd w:val="clear" w:color="auto" w:fill="auto"/>
          </w:tcPr>
          <w:p w:rsidR="00247C13" w:rsidRPr="00A20AF2" w:rsidRDefault="00247C13" w:rsidP="00247C13">
            <w:pPr>
              <w:jc w:val="both"/>
              <w:rPr>
                <w:rFonts w:ascii="Times New Roman" w:eastAsia="Calibri" w:hAnsi="Times New Roman" w:cs="Times New Roman"/>
                <w:sz w:val="24"/>
                <w:szCs w:val="24"/>
              </w:rPr>
            </w:pPr>
            <w:r w:rsidRPr="00A20AF2">
              <w:rPr>
                <w:rFonts w:ascii="Times New Roman" w:hAnsi="Times New Roman" w:cs="Times New Roman"/>
                <w:i/>
                <w:iCs/>
                <w:sz w:val="18"/>
                <w:szCs w:val="18"/>
              </w:rPr>
              <w:t>/</w:t>
            </w:r>
            <w:r w:rsidRPr="00A20AF2">
              <w:rPr>
                <w:rFonts w:ascii="Times New Roman" w:hAnsi="Times New Roman" w:cs="Times New Roman"/>
                <w:bCs/>
                <w:i/>
                <w:iCs/>
                <w:sz w:val="18"/>
                <w:szCs w:val="18"/>
              </w:rPr>
              <w:t>Нова с Решение №582/31.08.2022г. на ОбС/</w:t>
            </w:r>
            <w:r w:rsidRPr="00A20AF2">
              <w:rPr>
                <w:rFonts w:ascii="Times New Roman" w:hAnsi="Times New Roman" w:cs="Times New Roman"/>
                <w:bCs/>
                <w:iCs/>
                <w:sz w:val="24"/>
                <w:szCs w:val="24"/>
              </w:rPr>
              <w:t xml:space="preserve"> Лица ползващи услугите на Кухня майка-кетъринг „Средец“ на възраст от 3 до 18 години</w:t>
            </w:r>
          </w:p>
        </w:tc>
        <w:tc>
          <w:tcPr>
            <w:tcW w:w="1248" w:type="dxa"/>
            <w:tcBorders>
              <w:top w:val="single" w:sz="4" w:space="0" w:color="auto"/>
              <w:left w:val="single" w:sz="4" w:space="0" w:color="auto"/>
              <w:bottom w:val="single" w:sz="4" w:space="0" w:color="auto"/>
              <w:right w:val="single" w:sz="4" w:space="0" w:color="auto"/>
            </w:tcBorders>
          </w:tcPr>
          <w:p w:rsidR="00247C13" w:rsidRPr="00247C13" w:rsidRDefault="00247C13" w:rsidP="00247C13">
            <w:pPr>
              <w:jc w:val="center"/>
              <w:rPr>
                <w:rFonts w:ascii="Times New Roman" w:eastAsia="Calibri" w:hAnsi="Times New Roman" w:cs="Times New Roman"/>
                <w:sz w:val="24"/>
                <w:szCs w:val="24"/>
              </w:rPr>
            </w:pPr>
          </w:p>
          <w:p w:rsidR="00247C13" w:rsidRPr="00247C13" w:rsidRDefault="00247C13" w:rsidP="00247C13">
            <w:pPr>
              <w:jc w:val="center"/>
              <w:rPr>
                <w:rFonts w:ascii="Times New Roman" w:eastAsia="Calibri" w:hAnsi="Times New Roman" w:cs="Times New Roman"/>
                <w:sz w:val="24"/>
                <w:szCs w:val="24"/>
              </w:rPr>
            </w:pPr>
            <w:r w:rsidRPr="00247C13">
              <w:rPr>
                <w:rFonts w:ascii="Times New Roman" w:eastAsia="Calibri" w:hAnsi="Times New Roman" w:cs="Times New Roman"/>
                <w:sz w:val="24"/>
                <w:szCs w:val="24"/>
              </w:rPr>
              <w:t>3.00 лв.</w:t>
            </w:r>
          </w:p>
        </w:tc>
        <w:tc>
          <w:tcPr>
            <w:tcW w:w="1249" w:type="dxa"/>
            <w:gridSpan w:val="2"/>
            <w:tcBorders>
              <w:top w:val="single" w:sz="4" w:space="0" w:color="auto"/>
              <w:left w:val="single" w:sz="4" w:space="0" w:color="auto"/>
              <w:bottom w:val="single" w:sz="4" w:space="0" w:color="auto"/>
              <w:right w:val="single" w:sz="4" w:space="0" w:color="auto"/>
            </w:tcBorders>
          </w:tcPr>
          <w:p w:rsidR="00247C13" w:rsidRPr="00247C13" w:rsidRDefault="00247C13" w:rsidP="00247C13">
            <w:pPr>
              <w:jc w:val="center"/>
              <w:rPr>
                <w:rFonts w:ascii="Times New Roman" w:eastAsia="Calibri" w:hAnsi="Times New Roman" w:cs="Times New Roman"/>
                <w:sz w:val="24"/>
                <w:szCs w:val="24"/>
              </w:rPr>
            </w:pPr>
          </w:p>
          <w:p w:rsidR="00247C13" w:rsidRPr="00247C13" w:rsidRDefault="00247C13" w:rsidP="00247C13">
            <w:pPr>
              <w:jc w:val="center"/>
              <w:rPr>
                <w:rFonts w:ascii="Times New Roman" w:eastAsia="Calibri" w:hAnsi="Times New Roman" w:cs="Times New Roman"/>
                <w:sz w:val="24"/>
                <w:szCs w:val="24"/>
              </w:rPr>
            </w:pPr>
            <w:r w:rsidRPr="00247C13">
              <w:rPr>
                <w:rFonts w:ascii="Times New Roman" w:eastAsia="Calibri" w:hAnsi="Times New Roman" w:cs="Times New Roman"/>
                <w:sz w:val="24"/>
                <w:szCs w:val="24"/>
              </w:rPr>
              <w:t>1,53</w:t>
            </w:r>
          </w:p>
        </w:tc>
      </w:tr>
      <w:tr w:rsidR="00247C13" w:rsidRPr="00A20AF2" w:rsidTr="00E0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13"/>
          <w:jc w:val="center"/>
        </w:trPr>
        <w:tc>
          <w:tcPr>
            <w:tcW w:w="1036" w:type="dxa"/>
            <w:shd w:val="clear" w:color="auto" w:fill="auto"/>
          </w:tcPr>
          <w:p w:rsidR="00247C13" w:rsidRPr="00A20AF2" w:rsidRDefault="00247C13" w:rsidP="00247C13">
            <w:pPr>
              <w:jc w:val="both"/>
              <w:rPr>
                <w:rFonts w:ascii="Times New Roman" w:eastAsia="Calibri" w:hAnsi="Times New Roman" w:cs="Times New Roman"/>
                <w:sz w:val="24"/>
                <w:szCs w:val="24"/>
              </w:rPr>
            </w:pPr>
            <w:r w:rsidRPr="00A20AF2">
              <w:rPr>
                <w:rFonts w:ascii="Times New Roman" w:eastAsia="Calibri" w:hAnsi="Times New Roman" w:cs="Times New Roman"/>
                <w:sz w:val="24"/>
                <w:szCs w:val="24"/>
              </w:rPr>
              <w:t>103.</w:t>
            </w:r>
          </w:p>
        </w:tc>
        <w:tc>
          <w:tcPr>
            <w:tcW w:w="6452" w:type="dxa"/>
            <w:gridSpan w:val="6"/>
            <w:shd w:val="clear" w:color="auto" w:fill="auto"/>
          </w:tcPr>
          <w:p w:rsidR="00247C13" w:rsidRPr="00A20AF2" w:rsidRDefault="00247C13" w:rsidP="00247C13">
            <w:pPr>
              <w:jc w:val="both"/>
              <w:rPr>
                <w:rFonts w:ascii="Times New Roman" w:hAnsi="Times New Roman" w:cs="Times New Roman"/>
                <w:bCs/>
                <w:i/>
                <w:iCs/>
                <w:sz w:val="18"/>
                <w:szCs w:val="18"/>
              </w:rPr>
            </w:pPr>
            <w:r w:rsidRPr="00A20AF2">
              <w:rPr>
                <w:rFonts w:ascii="Times New Roman" w:hAnsi="Times New Roman" w:cs="Times New Roman"/>
                <w:i/>
                <w:iCs/>
                <w:sz w:val="18"/>
                <w:szCs w:val="18"/>
              </w:rPr>
              <w:t>/</w:t>
            </w:r>
            <w:r w:rsidRPr="00A20AF2">
              <w:rPr>
                <w:rFonts w:ascii="Times New Roman" w:hAnsi="Times New Roman" w:cs="Times New Roman"/>
                <w:bCs/>
                <w:i/>
                <w:iCs/>
                <w:sz w:val="18"/>
                <w:szCs w:val="18"/>
              </w:rPr>
              <w:t>Нова с Решение №640/30.11.2022г. на ОбС/</w:t>
            </w:r>
          </w:p>
          <w:p w:rsidR="00247C13" w:rsidRPr="00A20AF2" w:rsidRDefault="00247C13" w:rsidP="00247C13">
            <w:pPr>
              <w:jc w:val="both"/>
              <w:rPr>
                <w:rFonts w:ascii="Times New Roman" w:hAnsi="Times New Roman" w:cs="Times New Roman"/>
                <w:i/>
                <w:iCs/>
                <w:sz w:val="24"/>
                <w:szCs w:val="24"/>
              </w:rPr>
            </w:pPr>
            <w:r w:rsidRPr="00A20AF2">
              <w:rPr>
                <w:rFonts w:ascii="Times New Roman" w:eastAsia="Calibri" w:hAnsi="Times New Roman" w:cs="Times New Roman"/>
                <w:sz w:val="24"/>
                <w:szCs w:val="24"/>
              </w:rPr>
              <w:t>Издаване на удостоверение за наличие или липса на съставен акт за общинска собственост.</w:t>
            </w:r>
          </w:p>
        </w:tc>
        <w:tc>
          <w:tcPr>
            <w:tcW w:w="1248" w:type="dxa"/>
            <w:tcBorders>
              <w:top w:val="single" w:sz="4" w:space="0" w:color="auto"/>
              <w:left w:val="single" w:sz="4" w:space="0" w:color="auto"/>
              <w:bottom w:val="single" w:sz="4" w:space="0" w:color="auto"/>
              <w:right w:val="single" w:sz="4" w:space="0" w:color="auto"/>
            </w:tcBorders>
          </w:tcPr>
          <w:p w:rsidR="00247C13" w:rsidRPr="00247C13" w:rsidRDefault="00247C13" w:rsidP="00247C13">
            <w:pPr>
              <w:jc w:val="center"/>
              <w:rPr>
                <w:rFonts w:ascii="Times New Roman" w:eastAsia="Calibri" w:hAnsi="Times New Roman" w:cs="Times New Roman"/>
                <w:sz w:val="24"/>
                <w:szCs w:val="24"/>
              </w:rPr>
            </w:pPr>
          </w:p>
          <w:p w:rsidR="00247C13" w:rsidRPr="00247C13" w:rsidRDefault="00247C13" w:rsidP="00247C13">
            <w:pPr>
              <w:rPr>
                <w:rFonts w:ascii="Times New Roman" w:eastAsia="Calibri" w:hAnsi="Times New Roman" w:cs="Times New Roman"/>
                <w:sz w:val="24"/>
                <w:szCs w:val="24"/>
              </w:rPr>
            </w:pPr>
          </w:p>
          <w:p w:rsidR="00247C13" w:rsidRPr="00247C13" w:rsidRDefault="00247C13" w:rsidP="00247C13">
            <w:pPr>
              <w:jc w:val="center"/>
              <w:rPr>
                <w:rFonts w:ascii="Times New Roman" w:eastAsia="Calibri" w:hAnsi="Times New Roman" w:cs="Times New Roman"/>
                <w:sz w:val="24"/>
                <w:szCs w:val="24"/>
              </w:rPr>
            </w:pPr>
            <w:r w:rsidRPr="00247C13">
              <w:rPr>
                <w:rFonts w:ascii="Times New Roman" w:eastAsia="Calibri" w:hAnsi="Times New Roman" w:cs="Times New Roman"/>
                <w:sz w:val="24"/>
                <w:szCs w:val="24"/>
              </w:rPr>
              <w:t>20.00 лв.</w:t>
            </w:r>
          </w:p>
        </w:tc>
        <w:tc>
          <w:tcPr>
            <w:tcW w:w="1249" w:type="dxa"/>
            <w:gridSpan w:val="2"/>
            <w:tcBorders>
              <w:top w:val="single" w:sz="4" w:space="0" w:color="auto"/>
              <w:left w:val="single" w:sz="4" w:space="0" w:color="auto"/>
              <w:bottom w:val="single" w:sz="4" w:space="0" w:color="auto"/>
              <w:right w:val="single" w:sz="4" w:space="0" w:color="auto"/>
            </w:tcBorders>
          </w:tcPr>
          <w:p w:rsidR="00247C13" w:rsidRPr="00247C13" w:rsidRDefault="00247C13" w:rsidP="00247C13">
            <w:pPr>
              <w:jc w:val="center"/>
              <w:rPr>
                <w:rFonts w:ascii="Times New Roman" w:eastAsia="Calibri" w:hAnsi="Times New Roman" w:cs="Times New Roman"/>
                <w:sz w:val="24"/>
                <w:szCs w:val="24"/>
              </w:rPr>
            </w:pPr>
          </w:p>
          <w:p w:rsidR="00247C13" w:rsidRPr="00247C13" w:rsidRDefault="00247C13" w:rsidP="00247C13">
            <w:pPr>
              <w:rPr>
                <w:rFonts w:ascii="Times New Roman" w:eastAsia="Calibri" w:hAnsi="Times New Roman" w:cs="Times New Roman"/>
                <w:sz w:val="24"/>
                <w:szCs w:val="24"/>
              </w:rPr>
            </w:pPr>
          </w:p>
          <w:p w:rsidR="00247C13" w:rsidRPr="00247C13" w:rsidRDefault="00247C13" w:rsidP="00247C13">
            <w:pPr>
              <w:jc w:val="center"/>
              <w:rPr>
                <w:rFonts w:ascii="Times New Roman" w:eastAsia="Calibri" w:hAnsi="Times New Roman" w:cs="Times New Roman"/>
                <w:sz w:val="24"/>
                <w:szCs w:val="24"/>
              </w:rPr>
            </w:pPr>
            <w:r w:rsidRPr="00247C13">
              <w:rPr>
                <w:rFonts w:ascii="Times New Roman" w:eastAsia="Calibri" w:hAnsi="Times New Roman" w:cs="Times New Roman"/>
                <w:sz w:val="24"/>
                <w:szCs w:val="24"/>
              </w:rPr>
              <w:t>10,22</w:t>
            </w:r>
          </w:p>
        </w:tc>
      </w:tr>
      <w:tr w:rsidR="00247C13" w:rsidRPr="00A20AF2" w:rsidTr="00E0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13"/>
          <w:jc w:val="center"/>
        </w:trPr>
        <w:tc>
          <w:tcPr>
            <w:tcW w:w="1036" w:type="dxa"/>
            <w:shd w:val="clear" w:color="auto" w:fill="auto"/>
          </w:tcPr>
          <w:p w:rsidR="00247C13" w:rsidRPr="00A20AF2" w:rsidRDefault="00247C13" w:rsidP="00247C13">
            <w:pPr>
              <w:jc w:val="both"/>
              <w:rPr>
                <w:rFonts w:ascii="Times New Roman" w:eastAsia="Calibri" w:hAnsi="Times New Roman" w:cs="Times New Roman"/>
                <w:sz w:val="24"/>
                <w:szCs w:val="24"/>
              </w:rPr>
            </w:pPr>
            <w:r w:rsidRPr="00A20AF2">
              <w:rPr>
                <w:rFonts w:ascii="Times New Roman" w:eastAsia="Calibri" w:hAnsi="Times New Roman" w:cs="Times New Roman"/>
                <w:sz w:val="24"/>
                <w:szCs w:val="24"/>
              </w:rPr>
              <w:t>104.</w:t>
            </w:r>
          </w:p>
        </w:tc>
        <w:tc>
          <w:tcPr>
            <w:tcW w:w="6452" w:type="dxa"/>
            <w:gridSpan w:val="6"/>
            <w:shd w:val="clear" w:color="auto" w:fill="auto"/>
          </w:tcPr>
          <w:p w:rsidR="00247C13" w:rsidRPr="00A20AF2" w:rsidRDefault="00247C13" w:rsidP="00247C13">
            <w:pPr>
              <w:jc w:val="both"/>
              <w:rPr>
                <w:rFonts w:ascii="Times New Roman" w:hAnsi="Times New Roman" w:cs="Times New Roman"/>
                <w:bCs/>
                <w:i/>
                <w:iCs/>
                <w:sz w:val="18"/>
                <w:szCs w:val="18"/>
              </w:rPr>
            </w:pPr>
            <w:r w:rsidRPr="00A20AF2">
              <w:rPr>
                <w:rFonts w:ascii="Times New Roman" w:hAnsi="Times New Roman" w:cs="Times New Roman"/>
                <w:i/>
                <w:iCs/>
                <w:sz w:val="18"/>
                <w:szCs w:val="18"/>
              </w:rPr>
              <w:t>/</w:t>
            </w:r>
            <w:r w:rsidRPr="00A20AF2">
              <w:rPr>
                <w:rFonts w:ascii="Times New Roman" w:hAnsi="Times New Roman" w:cs="Times New Roman"/>
                <w:bCs/>
                <w:i/>
                <w:iCs/>
                <w:sz w:val="18"/>
                <w:szCs w:val="18"/>
              </w:rPr>
              <w:t xml:space="preserve">Нова с Решение №640/30.11.2022г.; </w:t>
            </w:r>
            <w:r w:rsidRPr="00A20AF2">
              <w:rPr>
                <w:rFonts w:ascii="Times New Roman" w:hAnsi="Times New Roman" w:cs="Times New Roman"/>
                <w:bCs/>
                <w:i/>
                <w:color w:val="000000"/>
                <w:sz w:val="18"/>
                <w:szCs w:val="18"/>
              </w:rPr>
              <w:t xml:space="preserve">Изм. с Решение </w:t>
            </w:r>
            <w:r w:rsidRPr="00A20AF2">
              <w:rPr>
                <w:rFonts w:ascii="Times New Roman" w:hAnsi="Times New Roman" w:cs="Times New Roman"/>
                <w:bCs/>
                <w:i/>
                <w:iCs/>
                <w:sz w:val="18"/>
                <w:szCs w:val="18"/>
              </w:rPr>
              <w:t xml:space="preserve">№170 10.07.2024г. на ОбС/  </w:t>
            </w:r>
          </w:p>
          <w:p w:rsidR="00247C13" w:rsidRPr="00A20AF2" w:rsidRDefault="00247C13" w:rsidP="00247C13">
            <w:pPr>
              <w:jc w:val="both"/>
              <w:rPr>
                <w:rFonts w:ascii="Times New Roman" w:hAnsi="Times New Roman" w:cs="Times New Roman"/>
                <w:iCs/>
                <w:sz w:val="24"/>
                <w:szCs w:val="24"/>
              </w:rPr>
            </w:pPr>
            <w:r w:rsidRPr="00A20AF2">
              <w:rPr>
                <w:rFonts w:ascii="Times New Roman" w:hAnsi="Times New Roman" w:cs="Times New Roman"/>
                <w:iCs/>
                <w:sz w:val="24"/>
                <w:szCs w:val="24"/>
              </w:rPr>
              <w:t>Информация за предоставяне на услуга,относно  общинска собственост.</w:t>
            </w:r>
          </w:p>
        </w:tc>
        <w:tc>
          <w:tcPr>
            <w:tcW w:w="1248" w:type="dxa"/>
            <w:tcBorders>
              <w:top w:val="single" w:sz="4" w:space="0" w:color="auto"/>
              <w:left w:val="single" w:sz="4" w:space="0" w:color="auto"/>
              <w:bottom w:val="single" w:sz="4" w:space="0" w:color="auto"/>
              <w:right w:val="single" w:sz="4" w:space="0" w:color="auto"/>
            </w:tcBorders>
          </w:tcPr>
          <w:p w:rsidR="00247C13" w:rsidRPr="00247C13" w:rsidRDefault="00247C13" w:rsidP="00247C13">
            <w:pPr>
              <w:jc w:val="center"/>
              <w:rPr>
                <w:rFonts w:ascii="Times New Roman" w:eastAsia="Calibri" w:hAnsi="Times New Roman" w:cs="Times New Roman"/>
                <w:sz w:val="24"/>
                <w:szCs w:val="24"/>
              </w:rPr>
            </w:pPr>
          </w:p>
          <w:p w:rsidR="00247C13" w:rsidRPr="00247C13" w:rsidRDefault="00247C13" w:rsidP="00247C13">
            <w:pPr>
              <w:jc w:val="center"/>
              <w:rPr>
                <w:rFonts w:ascii="Times New Roman" w:eastAsia="Calibri" w:hAnsi="Times New Roman" w:cs="Times New Roman"/>
                <w:sz w:val="24"/>
                <w:szCs w:val="24"/>
              </w:rPr>
            </w:pPr>
          </w:p>
          <w:p w:rsidR="00247C13" w:rsidRPr="00247C13" w:rsidRDefault="00247C13" w:rsidP="00247C13">
            <w:pPr>
              <w:jc w:val="center"/>
              <w:rPr>
                <w:rFonts w:ascii="Times New Roman" w:eastAsia="Calibri" w:hAnsi="Times New Roman" w:cs="Times New Roman"/>
                <w:sz w:val="24"/>
                <w:szCs w:val="24"/>
              </w:rPr>
            </w:pPr>
            <w:r w:rsidRPr="00247C13">
              <w:rPr>
                <w:rFonts w:ascii="Times New Roman" w:eastAsia="Calibri" w:hAnsi="Times New Roman" w:cs="Times New Roman"/>
                <w:sz w:val="24"/>
                <w:szCs w:val="24"/>
              </w:rPr>
              <w:t>30.00 лв.</w:t>
            </w:r>
          </w:p>
        </w:tc>
        <w:tc>
          <w:tcPr>
            <w:tcW w:w="1249" w:type="dxa"/>
            <w:gridSpan w:val="2"/>
            <w:tcBorders>
              <w:top w:val="single" w:sz="4" w:space="0" w:color="auto"/>
              <w:left w:val="single" w:sz="4" w:space="0" w:color="auto"/>
              <w:bottom w:val="single" w:sz="4" w:space="0" w:color="auto"/>
              <w:right w:val="single" w:sz="4" w:space="0" w:color="auto"/>
            </w:tcBorders>
          </w:tcPr>
          <w:p w:rsidR="00247C13" w:rsidRPr="00247C13" w:rsidRDefault="00247C13" w:rsidP="00247C13">
            <w:pPr>
              <w:jc w:val="center"/>
              <w:rPr>
                <w:rFonts w:ascii="Times New Roman" w:eastAsia="Calibri" w:hAnsi="Times New Roman" w:cs="Times New Roman"/>
                <w:sz w:val="24"/>
                <w:szCs w:val="24"/>
              </w:rPr>
            </w:pPr>
          </w:p>
          <w:p w:rsidR="00247C13" w:rsidRPr="00247C13" w:rsidRDefault="00247C13" w:rsidP="00247C13">
            <w:pPr>
              <w:jc w:val="center"/>
              <w:rPr>
                <w:rFonts w:ascii="Times New Roman" w:eastAsia="Calibri" w:hAnsi="Times New Roman" w:cs="Times New Roman"/>
                <w:sz w:val="24"/>
                <w:szCs w:val="24"/>
              </w:rPr>
            </w:pPr>
          </w:p>
          <w:p w:rsidR="00247C13" w:rsidRPr="00247C13" w:rsidRDefault="00247C13" w:rsidP="00247C13">
            <w:pPr>
              <w:jc w:val="center"/>
              <w:rPr>
                <w:rFonts w:ascii="Times New Roman" w:eastAsia="Calibri" w:hAnsi="Times New Roman" w:cs="Times New Roman"/>
                <w:sz w:val="24"/>
                <w:szCs w:val="24"/>
              </w:rPr>
            </w:pPr>
            <w:r w:rsidRPr="00247C13">
              <w:rPr>
                <w:rFonts w:ascii="Times New Roman" w:eastAsia="Calibri" w:hAnsi="Times New Roman" w:cs="Times New Roman"/>
                <w:sz w:val="24"/>
                <w:szCs w:val="24"/>
              </w:rPr>
              <w:t>15,34</w:t>
            </w:r>
          </w:p>
        </w:tc>
      </w:tr>
      <w:tr w:rsidR="00247C13" w:rsidRPr="00A20AF2" w:rsidTr="00E0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13"/>
          <w:jc w:val="center"/>
        </w:trPr>
        <w:tc>
          <w:tcPr>
            <w:tcW w:w="1036" w:type="dxa"/>
            <w:shd w:val="clear" w:color="auto" w:fill="auto"/>
          </w:tcPr>
          <w:p w:rsidR="00247C13" w:rsidRPr="00A20AF2" w:rsidRDefault="00247C13" w:rsidP="00247C13">
            <w:pPr>
              <w:jc w:val="both"/>
              <w:rPr>
                <w:rFonts w:ascii="Times New Roman" w:eastAsia="Calibri" w:hAnsi="Times New Roman" w:cs="Times New Roman"/>
                <w:sz w:val="24"/>
                <w:szCs w:val="24"/>
              </w:rPr>
            </w:pPr>
            <w:r w:rsidRPr="00A20AF2">
              <w:rPr>
                <w:rFonts w:ascii="Times New Roman" w:eastAsia="Calibri" w:hAnsi="Times New Roman" w:cs="Times New Roman"/>
                <w:sz w:val="24"/>
                <w:szCs w:val="24"/>
              </w:rPr>
              <w:t>105.</w:t>
            </w:r>
          </w:p>
        </w:tc>
        <w:tc>
          <w:tcPr>
            <w:tcW w:w="6452" w:type="dxa"/>
            <w:gridSpan w:val="6"/>
            <w:shd w:val="clear" w:color="auto" w:fill="auto"/>
          </w:tcPr>
          <w:p w:rsidR="00247C13" w:rsidRPr="00A20AF2" w:rsidRDefault="00247C13" w:rsidP="00247C13">
            <w:pPr>
              <w:jc w:val="both"/>
              <w:rPr>
                <w:rFonts w:ascii="Times New Roman" w:hAnsi="Times New Roman" w:cs="Times New Roman"/>
                <w:bCs/>
                <w:i/>
                <w:iCs/>
                <w:sz w:val="18"/>
                <w:szCs w:val="18"/>
              </w:rPr>
            </w:pPr>
            <w:r w:rsidRPr="00A20AF2">
              <w:rPr>
                <w:rFonts w:ascii="Times New Roman" w:hAnsi="Times New Roman" w:cs="Times New Roman"/>
                <w:i/>
                <w:iCs/>
                <w:sz w:val="18"/>
                <w:szCs w:val="18"/>
              </w:rPr>
              <w:t>/</w:t>
            </w:r>
            <w:r w:rsidRPr="00A20AF2">
              <w:rPr>
                <w:rFonts w:ascii="Times New Roman" w:hAnsi="Times New Roman" w:cs="Times New Roman"/>
                <w:bCs/>
                <w:i/>
                <w:iCs/>
                <w:sz w:val="18"/>
                <w:szCs w:val="18"/>
              </w:rPr>
              <w:t>Нова с Решение №640/30.11.2022г. на ОбС/</w:t>
            </w:r>
          </w:p>
          <w:p w:rsidR="00247C13" w:rsidRPr="00A20AF2" w:rsidRDefault="00247C13" w:rsidP="00247C13">
            <w:pPr>
              <w:jc w:val="both"/>
              <w:rPr>
                <w:rFonts w:ascii="Times New Roman" w:hAnsi="Times New Roman" w:cs="Times New Roman"/>
                <w:i/>
                <w:iCs/>
                <w:sz w:val="24"/>
                <w:szCs w:val="24"/>
              </w:rPr>
            </w:pPr>
            <w:r w:rsidRPr="00A20AF2">
              <w:rPr>
                <w:rFonts w:ascii="Times New Roman" w:eastAsia="Calibri" w:hAnsi="Times New Roman" w:cs="Times New Roman"/>
                <w:sz w:val="24"/>
                <w:szCs w:val="24"/>
              </w:rPr>
              <w:t>Справки по актовите книги и издаване на заверени копия от документи,относно общинска собственост.</w:t>
            </w:r>
          </w:p>
        </w:tc>
        <w:tc>
          <w:tcPr>
            <w:tcW w:w="1248" w:type="dxa"/>
            <w:tcBorders>
              <w:top w:val="single" w:sz="4" w:space="0" w:color="auto"/>
              <w:left w:val="single" w:sz="4" w:space="0" w:color="auto"/>
              <w:bottom w:val="single" w:sz="4" w:space="0" w:color="auto"/>
              <w:right w:val="single" w:sz="4" w:space="0" w:color="auto"/>
            </w:tcBorders>
          </w:tcPr>
          <w:p w:rsidR="00247C13" w:rsidRPr="00247C13" w:rsidRDefault="00247C13" w:rsidP="00247C13">
            <w:pPr>
              <w:jc w:val="center"/>
              <w:rPr>
                <w:rFonts w:ascii="Times New Roman" w:eastAsia="Calibri" w:hAnsi="Times New Roman" w:cs="Times New Roman"/>
                <w:sz w:val="24"/>
                <w:szCs w:val="24"/>
              </w:rPr>
            </w:pPr>
          </w:p>
          <w:p w:rsidR="00247C13" w:rsidRPr="00247C13" w:rsidRDefault="00247C13" w:rsidP="00247C13">
            <w:pPr>
              <w:jc w:val="center"/>
              <w:rPr>
                <w:rFonts w:ascii="Times New Roman" w:eastAsia="Calibri" w:hAnsi="Times New Roman" w:cs="Times New Roman"/>
                <w:sz w:val="24"/>
                <w:szCs w:val="24"/>
              </w:rPr>
            </w:pPr>
            <w:r w:rsidRPr="00247C13">
              <w:rPr>
                <w:rFonts w:ascii="Times New Roman" w:eastAsia="Calibri" w:hAnsi="Times New Roman" w:cs="Times New Roman"/>
                <w:sz w:val="24"/>
                <w:szCs w:val="24"/>
              </w:rPr>
              <w:t>10.00 лв.</w:t>
            </w:r>
          </w:p>
        </w:tc>
        <w:tc>
          <w:tcPr>
            <w:tcW w:w="1249" w:type="dxa"/>
            <w:gridSpan w:val="2"/>
            <w:tcBorders>
              <w:top w:val="single" w:sz="4" w:space="0" w:color="auto"/>
              <w:left w:val="single" w:sz="4" w:space="0" w:color="auto"/>
              <w:bottom w:val="single" w:sz="4" w:space="0" w:color="auto"/>
              <w:right w:val="single" w:sz="4" w:space="0" w:color="auto"/>
            </w:tcBorders>
          </w:tcPr>
          <w:p w:rsidR="00247C13" w:rsidRPr="00247C13" w:rsidRDefault="00247C13" w:rsidP="00247C13">
            <w:pPr>
              <w:jc w:val="center"/>
              <w:rPr>
                <w:rFonts w:ascii="Times New Roman" w:eastAsia="Calibri" w:hAnsi="Times New Roman" w:cs="Times New Roman"/>
                <w:sz w:val="24"/>
                <w:szCs w:val="24"/>
              </w:rPr>
            </w:pPr>
          </w:p>
          <w:p w:rsidR="00247C13" w:rsidRPr="00247C13" w:rsidRDefault="00247C13" w:rsidP="00247C13">
            <w:pPr>
              <w:jc w:val="center"/>
              <w:rPr>
                <w:rFonts w:ascii="Times New Roman" w:eastAsia="Calibri" w:hAnsi="Times New Roman" w:cs="Times New Roman"/>
                <w:sz w:val="24"/>
                <w:szCs w:val="24"/>
              </w:rPr>
            </w:pPr>
            <w:r w:rsidRPr="00247C13">
              <w:rPr>
                <w:rFonts w:ascii="Times New Roman" w:eastAsia="Calibri" w:hAnsi="Times New Roman" w:cs="Times New Roman"/>
                <w:sz w:val="24"/>
                <w:szCs w:val="24"/>
              </w:rPr>
              <w:t>5,11</w:t>
            </w:r>
          </w:p>
        </w:tc>
      </w:tr>
      <w:tr w:rsidR="00247C13" w:rsidRPr="00A20AF2" w:rsidTr="00E0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13"/>
          <w:jc w:val="center"/>
        </w:trPr>
        <w:tc>
          <w:tcPr>
            <w:tcW w:w="1036" w:type="dxa"/>
            <w:shd w:val="clear" w:color="auto" w:fill="auto"/>
          </w:tcPr>
          <w:p w:rsidR="00247C13" w:rsidRPr="00A20AF2" w:rsidRDefault="00247C13" w:rsidP="00247C13">
            <w:pPr>
              <w:jc w:val="both"/>
              <w:rPr>
                <w:rFonts w:ascii="Times New Roman" w:eastAsia="Calibri" w:hAnsi="Times New Roman" w:cs="Times New Roman"/>
                <w:sz w:val="24"/>
                <w:szCs w:val="24"/>
              </w:rPr>
            </w:pPr>
            <w:r w:rsidRPr="00A20AF2">
              <w:rPr>
                <w:rFonts w:ascii="Times New Roman" w:eastAsia="Calibri" w:hAnsi="Times New Roman" w:cs="Times New Roman"/>
                <w:sz w:val="24"/>
                <w:szCs w:val="24"/>
              </w:rPr>
              <w:t>106.</w:t>
            </w:r>
          </w:p>
        </w:tc>
        <w:tc>
          <w:tcPr>
            <w:tcW w:w="6452" w:type="dxa"/>
            <w:gridSpan w:val="6"/>
            <w:shd w:val="clear" w:color="auto" w:fill="auto"/>
          </w:tcPr>
          <w:p w:rsidR="00247C13" w:rsidRPr="00A20AF2" w:rsidRDefault="00247C13" w:rsidP="00247C13">
            <w:pPr>
              <w:jc w:val="both"/>
              <w:rPr>
                <w:rFonts w:ascii="Times New Roman" w:hAnsi="Times New Roman" w:cs="Times New Roman"/>
                <w:bCs/>
                <w:i/>
                <w:iCs/>
                <w:sz w:val="18"/>
                <w:szCs w:val="18"/>
              </w:rPr>
            </w:pPr>
            <w:r w:rsidRPr="00A20AF2">
              <w:rPr>
                <w:rFonts w:ascii="Times New Roman" w:hAnsi="Times New Roman" w:cs="Times New Roman"/>
                <w:i/>
                <w:iCs/>
                <w:sz w:val="18"/>
                <w:szCs w:val="18"/>
              </w:rPr>
              <w:t>/</w:t>
            </w:r>
            <w:r w:rsidRPr="00A20AF2">
              <w:rPr>
                <w:rFonts w:ascii="Times New Roman" w:hAnsi="Times New Roman" w:cs="Times New Roman"/>
                <w:bCs/>
                <w:i/>
                <w:iCs/>
                <w:sz w:val="18"/>
                <w:szCs w:val="18"/>
              </w:rPr>
              <w:t>Нова с Решение №640/30.11.2022г. на ОбС/</w:t>
            </w:r>
          </w:p>
          <w:p w:rsidR="00247C13" w:rsidRPr="00A20AF2" w:rsidRDefault="00247C13" w:rsidP="00247C13">
            <w:pPr>
              <w:jc w:val="both"/>
              <w:rPr>
                <w:rFonts w:ascii="Times New Roman" w:hAnsi="Times New Roman" w:cs="Times New Roman"/>
                <w:iCs/>
                <w:sz w:val="24"/>
                <w:szCs w:val="24"/>
              </w:rPr>
            </w:pPr>
            <w:r w:rsidRPr="00A20AF2">
              <w:rPr>
                <w:rFonts w:ascii="Times New Roman" w:hAnsi="Times New Roman" w:cs="Times New Roman"/>
                <w:iCs/>
                <w:sz w:val="24"/>
                <w:szCs w:val="24"/>
              </w:rPr>
              <w:t>За ползване на комбинирано спортно игрище за футбол на малки вратички</w:t>
            </w:r>
          </w:p>
          <w:p w:rsidR="00247C13" w:rsidRPr="00A20AF2" w:rsidRDefault="00247C13" w:rsidP="00C21727">
            <w:pPr>
              <w:numPr>
                <w:ilvl w:val="0"/>
                <w:numId w:val="5"/>
              </w:numPr>
              <w:jc w:val="both"/>
              <w:rPr>
                <w:rFonts w:ascii="Times New Roman" w:hAnsi="Times New Roman" w:cs="Times New Roman"/>
                <w:i/>
                <w:iCs/>
                <w:sz w:val="18"/>
                <w:szCs w:val="18"/>
              </w:rPr>
            </w:pPr>
            <w:r w:rsidRPr="00A20AF2">
              <w:rPr>
                <w:rFonts w:ascii="Times New Roman" w:hAnsi="Times New Roman" w:cs="Times New Roman"/>
                <w:iCs/>
                <w:sz w:val="24"/>
                <w:szCs w:val="24"/>
              </w:rPr>
              <w:t xml:space="preserve">Забележка: Ползването на игрището за футбол на </w:t>
            </w:r>
            <w:r w:rsidRPr="00A20AF2">
              <w:rPr>
                <w:rFonts w:ascii="Times New Roman" w:hAnsi="Times New Roman" w:cs="Times New Roman"/>
                <w:iCs/>
                <w:sz w:val="24"/>
                <w:szCs w:val="24"/>
              </w:rPr>
              <w:lastRenderedPageBreak/>
              <w:t>малки вратички е безвъзмездно за дейности по чл.103,ал.1 от Закон за физическото възпитание и спорт,след предварително изготвен график.</w:t>
            </w:r>
          </w:p>
        </w:tc>
        <w:tc>
          <w:tcPr>
            <w:tcW w:w="1248" w:type="dxa"/>
            <w:tcBorders>
              <w:top w:val="single" w:sz="4" w:space="0" w:color="auto"/>
              <w:left w:val="single" w:sz="4" w:space="0" w:color="auto"/>
              <w:bottom w:val="single" w:sz="4" w:space="0" w:color="auto"/>
              <w:right w:val="single" w:sz="4" w:space="0" w:color="auto"/>
            </w:tcBorders>
          </w:tcPr>
          <w:p w:rsidR="00247C13" w:rsidRPr="00247C13" w:rsidRDefault="00247C13" w:rsidP="00247C13">
            <w:pPr>
              <w:jc w:val="center"/>
              <w:rPr>
                <w:rFonts w:ascii="Times New Roman" w:eastAsia="Calibri" w:hAnsi="Times New Roman" w:cs="Times New Roman"/>
                <w:sz w:val="24"/>
                <w:szCs w:val="24"/>
              </w:rPr>
            </w:pPr>
          </w:p>
          <w:p w:rsidR="00247C13" w:rsidRPr="00247C13" w:rsidRDefault="00247C13" w:rsidP="00247C13">
            <w:pPr>
              <w:jc w:val="center"/>
              <w:rPr>
                <w:rFonts w:ascii="Times New Roman" w:eastAsia="Calibri" w:hAnsi="Times New Roman" w:cs="Times New Roman"/>
                <w:sz w:val="24"/>
                <w:szCs w:val="24"/>
              </w:rPr>
            </w:pPr>
            <w:r w:rsidRPr="00247C13">
              <w:rPr>
                <w:rFonts w:ascii="Times New Roman" w:eastAsia="Calibri" w:hAnsi="Times New Roman" w:cs="Times New Roman"/>
                <w:sz w:val="24"/>
                <w:szCs w:val="24"/>
              </w:rPr>
              <w:t>42.00 лв.</w:t>
            </w:r>
          </w:p>
          <w:p w:rsidR="00247C13" w:rsidRPr="00247C13" w:rsidRDefault="00247C13" w:rsidP="00247C13">
            <w:pPr>
              <w:jc w:val="center"/>
              <w:rPr>
                <w:rFonts w:ascii="Times New Roman" w:eastAsia="Calibri" w:hAnsi="Times New Roman" w:cs="Times New Roman"/>
                <w:sz w:val="24"/>
                <w:szCs w:val="24"/>
              </w:rPr>
            </w:pPr>
            <w:r w:rsidRPr="00247C13">
              <w:rPr>
                <w:rFonts w:ascii="Times New Roman" w:eastAsia="Calibri" w:hAnsi="Times New Roman" w:cs="Times New Roman"/>
                <w:sz w:val="24"/>
                <w:szCs w:val="24"/>
              </w:rPr>
              <w:t xml:space="preserve"> на час</w:t>
            </w:r>
          </w:p>
        </w:tc>
        <w:tc>
          <w:tcPr>
            <w:tcW w:w="1249" w:type="dxa"/>
            <w:gridSpan w:val="2"/>
            <w:tcBorders>
              <w:top w:val="single" w:sz="4" w:space="0" w:color="auto"/>
              <w:left w:val="single" w:sz="4" w:space="0" w:color="auto"/>
              <w:bottom w:val="single" w:sz="4" w:space="0" w:color="auto"/>
              <w:right w:val="single" w:sz="4" w:space="0" w:color="auto"/>
            </w:tcBorders>
          </w:tcPr>
          <w:p w:rsidR="00247C13" w:rsidRPr="00247C13" w:rsidRDefault="00247C13" w:rsidP="00247C13">
            <w:pPr>
              <w:jc w:val="center"/>
              <w:rPr>
                <w:rFonts w:ascii="Times New Roman" w:eastAsia="Calibri" w:hAnsi="Times New Roman" w:cs="Times New Roman"/>
                <w:sz w:val="24"/>
                <w:szCs w:val="24"/>
              </w:rPr>
            </w:pPr>
          </w:p>
          <w:p w:rsidR="00247C13" w:rsidRPr="00247C13" w:rsidRDefault="00247C13" w:rsidP="00247C13">
            <w:pPr>
              <w:jc w:val="center"/>
              <w:rPr>
                <w:rFonts w:ascii="Times New Roman" w:eastAsia="Calibri" w:hAnsi="Times New Roman" w:cs="Times New Roman"/>
                <w:sz w:val="24"/>
                <w:szCs w:val="24"/>
              </w:rPr>
            </w:pPr>
            <w:r w:rsidRPr="00247C13">
              <w:rPr>
                <w:rFonts w:ascii="Times New Roman" w:eastAsia="Calibri" w:hAnsi="Times New Roman" w:cs="Times New Roman"/>
                <w:sz w:val="24"/>
                <w:szCs w:val="24"/>
              </w:rPr>
              <w:t>21,47</w:t>
            </w:r>
          </w:p>
        </w:tc>
      </w:tr>
      <w:tr w:rsidR="00247C13" w:rsidRPr="00A20AF2" w:rsidTr="00E00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13"/>
          <w:jc w:val="center"/>
        </w:trPr>
        <w:tc>
          <w:tcPr>
            <w:tcW w:w="1036" w:type="dxa"/>
            <w:shd w:val="clear" w:color="auto" w:fill="auto"/>
          </w:tcPr>
          <w:p w:rsidR="00247C13" w:rsidRPr="00143F29" w:rsidRDefault="00247C13" w:rsidP="00247C13">
            <w:pPr>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lastRenderedPageBreak/>
              <w:t>107.</w:t>
            </w:r>
          </w:p>
        </w:tc>
        <w:tc>
          <w:tcPr>
            <w:tcW w:w="6452" w:type="dxa"/>
            <w:gridSpan w:val="6"/>
            <w:shd w:val="clear" w:color="auto" w:fill="auto"/>
          </w:tcPr>
          <w:p w:rsidR="00247C13" w:rsidRPr="00A20AF2" w:rsidRDefault="00247C13" w:rsidP="00247C13">
            <w:pPr>
              <w:jc w:val="both"/>
              <w:rPr>
                <w:rFonts w:ascii="Times New Roman" w:hAnsi="Times New Roman" w:cs="Times New Roman"/>
                <w:bCs/>
                <w:i/>
                <w:iCs/>
                <w:sz w:val="18"/>
                <w:szCs w:val="18"/>
              </w:rPr>
            </w:pPr>
            <w:r w:rsidRPr="00A20AF2">
              <w:rPr>
                <w:rFonts w:ascii="Times New Roman" w:hAnsi="Times New Roman" w:cs="Times New Roman"/>
                <w:i/>
                <w:iCs/>
                <w:sz w:val="18"/>
                <w:szCs w:val="18"/>
              </w:rPr>
              <w:t>/</w:t>
            </w:r>
            <w:r>
              <w:rPr>
                <w:rFonts w:ascii="Times New Roman" w:hAnsi="Times New Roman" w:cs="Times New Roman"/>
                <w:bCs/>
                <w:i/>
                <w:iCs/>
                <w:sz w:val="18"/>
                <w:szCs w:val="18"/>
              </w:rPr>
              <w:t>Нова с Решение №170</w:t>
            </w:r>
            <w:r w:rsidRPr="00A20AF2">
              <w:rPr>
                <w:rFonts w:ascii="Times New Roman" w:hAnsi="Times New Roman" w:cs="Times New Roman"/>
                <w:bCs/>
                <w:i/>
                <w:iCs/>
                <w:sz w:val="18"/>
                <w:szCs w:val="18"/>
              </w:rPr>
              <w:t>/</w:t>
            </w:r>
            <w:r>
              <w:rPr>
                <w:rFonts w:ascii="Times New Roman" w:hAnsi="Times New Roman" w:cs="Times New Roman"/>
                <w:bCs/>
                <w:i/>
                <w:iCs/>
                <w:sz w:val="18"/>
                <w:szCs w:val="18"/>
              </w:rPr>
              <w:t>10.07</w:t>
            </w:r>
            <w:r w:rsidRPr="00A20AF2">
              <w:rPr>
                <w:rFonts w:ascii="Times New Roman" w:hAnsi="Times New Roman" w:cs="Times New Roman"/>
                <w:bCs/>
                <w:i/>
                <w:iCs/>
                <w:sz w:val="18"/>
                <w:szCs w:val="18"/>
              </w:rPr>
              <w:t>.202</w:t>
            </w:r>
            <w:r>
              <w:rPr>
                <w:rFonts w:ascii="Times New Roman" w:hAnsi="Times New Roman" w:cs="Times New Roman"/>
                <w:bCs/>
                <w:i/>
                <w:iCs/>
                <w:sz w:val="18"/>
                <w:szCs w:val="18"/>
              </w:rPr>
              <w:t>4</w:t>
            </w:r>
            <w:r w:rsidRPr="00A20AF2">
              <w:rPr>
                <w:rFonts w:ascii="Times New Roman" w:hAnsi="Times New Roman" w:cs="Times New Roman"/>
                <w:bCs/>
                <w:i/>
                <w:iCs/>
                <w:sz w:val="18"/>
                <w:szCs w:val="18"/>
              </w:rPr>
              <w:t>г. на ОбС/</w:t>
            </w:r>
          </w:p>
          <w:p w:rsidR="00247C13" w:rsidRPr="00143F29" w:rsidRDefault="00247C13" w:rsidP="00247C13">
            <w:pPr>
              <w:rPr>
                <w:rFonts w:ascii="Times New Roman" w:eastAsia="Calibri" w:hAnsi="Times New Roman" w:cs="Times New Roman"/>
                <w:sz w:val="24"/>
                <w:szCs w:val="22"/>
              </w:rPr>
            </w:pPr>
            <w:r w:rsidRPr="00143F29">
              <w:rPr>
                <w:rFonts w:ascii="Times New Roman" w:eastAsia="Calibri" w:hAnsi="Times New Roman" w:cs="Times New Roman"/>
                <w:sz w:val="24"/>
                <w:szCs w:val="22"/>
              </w:rPr>
              <w:t>Такса за разглеждане на заявления за издаване на следните разрешения:</w:t>
            </w:r>
          </w:p>
          <w:p w:rsidR="00247C13" w:rsidRPr="00143F29" w:rsidRDefault="00247C13" w:rsidP="00247C13">
            <w:pPr>
              <w:rPr>
                <w:rFonts w:ascii="Times New Roman" w:eastAsia="Calibri" w:hAnsi="Times New Roman" w:cs="Times New Roman"/>
                <w:sz w:val="24"/>
                <w:szCs w:val="22"/>
              </w:rPr>
            </w:pPr>
            <w:r w:rsidRPr="00143F29">
              <w:rPr>
                <w:rFonts w:ascii="Times New Roman" w:eastAsia="Calibri" w:hAnsi="Times New Roman" w:cs="Times New Roman"/>
                <w:sz w:val="24"/>
                <w:szCs w:val="22"/>
              </w:rPr>
              <w:t>-Разрешение за премахване или окастряне на дървета в регулационните граници на община Средец</w:t>
            </w:r>
          </w:p>
          <w:p w:rsidR="00247C13" w:rsidRPr="00143F29" w:rsidRDefault="00247C13" w:rsidP="00247C13">
            <w:pPr>
              <w:rPr>
                <w:rFonts w:ascii="Times New Roman" w:eastAsia="Calibri" w:hAnsi="Times New Roman" w:cs="Times New Roman"/>
                <w:sz w:val="24"/>
                <w:szCs w:val="22"/>
              </w:rPr>
            </w:pPr>
          </w:p>
          <w:p w:rsidR="00247C13" w:rsidRPr="00A20AF2" w:rsidRDefault="00247C13" w:rsidP="00247C13">
            <w:pPr>
              <w:jc w:val="both"/>
              <w:rPr>
                <w:rFonts w:ascii="Times New Roman" w:hAnsi="Times New Roman" w:cs="Times New Roman"/>
                <w:i/>
                <w:iCs/>
                <w:sz w:val="18"/>
                <w:szCs w:val="18"/>
              </w:rPr>
            </w:pPr>
            <w:r w:rsidRPr="00143F29">
              <w:rPr>
                <w:rFonts w:ascii="Times New Roman" w:eastAsia="Calibri" w:hAnsi="Times New Roman" w:cs="Times New Roman"/>
                <w:sz w:val="24"/>
                <w:szCs w:val="22"/>
              </w:rPr>
              <w:t>-Разрешение за отсичане и изкореняване до пет дървета и на лозя до 1 декар,както и за отсичане и изкореняване на по-голям брой дървета и лозя над 1 декар,съгласно изискванията на чл.32,ал.2 и ал.3 от ЗОС</w:t>
            </w:r>
          </w:p>
        </w:tc>
        <w:tc>
          <w:tcPr>
            <w:tcW w:w="1248" w:type="dxa"/>
            <w:tcBorders>
              <w:top w:val="single" w:sz="4" w:space="0" w:color="auto"/>
              <w:left w:val="single" w:sz="4" w:space="0" w:color="auto"/>
              <w:bottom w:val="single" w:sz="4" w:space="0" w:color="auto"/>
              <w:right w:val="single" w:sz="4" w:space="0" w:color="auto"/>
            </w:tcBorders>
          </w:tcPr>
          <w:p w:rsidR="00247C13" w:rsidRPr="00247C13" w:rsidRDefault="00247C13" w:rsidP="00247C13">
            <w:pPr>
              <w:jc w:val="center"/>
              <w:rPr>
                <w:rFonts w:ascii="Times New Roman" w:eastAsia="Calibri" w:hAnsi="Times New Roman" w:cs="Times New Roman"/>
                <w:sz w:val="24"/>
                <w:szCs w:val="24"/>
              </w:rPr>
            </w:pPr>
          </w:p>
          <w:p w:rsidR="00247C13" w:rsidRPr="00247C13" w:rsidRDefault="00247C13" w:rsidP="00247C13">
            <w:pPr>
              <w:jc w:val="center"/>
              <w:rPr>
                <w:rFonts w:ascii="Times New Roman" w:eastAsia="Calibri" w:hAnsi="Times New Roman" w:cs="Times New Roman"/>
                <w:sz w:val="24"/>
                <w:szCs w:val="24"/>
              </w:rPr>
            </w:pPr>
          </w:p>
          <w:p w:rsidR="00247C13" w:rsidRPr="00247C13" w:rsidRDefault="00247C13" w:rsidP="00247C13">
            <w:pPr>
              <w:rPr>
                <w:rFonts w:ascii="Times New Roman" w:eastAsia="Calibri" w:hAnsi="Times New Roman" w:cs="Times New Roman"/>
                <w:sz w:val="24"/>
                <w:szCs w:val="24"/>
              </w:rPr>
            </w:pPr>
          </w:p>
          <w:p w:rsidR="00247C13" w:rsidRPr="00247C13" w:rsidRDefault="00247C13" w:rsidP="00247C13">
            <w:pPr>
              <w:jc w:val="center"/>
              <w:rPr>
                <w:rFonts w:ascii="Times New Roman" w:eastAsia="Calibri" w:hAnsi="Times New Roman" w:cs="Times New Roman"/>
                <w:sz w:val="24"/>
                <w:szCs w:val="24"/>
              </w:rPr>
            </w:pPr>
            <w:r w:rsidRPr="00247C13">
              <w:rPr>
                <w:rFonts w:ascii="Times New Roman" w:eastAsia="Calibri" w:hAnsi="Times New Roman" w:cs="Times New Roman"/>
                <w:sz w:val="24"/>
                <w:szCs w:val="24"/>
              </w:rPr>
              <w:t>10.00 лв.</w:t>
            </w:r>
          </w:p>
          <w:p w:rsidR="00247C13" w:rsidRPr="00247C13" w:rsidRDefault="00247C13" w:rsidP="00247C13">
            <w:pPr>
              <w:jc w:val="center"/>
              <w:rPr>
                <w:rFonts w:ascii="Times New Roman" w:eastAsia="Calibri" w:hAnsi="Times New Roman" w:cs="Times New Roman"/>
                <w:sz w:val="24"/>
                <w:szCs w:val="24"/>
              </w:rPr>
            </w:pPr>
            <w:r w:rsidRPr="00247C13">
              <w:rPr>
                <w:rFonts w:ascii="Times New Roman" w:eastAsia="Calibri" w:hAnsi="Times New Roman" w:cs="Times New Roman"/>
                <w:sz w:val="24"/>
                <w:szCs w:val="24"/>
              </w:rPr>
              <w:t>за всеки описан в</w:t>
            </w:r>
          </w:p>
          <w:p w:rsidR="00247C13" w:rsidRPr="00247C13" w:rsidRDefault="00247C13" w:rsidP="00247C13">
            <w:pPr>
              <w:jc w:val="center"/>
              <w:rPr>
                <w:rFonts w:ascii="Times New Roman" w:eastAsia="Calibri" w:hAnsi="Times New Roman" w:cs="Times New Roman"/>
                <w:sz w:val="24"/>
                <w:szCs w:val="24"/>
              </w:rPr>
            </w:pPr>
            <w:r w:rsidRPr="00247C13">
              <w:rPr>
                <w:rFonts w:ascii="Times New Roman" w:eastAsia="Calibri" w:hAnsi="Times New Roman" w:cs="Times New Roman"/>
                <w:sz w:val="24"/>
                <w:szCs w:val="24"/>
              </w:rPr>
              <w:t>заявлението имот.</w:t>
            </w:r>
          </w:p>
        </w:tc>
        <w:tc>
          <w:tcPr>
            <w:tcW w:w="1249" w:type="dxa"/>
            <w:gridSpan w:val="2"/>
            <w:tcBorders>
              <w:top w:val="single" w:sz="4" w:space="0" w:color="auto"/>
              <w:left w:val="single" w:sz="4" w:space="0" w:color="auto"/>
              <w:bottom w:val="single" w:sz="4" w:space="0" w:color="auto"/>
              <w:right w:val="single" w:sz="4" w:space="0" w:color="auto"/>
            </w:tcBorders>
          </w:tcPr>
          <w:p w:rsidR="00247C13" w:rsidRPr="00247C13" w:rsidRDefault="00247C13" w:rsidP="00247C13">
            <w:pPr>
              <w:jc w:val="center"/>
              <w:rPr>
                <w:rFonts w:ascii="Times New Roman" w:eastAsia="Calibri" w:hAnsi="Times New Roman" w:cs="Times New Roman"/>
                <w:sz w:val="24"/>
                <w:szCs w:val="24"/>
              </w:rPr>
            </w:pPr>
          </w:p>
          <w:p w:rsidR="00247C13" w:rsidRPr="00247C13" w:rsidRDefault="00247C13" w:rsidP="00247C13">
            <w:pPr>
              <w:jc w:val="center"/>
              <w:rPr>
                <w:rFonts w:ascii="Times New Roman" w:eastAsia="Calibri" w:hAnsi="Times New Roman" w:cs="Times New Roman"/>
                <w:sz w:val="24"/>
                <w:szCs w:val="24"/>
              </w:rPr>
            </w:pPr>
          </w:p>
          <w:p w:rsidR="00247C13" w:rsidRPr="00247C13" w:rsidRDefault="00247C13" w:rsidP="00247C13">
            <w:pPr>
              <w:jc w:val="center"/>
              <w:rPr>
                <w:rFonts w:ascii="Times New Roman" w:eastAsia="Calibri" w:hAnsi="Times New Roman" w:cs="Times New Roman"/>
                <w:sz w:val="24"/>
                <w:szCs w:val="24"/>
              </w:rPr>
            </w:pPr>
          </w:p>
          <w:p w:rsidR="00247C13" w:rsidRPr="00247C13" w:rsidRDefault="00247C13" w:rsidP="00247C13">
            <w:pPr>
              <w:jc w:val="center"/>
              <w:rPr>
                <w:rFonts w:ascii="Times New Roman" w:eastAsia="Calibri" w:hAnsi="Times New Roman" w:cs="Times New Roman"/>
                <w:sz w:val="24"/>
                <w:szCs w:val="24"/>
              </w:rPr>
            </w:pPr>
            <w:r w:rsidRPr="00247C13">
              <w:rPr>
                <w:rFonts w:ascii="Times New Roman" w:eastAsia="Calibri" w:hAnsi="Times New Roman" w:cs="Times New Roman"/>
                <w:sz w:val="24"/>
                <w:szCs w:val="24"/>
              </w:rPr>
              <w:t>5,11</w:t>
            </w:r>
          </w:p>
        </w:tc>
      </w:tr>
    </w:tbl>
    <w:p w:rsidR="004D1C42" w:rsidRPr="00A20AF2" w:rsidRDefault="004D1C42" w:rsidP="002D0B7D">
      <w:pPr>
        <w:pStyle w:val="10"/>
        <w:rPr>
          <w:rFonts w:ascii="Times New Roman" w:hAnsi="Times New Roman"/>
          <w:b/>
          <w:bCs/>
          <w:i w:val="0"/>
          <w:color w:val="000000"/>
          <w:sz w:val="24"/>
          <w:szCs w:val="24"/>
          <w:lang w:val="bg-BG"/>
        </w:rPr>
      </w:pPr>
    </w:p>
    <w:p w:rsidR="004D1C42" w:rsidRPr="00A20AF2" w:rsidRDefault="004D1C42" w:rsidP="002D0B7D">
      <w:pPr>
        <w:pStyle w:val="10"/>
        <w:rPr>
          <w:rFonts w:ascii="Times New Roman" w:hAnsi="Times New Roman"/>
          <w:b/>
          <w:bCs/>
          <w:i w:val="0"/>
          <w:color w:val="000000"/>
          <w:sz w:val="24"/>
          <w:szCs w:val="24"/>
          <w:lang w:val="bg-BG"/>
        </w:rPr>
      </w:pPr>
    </w:p>
    <w:p w:rsidR="00F56938" w:rsidRPr="00A20AF2" w:rsidRDefault="00F56938" w:rsidP="002D0B7D">
      <w:pPr>
        <w:pStyle w:val="10"/>
        <w:rPr>
          <w:rFonts w:ascii="Times New Roman" w:hAnsi="Times New Roman"/>
          <w:b/>
          <w:bCs/>
          <w:i w:val="0"/>
          <w:color w:val="000000"/>
          <w:sz w:val="24"/>
          <w:szCs w:val="24"/>
          <w:lang w:val="bg-BG"/>
        </w:rPr>
      </w:pPr>
    </w:p>
    <w:p w:rsidR="00F56938" w:rsidRPr="00A20AF2" w:rsidRDefault="00F56938" w:rsidP="002D0B7D">
      <w:pPr>
        <w:pStyle w:val="10"/>
        <w:rPr>
          <w:rFonts w:ascii="Times New Roman" w:hAnsi="Times New Roman"/>
          <w:b/>
          <w:bCs/>
          <w:i w:val="0"/>
          <w:color w:val="000000"/>
          <w:sz w:val="24"/>
          <w:szCs w:val="24"/>
          <w:lang w:val="bg-BG"/>
        </w:rPr>
      </w:pPr>
    </w:p>
    <w:p w:rsidR="0071297A" w:rsidRPr="00A20AF2" w:rsidRDefault="0071297A" w:rsidP="002D0B7D">
      <w:pPr>
        <w:pStyle w:val="10"/>
        <w:rPr>
          <w:rFonts w:ascii="Times New Roman" w:hAnsi="Times New Roman"/>
          <w:b/>
          <w:bCs/>
          <w:i w:val="0"/>
          <w:color w:val="000000"/>
          <w:sz w:val="24"/>
          <w:szCs w:val="24"/>
          <w:lang w:val="bg-BG"/>
        </w:rPr>
      </w:pPr>
    </w:p>
    <w:p w:rsidR="00AA770F" w:rsidRPr="00A20AF2" w:rsidRDefault="00AA770F" w:rsidP="004C6720">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ГЛАВА ЧЕТВЪРТА</w:t>
      </w:r>
    </w:p>
    <w:p w:rsidR="00FF054F" w:rsidRPr="00A20AF2" w:rsidRDefault="00FF054F" w:rsidP="002C5D2C">
      <w:pPr>
        <w:pStyle w:val="10"/>
        <w:rPr>
          <w:rFonts w:ascii="Times New Roman" w:hAnsi="Times New Roman"/>
          <w:b/>
          <w:bCs/>
          <w:i w:val="0"/>
          <w:color w:val="000000"/>
          <w:sz w:val="24"/>
          <w:szCs w:val="24"/>
          <w:lang w:val="bg-BG"/>
        </w:rPr>
      </w:pPr>
    </w:p>
    <w:p w:rsidR="00AA770F" w:rsidRPr="00A20AF2" w:rsidRDefault="00AA770F" w:rsidP="00587447">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АДМИНИСТРАТИВНОНАКАЗАТЕЛНИ РАЗПОРЕДБИ</w:t>
      </w:r>
    </w:p>
    <w:p w:rsidR="00AA770F" w:rsidRPr="00A20AF2" w:rsidRDefault="00AA770F" w:rsidP="00FF054F">
      <w:pPr>
        <w:pStyle w:val="10"/>
        <w:jc w:val="both"/>
        <w:rPr>
          <w:rFonts w:ascii="Times New Roman" w:hAnsi="Times New Roman"/>
          <w:bCs/>
          <w:i w:val="0"/>
          <w:color w:val="000000"/>
          <w:sz w:val="24"/>
          <w:szCs w:val="24"/>
          <w:lang w:val="bg-BG"/>
        </w:rPr>
      </w:pPr>
    </w:p>
    <w:p w:rsidR="00CB0961" w:rsidRPr="00A20AF2" w:rsidRDefault="00CB0961" w:rsidP="00FF054F">
      <w:pPr>
        <w:pStyle w:val="10"/>
        <w:jc w:val="both"/>
        <w:rPr>
          <w:rFonts w:ascii="Times New Roman" w:hAnsi="Times New Roman"/>
          <w:bCs/>
          <w:i w:val="0"/>
          <w:color w:val="000000"/>
          <w:sz w:val="24"/>
          <w:szCs w:val="24"/>
          <w:lang w:val="bg-BG"/>
        </w:rPr>
      </w:pPr>
    </w:p>
    <w:p w:rsidR="00AA770F" w:rsidRPr="00A20AF2" w:rsidRDefault="00B5485B" w:rsidP="00FF054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2B489D" w:rsidRPr="00A20AF2">
        <w:rPr>
          <w:rFonts w:ascii="Times New Roman" w:hAnsi="Times New Roman"/>
          <w:b/>
          <w:bCs/>
          <w:i w:val="0"/>
          <w:color w:val="000000"/>
          <w:sz w:val="24"/>
          <w:szCs w:val="24"/>
          <w:lang w:val="bg-BG"/>
        </w:rPr>
        <w:t>Чл.</w:t>
      </w:r>
      <w:r w:rsidRPr="00A20AF2">
        <w:rPr>
          <w:rFonts w:ascii="Times New Roman" w:hAnsi="Times New Roman"/>
          <w:b/>
          <w:bCs/>
          <w:i w:val="0"/>
          <w:color w:val="000000"/>
          <w:sz w:val="24"/>
          <w:szCs w:val="24"/>
          <w:lang w:val="bg-BG"/>
        </w:rPr>
        <w:t xml:space="preserve"> </w:t>
      </w:r>
      <w:r w:rsidR="002B489D" w:rsidRPr="00A20AF2">
        <w:rPr>
          <w:rFonts w:ascii="Times New Roman" w:hAnsi="Times New Roman"/>
          <w:b/>
          <w:bCs/>
          <w:i w:val="0"/>
          <w:color w:val="000000"/>
          <w:sz w:val="24"/>
          <w:szCs w:val="24"/>
          <w:lang w:val="bg-BG"/>
        </w:rPr>
        <w:t>68</w:t>
      </w:r>
      <w:r w:rsidR="00AA770F" w:rsidRPr="00A20AF2">
        <w:rPr>
          <w:rFonts w:ascii="Times New Roman" w:hAnsi="Times New Roman"/>
          <w:b/>
          <w:bCs/>
          <w:i w:val="0"/>
          <w:color w:val="000000"/>
          <w:sz w:val="24"/>
          <w:szCs w:val="24"/>
          <w:lang w:val="bg-BG"/>
        </w:rPr>
        <w:t>.</w:t>
      </w:r>
      <w:r w:rsidR="00FF054F" w:rsidRPr="00A20AF2">
        <w:rPr>
          <w:rFonts w:ascii="Times New Roman" w:hAnsi="Times New Roman"/>
          <w:b/>
          <w:bCs/>
          <w:i w:val="0"/>
          <w:color w:val="000000"/>
          <w:sz w:val="24"/>
          <w:szCs w:val="24"/>
          <w:lang w:val="bg-BG"/>
        </w:rPr>
        <w:t xml:space="preserve"> </w:t>
      </w:r>
      <w:r w:rsidR="00AA770F" w:rsidRPr="00A20AF2">
        <w:rPr>
          <w:rFonts w:ascii="Times New Roman" w:hAnsi="Times New Roman"/>
          <w:bCs/>
          <w:i w:val="0"/>
          <w:color w:val="000000"/>
          <w:sz w:val="24"/>
          <w:szCs w:val="24"/>
          <w:lang w:val="bg-BG"/>
        </w:rPr>
        <w:t>Актовете за установяване на нарушенията по тази Наредба се съставят, от определени от Кмета длъжностни лица (от общинската администрация), а наказателните постановления се издават от Кмета на Общината.</w:t>
      </w:r>
    </w:p>
    <w:p w:rsidR="00A06909" w:rsidRPr="00A20AF2" w:rsidRDefault="00B5485B" w:rsidP="00CE4F9C">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2B489D" w:rsidRPr="00A20AF2">
        <w:rPr>
          <w:rFonts w:ascii="Times New Roman" w:hAnsi="Times New Roman"/>
          <w:b/>
          <w:bCs/>
          <w:i w:val="0"/>
          <w:color w:val="000000"/>
          <w:sz w:val="24"/>
          <w:szCs w:val="24"/>
          <w:lang w:val="bg-BG"/>
        </w:rPr>
        <w:t>Чл.</w:t>
      </w:r>
      <w:r w:rsidRPr="00A20AF2">
        <w:rPr>
          <w:rFonts w:ascii="Times New Roman" w:hAnsi="Times New Roman"/>
          <w:b/>
          <w:bCs/>
          <w:i w:val="0"/>
          <w:color w:val="000000"/>
          <w:sz w:val="24"/>
          <w:szCs w:val="24"/>
          <w:lang w:val="bg-BG"/>
        </w:rPr>
        <w:t xml:space="preserve"> </w:t>
      </w:r>
      <w:r w:rsidR="002B489D" w:rsidRPr="00A20AF2">
        <w:rPr>
          <w:rFonts w:ascii="Times New Roman" w:hAnsi="Times New Roman"/>
          <w:b/>
          <w:bCs/>
          <w:i w:val="0"/>
          <w:color w:val="000000"/>
          <w:sz w:val="24"/>
          <w:szCs w:val="24"/>
          <w:lang w:val="bg-BG"/>
        </w:rPr>
        <w:t>69</w:t>
      </w:r>
      <w:r w:rsidR="00AA770F" w:rsidRPr="00A20AF2">
        <w:rPr>
          <w:rFonts w:ascii="Times New Roman" w:hAnsi="Times New Roman"/>
          <w:b/>
          <w:bCs/>
          <w:i w:val="0"/>
          <w:color w:val="000000"/>
          <w:sz w:val="24"/>
          <w:szCs w:val="24"/>
          <w:lang w:val="bg-BG"/>
        </w:rPr>
        <w:t>.</w:t>
      </w:r>
      <w:r w:rsidR="00AA770F" w:rsidRPr="00A20AF2">
        <w:rPr>
          <w:rFonts w:ascii="Times New Roman" w:hAnsi="Times New Roman"/>
          <w:bCs/>
          <w:i w:val="0"/>
          <w:color w:val="000000"/>
          <w:sz w:val="24"/>
          <w:szCs w:val="24"/>
          <w:lang w:val="bg-BG"/>
        </w:rPr>
        <w:t xml:space="preserve"> Установяването на нарушенията, издаването, обжалването и изпълнението на наказателните постановления се извършва по реда на Закона за административните нарушения и наказания.</w:t>
      </w:r>
    </w:p>
    <w:p w:rsidR="00323441" w:rsidRPr="00A20AF2" w:rsidRDefault="00323441" w:rsidP="00CE4F9C">
      <w:pPr>
        <w:pStyle w:val="10"/>
        <w:jc w:val="both"/>
        <w:rPr>
          <w:rFonts w:ascii="Times New Roman" w:hAnsi="Times New Roman"/>
          <w:bCs/>
          <w:i w:val="0"/>
          <w:color w:val="000000"/>
          <w:sz w:val="24"/>
          <w:szCs w:val="24"/>
          <w:lang w:val="bg-BG"/>
        </w:rPr>
      </w:pPr>
    </w:p>
    <w:p w:rsidR="00323441" w:rsidRPr="00A20AF2" w:rsidRDefault="00323441" w:rsidP="00CE4F9C">
      <w:pPr>
        <w:pStyle w:val="10"/>
        <w:jc w:val="both"/>
        <w:rPr>
          <w:rFonts w:ascii="Times New Roman" w:hAnsi="Times New Roman"/>
          <w:bCs/>
          <w:i w:val="0"/>
          <w:color w:val="000000"/>
          <w:sz w:val="24"/>
          <w:szCs w:val="24"/>
          <w:lang w:val="bg-BG"/>
        </w:rPr>
      </w:pPr>
    </w:p>
    <w:p w:rsidR="00AA770F" w:rsidRPr="00A20AF2" w:rsidRDefault="00AA770F" w:rsidP="002B489D">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ДОПЪЛНИТЕЛНА РАЗПОРЕДБА</w:t>
      </w:r>
    </w:p>
    <w:p w:rsidR="00AA770F" w:rsidRPr="00A20AF2" w:rsidRDefault="00AA770F" w:rsidP="002C5D2C">
      <w:pPr>
        <w:pStyle w:val="10"/>
        <w:rPr>
          <w:rFonts w:ascii="Times New Roman" w:hAnsi="Times New Roman"/>
          <w:bCs/>
          <w:i w:val="0"/>
          <w:color w:val="000000"/>
          <w:sz w:val="24"/>
          <w:szCs w:val="24"/>
          <w:lang w:val="bg-BG"/>
        </w:rPr>
      </w:pPr>
    </w:p>
    <w:p w:rsidR="00CB0961" w:rsidRPr="00A20AF2" w:rsidRDefault="00CB0961" w:rsidP="002C5D2C">
      <w:pPr>
        <w:pStyle w:val="10"/>
        <w:rPr>
          <w:rFonts w:ascii="Times New Roman" w:hAnsi="Times New Roman"/>
          <w:bCs/>
          <w:i w:val="0"/>
          <w:color w:val="000000"/>
          <w:sz w:val="24"/>
          <w:szCs w:val="24"/>
          <w:lang w:val="bg-BG"/>
        </w:rPr>
      </w:pPr>
    </w:p>
    <w:p w:rsidR="00AA770F" w:rsidRPr="00A20AF2" w:rsidRDefault="00FF054F" w:rsidP="00FF054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 1. По смисъла на тази Наредба:</w:t>
      </w:r>
    </w:p>
    <w:p w:rsidR="00AA770F" w:rsidRPr="00A20AF2" w:rsidRDefault="00FF054F" w:rsidP="00FF054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1. "Услуги за всеобщо ползване" са тези общински услуги, при които конкретният ползвател не може да бъде определен.</w:t>
      </w:r>
    </w:p>
    <w:p w:rsidR="00AA770F" w:rsidRPr="00A20AF2" w:rsidRDefault="00FF054F" w:rsidP="00FF054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2. "Ползватели" са физически лица и юридически лица, на които се предоставят публични услуги по смисъла на Закона за местните данъци и такси,</w:t>
      </w:r>
    </w:p>
    <w:p w:rsidR="00AA770F" w:rsidRPr="00A20AF2" w:rsidRDefault="00FF054F" w:rsidP="00FF054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3. "Личен доход" са всички доходи на лицата с изключение на:</w:t>
      </w:r>
    </w:p>
    <w:p w:rsidR="00AA770F" w:rsidRPr="00A20AF2" w:rsidRDefault="00FF054F" w:rsidP="00FF054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t xml:space="preserve">   </w:t>
      </w:r>
      <w:r w:rsidR="00CB0961" w:rsidRPr="00A20AF2">
        <w:rPr>
          <w:rFonts w:ascii="Times New Roman" w:hAnsi="Times New Roman"/>
          <w:bCs/>
          <w:i w:val="0"/>
          <w:color w:val="000000"/>
          <w:sz w:val="24"/>
          <w:szCs w:val="24"/>
          <w:lang w:val="bg-BG"/>
        </w:rPr>
        <w:t xml:space="preserve">   </w:t>
      </w:r>
      <w:r w:rsidR="00AA770F" w:rsidRPr="00A20AF2">
        <w:rPr>
          <w:rFonts w:ascii="Times New Roman" w:hAnsi="Times New Roman"/>
          <w:bCs/>
          <w:i w:val="0"/>
          <w:color w:val="000000"/>
          <w:sz w:val="24"/>
          <w:szCs w:val="24"/>
          <w:lang w:val="bg-BG"/>
        </w:rPr>
        <w:t>а. добавката за чужда помощ на инвалидите с намалена работоспособност над 90 на сто с определена чужда помощ;</w:t>
      </w:r>
    </w:p>
    <w:p w:rsidR="00AA770F" w:rsidRPr="00A20AF2" w:rsidRDefault="00FF054F" w:rsidP="00FF054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t xml:space="preserve">   </w:t>
      </w:r>
      <w:r w:rsidR="00CB0961" w:rsidRPr="00A20AF2">
        <w:rPr>
          <w:rFonts w:ascii="Times New Roman" w:hAnsi="Times New Roman"/>
          <w:bCs/>
          <w:i w:val="0"/>
          <w:color w:val="000000"/>
          <w:sz w:val="24"/>
          <w:szCs w:val="24"/>
          <w:lang w:val="bg-BG"/>
        </w:rPr>
        <w:t xml:space="preserve">   </w:t>
      </w:r>
      <w:r w:rsidR="00AA770F" w:rsidRPr="00A20AF2">
        <w:rPr>
          <w:rFonts w:ascii="Times New Roman" w:hAnsi="Times New Roman"/>
          <w:bCs/>
          <w:i w:val="0"/>
          <w:color w:val="000000"/>
          <w:sz w:val="24"/>
          <w:szCs w:val="24"/>
          <w:lang w:val="bg-BG"/>
        </w:rPr>
        <w:t>б. сумите, които лицата, настанени в домовете за социални грижи, получават като възнаграждение в трудовотерапевтичен процес;</w:t>
      </w:r>
    </w:p>
    <w:p w:rsidR="00AA770F" w:rsidRPr="00A20AF2" w:rsidRDefault="00FF054F" w:rsidP="00FF054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t xml:space="preserve">  </w:t>
      </w:r>
      <w:r w:rsidR="00CB0961" w:rsidRPr="00A20AF2">
        <w:rPr>
          <w:rFonts w:ascii="Times New Roman" w:hAnsi="Times New Roman"/>
          <w:bCs/>
          <w:i w:val="0"/>
          <w:color w:val="000000"/>
          <w:sz w:val="24"/>
          <w:szCs w:val="24"/>
          <w:lang w:val="bg-BG"/>
        </w:rPr>
        <w:t xml:space="preserve">   </w:t>
      </w:r>
      <w:r w:rsidRPr="00A20AF2">
        <w:rPr>
          <w:rFonts w:ascii="Times New Roman" w:hAnsi="Times New Roman"/>
          <w:bCs/>
          <w:i w:val="0"/>
          <w:color w:val="000000"/>
          <w:sz w:val="24"/>
          <w:szCs w:val="24"/>
          <w:lang w:val="bg-BG"/>
        </w:rPr>
        <w:t xml:space="preserve"> </w:t>
      </w:r>
      <w:r w:rsidR="00AA770F" w:rsidRPr="00A20AF2">
        <w:rPr>
          <w:rFonts w:ascii="Times New Roman" w:hAnsi="Times New Roman"/>
          <w:bCs/>
          <w:i w:val="0"/>
          <w:color w:val="000000"/>
          <w:sz w:val="24"/>
          <w:szCs w:val="24"/>
          <w:lang w:val="bg-BG"/>
        </w:rPr>
        <w:t>в. помощите, определени с акт на Министерския съвет;</w:t>
      </w:r>
    </w:p>
    <w:p w:rsidR="00AA770F" w:rsidRPr="00A20AF2" w:rsidRDefault="00FF054F" w:rsidP="00FF054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t xml:space="preserve">   </w:t>
      </w:r>
      <w:r w:rsidR="00CB0961" w:rsidRPr="00A20AF2">
        <w:rPr>
          <w:rFonts w:ascii="Times New Roman" w:hAnsi="Times New Roman"/>
          <w:bCs/>
          <w:i w:val="0"/>
          <w:color w:val="000000"/>
          <w:sz w:val="24"/>
          <w:szCs w:val="24"/>
          <w:lang w:val="bg-BG"/>
        </w:rPr>
        <w:t xml:space="preserve">   </w:t>
      </w:r>
      <w:r w:rsidR="00AA770F" w:rsidRPr="00A20AF2">
        <w:rPr>
          <w:rFonts w:ascii="Times New Roman" w:hAnsi="Times New Roman"/>
          <w:bCs/>
          <w:i w:val="0"/>
          <w:color w:val="000000"/>
          <w:sz w:val="24"/>
          <w:szCs w:val="24"/>
          <w:lang w:val="bg-BG"/>
        </w:rPr>
        <w:t>г. даренията с хуманитарна цел, направени на лицата, ползващи услугите на заведенията за социални грижи и формите за социално обслужване;</w:t>
      </w:r>
    </w:p>
    <w:p w:rsidR="001A412B" w:rsidRDefault="00FF054F" w:rsidP="00602769">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t xml:space="preserve">   </w:t>
      </w:r>
      <w:r w:rsidR="00CB0961" w:rsidRPr="00A20AF2">
        <w:rPr>
          <w:rFonts w:ascii="Times New Roman" w:hAnsi="Times New Roman"/>
          <w:bCs/>
          <w:i w:val="0"/>
          <w:color w:val="000000"/>
          <w:sz w:val="24"/>
          <w:szCs w:val="24"/>
          <w:lang w:val="bg-BG"/>
        </w:rPr>
        <w:t xml:space="preserve">   </w:t>
      </w:r>
      <w:r w:rsidR="00AA770F" w:rsidRPr="00A20AF2">
        <w:rPr>
          <w:rFonts w:ascii="Times New Roman" w:hAnsi="Times New Roman"/>
          <w:bCs/>
          <w:i w:val="0"/>
          <w:color w:val="000000"/>
          <w:sz w:val="24"/>
          <w:szCs w:val="24"/>
          <w:lang w:val="bg-BG"/>
        </w:rPr>
        <w:t>д. еднократно изплащаните допълнителни суми към пенсиите по решение на Министерски съвет.</w:t>
      </w:r>
    </w:p>
    <w:p w:rsidR="001A412B" w:rsidRPr="00A20AF2" w:rsidRDefault="001A412B" w:rsidP="002C5D2C">
      <w:pPr>
        <w:pStyle w:val="10"/>
        <w:rPr>
          <w:rFonts w:ascii="Times New Roman" w:hAnsi="Times New Roman"/>
          <w:bCs/>
          <w:i w:val="0"/>
          <w:color w:val="000000"/>
          <w:sz w:val="24"/>
          <w:szCs w:val="24"/>
          <w:lang w:val="bg-BG"/>
        </w:rPr>
      </w:pPr>
    </w:p>
    <w:p w:rsidR="004C6720" w:rsidRPr="00A20AF2" w:rsidRDefault="004C6720" w:rsidP="002C5D2C">
      <w:pPr>
        <w:pStyle w:val="10"/>
        <w:rPr>
          <w:rFonts w:ascii="Times New Roman" w:hAnsi="Times New Roman"/>
          <w:bCs/>
          <w:i w:val="0"/>
          <w:color w:val="000000"/>
          <w:sz w:val="24"/>
          <w:szCs w:val="24"/>
          <w:lang w:val="bg-BG"/>
        </w:rPr>
      </w:pPr>
    </w:p>
    <w:p w:rsidR="00AA770F" w:rsidRPr="00A20AF2" w:rsidRDefault="00AA770F" w:rsidP="002B489D">
      <w:pPr>
        <w:pStyle w:val="10"/>
        <w:jc w:val="center"/>
        <w:rPr>
          <w:rFonts w:ascii="Times New Roman" w:hAnsi="Times New Roman"/>
          <w:b/>
          <w:bCs/>
          <w:i w:val="0"/>
          <w:color w:val="000000"/>
          <w:sz w:val="24"/>
          <w:szCs w:val="24"/>
          <w:lang w:val="bg-BG"/>
        </w:rPr>
      </w:pPr>
      <w:r w:rsidRPr="00A20AF2">
        <w:rPr>
          <w:rFonts w:ascii="Times New Roman" w:hAnsi="Times New Roman"/>
          <w:b/>
          <w:bCs/>
          <w:i w:val="0"/>
          <w:color w:val="000000"/>
          <w:sz w:val="24"/>
          <w:szCs w:val="24"/>
          <w:lang w:val="bg-BG"/>
        </w:rPr>
        <w:t>ПРЕХОДНИ И ЗАКЛЮЧИТЕЛНИ РАЗПОРЕДБИ</w:t>
      </w:r>
    </w:p>
    <w:p w:rsidR="00AA770F" w:rsidRPr="00A20AF2" w:rsidRDefault="00AA770F" w:rsidP="002B489D">
      <w:pPr>
        <w:pStyle w:val="10"/>
        <w:jc w:val="center"/>
        <w:rPr>
          <w:rFonts w:ascii="Times New Roman" w:hAnsi="Times New Roman"/>
          <w:b/>
          <w:bCs/>
          <w:i w:val="0"/>
          <w:color w:val="000000"/>
          <w:sz w:val="24"/>
          <w:szCs w:val="24"/>
          <w:lang w:val="bg-BG"/>
        </w:rPr>
      </w:pPr>
    </w:p>
    <w:p w:rsidR="00CB0961" w:rsidRPr="00A20AF2" w:rsidRDefault="00CB0961" w:rsidP="002B489D">
      <w:pPr>
        <w:pStyle w:val="10"/>
        <w:jc w:val="center"/>
        <w:rPr>
          <w:rFonts w:ascii="Times New Roman" w:hAnsi="Times New Roman"/>
          <w:b/>
          <w:bCs/>
          <w:i w:val="0"/>
          <w:color w:val="000000"/>
          <w:sz w:val="24"/>
          <w:szCs w:val="24"/>
          <w:lang w:val="bg-BG"/>
        </w:rPr>
      </w:pPr>
    </w:p>
    <w:p w:rsidR="00AA770F" w:rsidRPr="00A20AF2" w:rsidRDefault="00FF054F" w:rsidP="00FF054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 1. Изпълнението и контрола по изпълнението на тази наредба се осъществява от</w:t>
      </w:r>
      <w:r w:rsidR="005600CF" w:rsidRPr="00A20AF2">
        <w:rPr>
          <w:rFonts w:ascii="Times New Roman" w:hAnsi="Times New Roman"/>
          <w:bCs/>
          <w:i w:val="0"/>
          <w:color w:val="000000"/>
          <w:sz w:val="24"/>
          <w:szCs w:val="24"/>
          <w:lang w:val="bg-BG"/>
        </w:rPr>
        <w:t xml:space="preserve"> </w:t>
      </w:r>
      <w:r w:rsidR="00AA770F" w:rsidRPr="00A20AF2">
        <w:rPr>
          <w:rFonts w:ascii="Times New Roman" w:hAnsi="Times New Roman"/>
          <w:bCs/>
          <w:i w:val="0"/>
          <w:color w:val="000000"/>
          <w:sz w:val="24"/>
          <w:szCs w:val="24"/>
          <w:lang w:val="bg-BG"/>
        </w:rPr>
        <w:t>Кмета на Общината или определени от него лица.</w:t>
      </w:r>
    </w:p>
    <w:p w:rsidR="00AA770F" w:rsidRPr="00A20AF2" w:rsidRDefault="00FF054F" w:rsidP="00FF054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 2. При започнало, но незавършено плащане на такси и цени на услуги, същото се</w:t>
      </w:r>
      <w:r w:rsidR="005600CF" w:rsidRPr="00A20AF2">
        <w:rPr>
          <w:rFonts w:ascii="Times New Roman" w:hAnsi="Times New Roman"/>
          <w:bCs/>
          <w:i w:val="0"/>
          <w:color w:val="000000"/>
          <w:sz w:val="24"/>
          <w:szCs w:val="24"/>
          <w:lang w:val="bg-BG"/>
        </w:rPr>
        <w:t xml:space="preserve"> </w:t>
      </w:r>
      <w:r w:rsidR="00AA770F" w:rsidRPr="00A20AF2">
        <w:rPr>
          <w:rFonts w:ascii="Times New Roman" w:hAnsi="Times New Roman"/>
          <w:bCs/>
          <w:i w:val="0"/>
          <w:color w:val="000000"/>
          <w:sz w:val="24"/>
          <w:szCs w:val="24"/>
          <w:lang w:val="bg-BG"/>
        </w:rPr>
        <w:t>завършва по реда на тази наредба с оглед размер и срок.</w:t>
      </w:r>
    </w:p>
    <w:p w:rsidR="00AA770F" w:rsidRPr="00A20AF2" w:rsidRDefault="00FF054F" w:rsidP="00FF054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AA770F" w:rsidRPr="00A20AF2">
        <w:rPr>
          <w:rFonts w:ascii="Times New Roman" w:hAnsi="Times New Roman"/>
          <w:bCs/>
          <w:i w:val="0"/>
          <w:color w:val="000000"/>
          <w:sz w:val="24"/>
          <w:szCs w:val="24"/>
          <w:lang w:val="bg-BG"/>
        </w:rPr>
        <w:t>§ 3.  Тази Наредба се издава на основание чл. 9 от Закона за местните данъци.</w:t>
      </w:r>
    </w:p>
    <w:p w:rsidR="00AA770F" w:rsidRPr="00A20AF2" w:rsidRDefault="00FF054F" w:rsidP="00FF054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6A0DAB" w:rsidRPr="00A20AF2">
        <w:rPr>
          <w:rFonts w:ascii="Times New Roman" w:hAnsi="Times New Roman"/>
          <w:bCs/>
          <w:i w:val="0"/>
          <w:color w:val="000000"/>
          <w:sz w:val="24"/>
          <w:szCs w:val="24"/>
          <w:lang w:val="bg-BG"/>
        </w:rPr>
        <w:t>§ 4</w:t>
      </w:r>
      <w:r w:rsidR="00AA770F" w:rsidRPr="00A20AF2">
        <w:rPr>
          <w:rFonts w:ascii="Times New Roman" w:hAnsi="Times New Roman"/>
          <w:bCs/>
          <w:i w:val="0"/>
          <w:color w:val="000000"/>
          <w:sz w:val="24"/>
          <w:szCs w:val="24"/>
          <w:lang w:val="bg-BG"/>
        </w:rPr>
        <w:t xml:space="preserve">. </w:t>
      </w:r>
      <w:r w:rsidR="006A0DAB" w:rsidRPr="00A20AF2">
        <w:rPr>
          <w:rFonts w:ascii="Times New Roman" w:hAnsi="Times New Roman"/>
          <w:bCs/>
          <w:i w:val="0"/>
          <w:color w:val="000000"/>
          <w:sz w:val="24"/>
          <w:szCs w:val="24"/>
          <w:lang w:val="bg-BG"/>
        </w:rPr>
        <w:t>Ц</w:t>
      </w:r>
      <w:r w:rsidR="00AA770F" w:rsidRPr="00A20AF2">
        <w:rPr>
          <w:rFonts w:ascii="Times New Roman" w:hAnsi="Times New Roman"/>
          <w:bCs/>
          <w:i w:val="0"/>
          <w:color w:val="000000"/>
          <w:sz w:val="24"/>
          <w:szCs w:val="24"/>
          <w:lang w:val="bg-BG"/>
        </w:rPr>
        <w:t>ените на услугите, които са облагаеми сделки ще бъдат обложени с данък. Упоменатите в настоящата наредба цени на услуги, съставляващи облагаеми сделки по ЗДДС, са посочени без ДДС</w:t>
      </w:r>
      <w:r w:rsidR="005600CF" w:rsidRPr="00A20AF2">
        <w:rPr>
          <w:rFonts w:ascii="Times New Roman" w:hAnsi="Times New Roman"/>
          <w:bCs/>
          <w:i w:val="0"/>
          <w:color w:val="000000"/>
          <w:sz w:val="24"/>
          <w:szCs w:val="24"/>
          <w:lang w:val="bg-BG"/>
        </w:rPr>
        <w:t>.</w:t>
      </w:r>
    </w:p>
    <w:p w:rsidR="00AA770F" w:rsidRPr="00A20AF2" w:rsidRDefault="00FF054F" w:rsidP="00FF054F">
      <w:pPr>
        <w:pStyle w:val="10"/>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006A0DAB" w:rsidRPr="00A20AF2">
        <w:rPr>
          <w:rFonts w:ascii="Times New Roman" w:hAnsi="Times New Roman"/>
          <w:bCs/>
          <w:i w:val="0"/>
          <w:color w:val="000000"/>
          <w:sz w:val="24"/>
          <w:szCs w:val="24"/>
          <w:lang w:val="bg-BG"/>
        </w:rPr>
        <w:t>§ 5</w:t>
      </w:r>
      <w:r w:rsidR="00AA770F" w:rsidRPr="00A20AF2">
        <w:rPr>
          <w:rFonts w:ascii="Times New Roman" w:hAnsi="Times New Roman"/>
          <w:bCs/>
          <w:i w:val="0"/>
          <w:color w:val="000000"/>
          <w:sz w:val="24"/>
          <w:szCs w:val="24"/>
          <w:lang w:val="bg-BG"/>
        </w:rPr>
        <w:t>. Другите общински такси, определени със закони, се събират от общинската администрация на база на тарифи, определени от Министерски съвет.</w:t>
      </w:r>
    </w:p>
    <w:p w:rsidR="00E945BB" w:rsidRPr="00A20AF2" w:rsidRDefault="00F86768" w:rsidP="00E945BB">
      <w:pPr>
        <w:pStyle w:val="ad"/>
        <w:jc w:val="both"/>
        <w:rPr>
          <w:rFonts w:ascii="Times New Roman" w:hAnsi="Times New Roman"/>
          <w:i w:val="0"/>
          <w:iCs/>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lang w:val="bg-BG"/>
        </w:rPr>
        <w:t>§ 6. Настоящата наредба отменя Наредба за определянето и администрирането на местните такси и цени на услуги на територията на община Средец</w:t>
      </w:r>
      <w:r w:rsidR="00E945BB" w:rsidRPr="00A20AF2">
        <w:rPr>
          <w:rFonts w:ascii="Times New Roman" w:hAnsi="Times New Roman"/>
          <w:bCs/>
          <w:i w:val="0"/>
          <w:color w:val="000000"/>
          <w:sz w:val="24"/>
          <w:lang w:val="bg-BG"/>
        </w:rPr>
        <w:t xml:space="preserve"> </w:t>
      </w:r>
      <w:r w:rsidR="00E945BB" w:rsidRPr="00A20AF2">
        <w:rPr>
          <w:rFonts w:ascii="Times New Roman" w:hAnsi="Times New Roman"/>
          <w:i w:val="0"/>
          <w:sz w:val="24"/>
          <w:szCs w:val="24"/>
          <w:lang w:val="bg-BG"/>
        </w:rPr>
        <w:t xml:space="preserve">приета с Решение №106А/25.04.2012г.; Изм., отм. и допъл. с Решение №137/29.05.2012г.; Решение №199/25.07.2012г.; Решение №263/19.10.2012г.; Решение №537/25.09.2013г.; Решение №586/27.11.2013г.; Решение №587/27.11.2013г.; Решение №624/29.01.2014г.; Решение №733/25.06.2014г.; Решение №70/29.02.2016г.; Решение №140/27.05.2016г.; </w:t>
      </w:r>
      <w:r w:rsidR="00E945BB" w:rsidRPr="00A20AF2">
        <w:rPr>
          <w:rFonts w:ascii="Times New Roman" w:hAnsi="Times New Roman"/>
          <w:i w:val="0"/>
          <w:iCs/>
          <w:sz w:val="24"/>
          <w:szCs w:val="24"/>
          <w:lang w:val="bg-BG" w:bidi="my-MM"/>
        </w:rPr>
        <w:t xml:space="preserve">Решение №1087/06.06.2016г. на Адм. съд гр. Бургас; </w:t>
      </w:r>
      <w:r w:rsidR="00E945BB" w:rsidRPr="00A20AF2">
        <w:rPr>
          <w:rFonts w:ascii="Times New Roman" w:hAnsi="Times New Roman"/>
          <w:bCs/>
          <w:i w:val="0"/>
          <w:color w:val="000000"/>
          <w:sz w:val="24"/>
          <w:szCs w:val="24"/>
        </w:rPr>
        <w:t>Решение №</w:t>
      </w:r>
      <w:r w:rsidR="00E945BB" w:rsidRPr="00A20AF2">
        <w:rPr>
          <w:rFonts w:ascii="Times New Roman" w:hAnsi="Times New Roman"/>
          <w:bCs/>
          <w:i w:val="0"/>
          <w:color w:val="000000"/>
          <w:sz w:val="24"/>
          <w:szCs w:val="24"/>
          <w:lang w:val="bg-BG"/>
        </w:rPr>
        <w:t>81</w:t>
      </w:r>
      <w:r w:rsidR="00E945BB" w:rsidRPr="00A20AF2">
        <w:rPr>
          <w:rFonts w:ascii="Times New Roman" w:hAnsi="Times New Roman"/>
          <w:bCs/>
          <w:i w:val="0"/>
          <w:color w:val="000000"/>
          <w:sz w:val="24"/>
          <w:szCs w:val="24"/>
        </w:rPr>
        <w:t>7/</w:t>
      </w:r>
      <w:r w:rsidR="00E945BB" w:rsidRPr="00A20AF2">
        <w:rPr>
          <w:rFonts w:ascii="Times New Roman" w:hAnsi="Times New Roman"/>
          <w:bCs/>
          <w:i w:val="0"/>
          <w:color w:val="000000"/>
          <w:sz w:val="24"/>
          <w:szCs w:val="24"/>
          <w:lang w:val="bg-BG"/>
        </w:rPr>
        <w:t>05</w:t>
      </w:r>
      <w:r w:rsidR="00E945BB" w:rsidRPr="00A20AF2">
        <w:rPr>
          <w:rFonts w:ascii="Times New Roman" w:hAnsi="Times New Roman"/>
          <w:bCs/>
          <w:i w:val="0"/>
          <w:color w:val="000000"/>
          <w:sz w:val="24"/>
          <w:szCs w:val="24"/>
        </w:rPr>
        <w:t>.0</w:t>
      </w:r>
      <w:r w:rsidR="00E945BB" w:rsidRPr="00A20AF2">
        <w:rPr>
          <w:rFonts w:ascii="Times New Roman" w:hAnsi="Times New Roman"/>
          <w:bCs/>
          <w:i w:val="0"/>
          <w:color w:val="000000"/>
          <w:sz w:val="24"/>
          <w:szCs w:val="24"/>
          <w:lang w:val="bg-BG"/>
        </w:rPr>
        <w:t>5</w:t>
      </w:r>
      <w:r w:rsidR="00E945BB" w:rsidRPr="00A20AF2">
        <w:rPr>
          <w:rFonts w:ascii="Times New Roman" w:hAnsi="Times New Roman"/>
          <w:bCs/>
          <w:i w:val="0"/>
          <w:color w:val="000000"/>
          <w:sz w:val="24"/>
          <w:szCs w:val="24"/>
        </w:rPr>
        <w:t>.201</w:t>
      </w:r>
      <w:r w:rsidR="00E945BB" w:rsidRPr="00A20AF2">
        <w:rPr>
          <w:rFonts w:ascii="Times New Roman" w:hAnsi="Times New Roman"/>
          <w:bCs/>
          <w:i w:val="0"/>
          <w:color w:val="000000"/>
          <w:sz w:val="24"/>
          <w:szCs w:val="24"/>
          <w:lang w:val="bg-BG"/>
        </w:rPr>
        <w:t>7</w:t>
      </w:r>
      <w:r w:rsidR="00E945BB" w:rsidRPr="00A20AF2">
        <w:rPr>
          <w:rFonts w:ascii="Times New Roman" w:hAnsi="Times New Roman"/>
          <w:bCs/>
          <w:i w:val="0"/>
          <w:color w:val="000000"/>
          <w:sz w:val="24"/>
          <w:szCs w:val="24"/>
        </w:rPr>
        <w:t>г.</w:t>
      </w:r>
      <w:r w:rsidR="00E945BB" w:rsidRPr="00A20AF2">
        <w:rPr>
          <w:rFonts w:ascii="Times New Roman" w:hAnsi="Times New Roman"/>
          <w:bCs/>
          <w:i w:val="0"/>
          <w:color w:val="000000"/>
          <w:sz w:val="24"/>
          <w:szCs w:val="24"/>
          <w:lang w:val="bg-BG"/>
        </w:rPr>
        <w:t xml:space="preserve"> на Адм. съд гр.</w:t>
      </w:r>
      <w:r w:rsidR="0071297A" w:rsidRPr="00A20AF2">
        <w:rPr>
          <w:rFonts w:ascii="Times New Roman" w:hAnsi="Times New Roman"/>
          <w:bCs/>
          <w:i w:val="0"/>
          <w:color w:val="000000"/>
          <w:sz w:val="24"/>
          <w:szCs w:val="24"/>
          <w:lang w:val="bg-BG"/>
        </w:rPr>
        <w:t xml:space="preserve"> </w:t>
      </w:r>
      <w:r w:rsidR="00E945BB" w:rsidRPr="00A20AF2">
        <w:rPr>
          <w:rFonts w:ascii="Times New Roman" w:hAnsi="Times New Roman"/>
          <w:bCs/>
          <w:i w:val="0"/>
          <w:color w:val="000000"/>
          <w:sz w:val="24"/>
          <w:szCs w:val="24"/>
          <w:lang w:val="bg-BG"/>
        </w:rPr>
        <w:t xml:space="preserve">Бургас; </w:t>
      </w:r>
      <w:r w:rsidR="00E945BB" w:rsidRPr="00A20AF2">
        <w:rPr>
          <w:rFonts w:ascii="Times New Roman" w:hAnsi="Times New Roman"/>
          <w:i w:val="0"/>
          <w:sz w:val="24"/>
          <w:szCs w:val="24"/>
          <w:lang w:val="bg-BG"/>
        </w:rPr>
        <w:t xml:space="preserve">Решение №370/05.07.2017г.; Решение №440/29.11.2017г.; </w:t>
      </w:r>
      <w:r w:rsidR="00E945BB" w:rsidRPr="00A20AF2">
        <w:rPr>
          <w:rFonts w:ascii="Times New Roman" w:hAnsi="Times New Roman"/>
          <w:bCs/>
          <w:i w:val="0"/>
          <w:color w:val="000000"/>
          <w:sz w:val="24"/>
          <w:szCs w:val="24"/>
        </w:rPr>
        <w:t>Решение №7</w:t>
      </w:r>
      <w:r w:rsidR="00E945BB" w:rsidRPr="00A20AF2">
        <w:rPr>
          <w:rFonts w:ascii="Times New Roman" w:hAnsi="Times New Roman"/>
          <w:bCs/>
          <w:i w:val="0"/>
          <w:color w:val="000000"/>
          <w:sz w:val="24"/>
          <w:szCs w:val="24"/>
          <w:lang w:val="bg-BG"/>
        </w:rPr>
        <w:t>635</w:t>
      </w:r>
      <w:r w:rsidR="00E945BB" w:rsidRPr="00A20AF2">
        <w:rPr>
          <w:rFonts w:ascii="Times New Roman" w:hAnsi="Times New Roman"/>
          <w:bCs/>
          <w:i w:val="0"/>
          <w:color w:val="000000"/>
          <w:sz w:val="24"/>
          <w:szCs w:val="24"/>
        </w:rPr>
        <w:t>/</w:t>
      </w:r>
      <w:r w:rsidR="00E945BB" w:rsidRPr="00A20AF2">
        <w:rPr>
          <w:rFonts w:ascii="Times New Roman" w:hAnsi="Times New Roman"/>
          <w:bCs/>
          <w:i w:val="0"/>
          <w:color w:val="000000"/>
          <w:sz w:val="24"/>
          <w:szCs w:val="24"/>
          <w:lang w:val="bg-BG"/>
        </w:rPr>
        <w:t>08</w:t>
      </w:r>
      <w:r w:rsidR="00E945BB" w:rsidRPr="00A20AF2">
        <w:rPr>
          <w:rFonts w:ascii="Times New Roman" w:hAnsi="Times New Roman"/>
          <w:bCs/>
          <w:i w:val="0"/>
          <w:color w:val="000000"/>
          <w:sz w:val="24"/>
          <w:szCs w:val="24"/>
        </w:rPr>
        <w:t>.0</w:t>
      </w:r>
      <w:r w:rsidR="00E945BB" w:rsidRPr="00A20AF2">
        <w:rPr>
          <w:rFonts w:ascii="Times New Roman" w:hAnsi="Times New Roman"/>
          <w:bCs/>
          <w:i w:val="0"/>
          <w:color w:val="000000"/>
          <w:sz w:val="24"/>
          <w:szCs w:val="24"/>
          <w:lang w:val="bg-BG"/>
        </w:rPr>
        <w:t>6</w:t>
      </w:r>
      <w:r w:rsidR="00E945BB" w:rsidRPr="00A20AF2">
        <w:rPr>
          <w:rFonts w:ascii="Times New Roman" w:hAnsi="Times New Roman"/>
          <w:bCs/>
          <w:i w:val="0"/>
          <w:color w:val="000000"/>
          <w:sz w:val="24"/>
          <w:szCs w:val="24"/>
        </w:rPr>
        <w:t>.201</w:t>
      </w:r>
      <w:r w:rsidR="00E945BB" w:rsidRPr="00A20AF2">
        <w:rPr>
          <w:rFonts w:ascii="Times New Roman" w:hAnsi="Times New Roman"/>
          <w:bCs/>
          <w:i w:val="0"/>
          <w:color w:val="000000"/>
          <w:sz w:val="24"/>
          <w:szCs w:val="24"/>
          <w:lang w:val="bg-BG"/>
        </w:rPr>
        <w:t>8</w:t>
      </w:r>
      <w:r w:rsidR="00E945BB" w:rsidRPr="00A20AF2">
        <w:rPr>
          <w:rFonts w:ascii="Times New Roman" w:hAnsi="Times New Roman"/>
          <w:bCs/>
          <w:i w:val="0"/>
          <w:color w:val="000000"/>
          <w:sz w:val="24"/>
          <w:szCs w:val="24"/>
        </w:rPr>
        <w:t>г.</w:t>
      </w:r>
      <w:r w:rsidR="00E945BB" w:rsidRPr="00A20AF2">
        <w:rPr>
          <w:rFonts w:ascii="Times New Roman" w:hAnsi="Times New Roman"/>
          <w:bCs/>
          <w:i w:val="0"/>
          <w:color w:val="000000"/>
          <w:sz w:val="24"/>
          <w:szCs w:val="24"/>
          <w:lang w:val="bg-BG"/>
        </w:rPr>
        <w:t xml:space="preserve"> на ВАС Р.България</w:t>
      </w:r>
      <w:r w:rsidR="00E945BB" w:rsidRPr="00A20AF2">
        <w:rPr>
          <w:rFonts w:ascii="Times New Roman" w:hAnsi="Times New Roman"/>
          <w:i w:val="0"/>
          <w:iCs/>
          <w:sz w:val="24"/>
          <w:szCs w:val="24"/>
          <w:lang w:val="bg-BG" w:bidi="my-MM"/>
        </w:rPr>
        <w:t>.</w:t>
      </w:r>
    </w:p>
    <w:p w:rsidR="00A06909" w:rsidRPr="00A20AF2" w:rsidRDefault="00F86768" w:rsidP="00FF054F">
      <w:pPr>
        <w:pStyle w:val="10"/>
        <w:jc w:val="both"/>
        <w:rPr>
          <w:rFonts w:ascii="Times New Roman" w:hAnsi="Times New Roman"/>
          <w:bCs/>
          <w:i w:val="0"/>
          <w:iCs/>
          <w:color w:val="000000"/>
          <w:sz w:val="24"/>
          <w:szCs w:val="24"/>
          <w:lang w:val="bg-BG"/>
        </w:rPr>
      </w:pPr>
      <w:r w:rsidRPr="00A20AF2">
        <w:rPr>
          <w:rFonts w:ascii="Times New Roman" w:hAnsi="Times New Roman"/>
          <w:bCs/>
          <w:i w:val="0"/>
          <w:color w:val="000000"/>
          <w:sz w:val="24"/>
          <w:szCs w:val="24"/>
          <w:lang w:val="bg-BG"/>
        </w:rPr>
        <w:tab/>
      </w:r>
      <w:r w:rsidR="00DA14E0" w:rsidRPr="00A20AF2">
        <w:rPr>
          <w:rFonts w:ascii="Times New Roman" w:hAnsi="Times New Roman"/>
          <w:i w:val="0"/>
          <w:iCs/>
          <w:sz w:val="24"/>
          <w:szCs w:val="24"/>
          <w:lang w:val="bg-BG"/>
        </w:rPr>
        <w:t>§ 7.</w:t>
      </w:r>
      <w:r w:rsidR="00DA14E0" w:rsidRPr="00A20AF2">
        <w:rPr>
          <w:rFonts w:ascii="Times New Roman" w:hAnsi="Times New Roman"/>
          <w:b/>
          <w:bCs/>
          <w:i w:val="0"/>
          <w:iCs/>
          <w:sz w:val="24"/>
          <w:szCs w:val="24"/>
          <w:lang w:val="bg-BG"/>
        </w:rPr>
        <w:t xml:space="preserve"> </w:t>
      </w:r>
      <w:r w:rsidR="00DA14E0" w:rsidRPr="00A20AF2">
        <w:rPr>
          <w:rFonts w:ascii="Times New Roman" w:hAnsi="Times New Roman"/>
          <w:i w:val="0"/>
          <w:iCs/>
          <w:sz w:val="24"/>
          <w:szCs w:val="24"/>
          <w:lang w:val="bg-BG"/>
        </w:rPr>
        <w:t>Наредбата е</w:t>
      </w:r>
      <w:r w:rsidR="00DA14E0" w:rsidRPr="00A20AF2">
        <w:rPr>
          <w:rFonts w:ascii="Times New Roman" w:hAnsi="Times New Roman"/>
          <w:b/>
          <w:bCs/>
          <w:i w:val="0"/>
          <w:iCs/>
          <w:sz w:val="24"/>
          <w:szCs w:val="24"/>
          <w:lang w:val="bg-BG"/>
        </w:rPr>
        <w:t xml:space="preserve"> </w:t>
      </w:r>
      <w:r w:rsidR="00DA14E0" w:rsidRPr="00A20AF2">
        <w:rPr>
          <w:rFonts w:ascii="Times New Roman" w:hAnsi="Times New Roman"/>
          <w:i w:val="0"/>
          <w:iCs/>
          <w:sz w:val="24"/>
          <w:szCs w:val="24"/>
          <w:lang w:val="bg-BG"/>
        </w:rPr>
        <w:t xml:space="preserve">приета с Решение </w:t>
      </w:r>
      <w:r w:rsidR="00DA14E0" w:rsidRPr="00A20AF2">
        <w:rPr>
          <w:rFonts w:ascii="Times New Roman" w:hAnsi="Times New Roman"/>
          <w:i w:val="0"/>
          <w:sz w:val="24"/>
          <w:szCs w:val="24"/>
          <w:lang w:val="bg-BG"/>
        </w:rPr>
        <w:t>№685/21.12.2018г.</w:t>
      </w:r>
      <w:r w:rsidR="00DA14E0" w:rsidRPr="00A20AF2">
        <w:rPr>
          <w:rFonts w:ascii="Times New Roman" w:hAnsi="Times New Roman"/>
          <w:i w:val="0"/>
          <w:iCs/>
          <w:sz w:val="24"/>
          <w:szCs w:val="24"/>
          <w:lang w:val="bg-BG"/>
        </w:rPr>
        <w:t xml:space="preserve">; допъл. </w:t>
      </w:r>
      <w:r w:rsidR="00817814" w:rsidRPr="00A20AF2">
        <w:rPr>
          <w:rFonts w:ascii="Times New Roman" w:hAnsi="Times New Roman"/>
          <w:i w:val="0"/>
          <w:iCs/>
          <w:sz w:val="24"/>
          <w:szCs w:val="24"/>
          <w:lang w:val="bg-BG"/>
        </w:rPr>
        <w:t xml:space="preserve">и изм. </w:t>
      </w:r>
      <w:r w:rsidR="00DA14E0" w:rsidRPr="00A20AF2">
        <w:rPr>
          <w:rFonts w:ascii="Times New Roman" w:hAnsi="Times New Roman"/>
          <w:i w:val="0"/>
          <w:iCs/>
          <w:sz w:val="24"/>
          <w:szCs w:val="24"/>
          <w:lang w:val="bg-BG"/>
        </w:rPr>
        <w:t xml:space="preserve">с Решение </w:t>
      </w:r>
      <w:r w:rsidR="00DA14E0" w:rsidRPr="00A20AF2">
        <w:rPr>
          <w:rFonts w:ascii="Times New Roman" w:hAnsi="Times New Roman"/>
          <w:i w:val="0"/>
          <w:sz w:val="24"/>
          <w:szCs w:val="24"/>
          <w:lang w:val="bg-BG"/>
        </w:rPr>
        <w:t>№731/27.02.2019г.</w:t>
      </w:r>
      <w:r w:rsidR="00817814" w:rsidRPr="00A20AF2">
        <w:rPr>
          <w:rFonts w:ascii="Times New Roman" w:hAnsi="Times New Roman"/>
          <w:i w:val="0"/>
          <w:sz w:val="24"/>
          <w:szCs w:val="24"/>
          <w:lang w:val="bg-BG"/>
        </w:rPr>
        <w:t xml:space="preserve">; </w:t>
      </w:r>
      <w:r w:rsidR="00817814" w:rsidRPr="00A20AF2">
        <w:rPr>
          <w:rFonts w:ascii="Times New Roman" w:hAnsi="Times New Roman"/>
          <w:bCs/>
          <w:i w:val="0"/>
          <w:sz w:val="24"/>
          <w:szCs w:val="24"/>
          <w:lang w:val="bg-BG"/>
        </w:rPr>
        <w:t>Решение №158/26.08.2020г.</w:t>
      </w:r>
      <w:r w:rsidR="004C6720" w:rsidRPr="00A20AF2">
        <w:rPr>
          <w:rFonts w:ascii="Times New Roman" w:hAnsi="Times New Roman"/>
          <w:bCs/>
          <w:i w:val="0"/>
          <w:sz w:val="24"/>
          <w:szCs w:val="24"/>
          <w:lang w:val="bg-BG"/>
        </w:rPr>
        <w:t xml:space="preserve">; </w:t>
      </w:r>
      <w:r w:rsidR="004C6720" w:rsidRPr="00A20AF2">
        <w:rPr>
          <w:rFonts w:ascii="Times New Roman" w:hAnsi="Times New Roman"/>
          <w:bCs/>
          <w:i w:val="0"/>
          <w:iCs/>
          <w:sz w:val="24"/>
          <w:szCs w:val="24"/>
        </w:rPr>
        <w:t>Решение №253/24.02.2021г.</w:t>
      </w:r>
      <w:r w:rsidR="00E36562" w:rsidRPr="00A20AF2">
        <w:rPr>
          <w:rFonts w:ascii="Times New Roman" w:hAnsi="Times New Roman"/>
          <w:bCs/>
          <w:i w:val="0"/>
          <w:iCs/>
          <w:sz w:val="24"/>
          <w:szCs w:val="24"/>
          <w:lang w:val="bg-BG"/>
        </w:rPr>
        <w:t xml:space="preserve">; </w:t>
      </w:r>
      <w:r w:rsidR="00E36562" w:rsidRPr="00A20AF2">
        <w:rPr>
          <w:rFonts w:ascii="Times New Roman" w:hAnsi="Times New Roman"/>
          <w:bCs/>
          <w:i w:val="0"/>
          <w:iCs/>
          <w:sz w:val="24"/>
          <w:szCs w:val="24"/>
        </w:rPr>
        <w:t>Решение №</w:t>
      </w:r>
      <w:r w:rsidR="00E36562" w:rsidRPr="00A20AF2">
        <w:rPr>
          <w:rFonts w:ascii="Times New Roman" w:hAnsi="Times New Roman"/>
          <w:bCs/>
          <w:i w:val="0"/>
          <w:iCs/>
          <w:sz w:val="24"/>
          <w:szCs w:val="24"/>
          <w:lang w:val="bg-BG"/>
        </w:rPr>
        <w:t>4</w:t>
      </w:r>
      <w:r w:rsidR="00E36562" w:rsidRPr="00A20AF2">
        <w:rPr>
          <w:rFonts w:ascii="Times New Roman" w:hAnsi="Times New Roman"/>
          <w:bCs/>
          <w:i w:val="0"/>
          <w:iCs/>
          <w:sz w:val="24"/>
          <w:szCs w:val="24"/>
        </w:rPr>
        <w:t>2</w:t>
      </w:r>
      <w:r w:rsidR="00E36562" w:rsidRPr="00A20AF2">
        <w:rPr>
          <w:rFonts w:ascii="Times New Roman" w:hAnsi="Times New Roman"/>
          <w:bCs/>
          <w:i w:val="0"/>
          <w:iCs/>
          <w:sz w:val="24"/>
          <w:szCs w:val="24"/>
          <w:lang w:val="bg-BG"/>
        </w:rPr>
        <w:t>9</w:t>
      </w:r>
      <w:r w:rsidR="00E36562" w:rsidRPr="00A20AF2">
        <w:rPr>
          <w:rFonts w:ascii="Times New Roman" w:hAnsi="Times New Roman"/>
          <w:bCs/>
          <w:i w:val="0"/>
          <w:iCs/>
          <w:sz w:val="24"/>
          <w:szCs w:val="24"/>
        </w:rPr>
        <w:t>/2</w:t>
      </w:r>
      <w:r w:rsidR="00E36562" w:rsidRPr="00A20AF2">
        <w:rPr>
          <w:rFonts w:ascii="Times New Roman" w:hAnsi="Times New Roman"/>
          <w:bCs/>
          <w:i w:val="0"/>
          <w:iCs/>
          <w:sz w:val="24"/>
          <w:szCs w:val="24"/>
          <w:lang w:val="bg-BG"/>
        </w:rPr>
        <w:t>2</w:t>
      </w:r>
      <w:r w:rsidR="00E36562" w:rsidRPr="00A20AF2">
        <w:rPr>
          <w:rFonts w:ascii="Times New Roman" w:hAnsi="Times New Roman"/>
          <w:bCs/>
          <w:i w:val="0"/>
          <w:iCs/>
          <w:sz w:val="24"/>
          <w:szCs w:val="24"/>
        </w:rPr>
        <w:t>.</w:t>
      </w:r>
      <w:r w:rsidR="00E36562" w:rsidRPr="00A20AF2">
        <w:rPr>
          <w:rFonts w:ascii="Times New Roman" w:hAnsi="Times New Roman"/>
          <w:bCs/>
          <w:i w:val="0"/>
          <w:iCs/>
          <w:sz w:val="24"/>
          <w:szCs w:val="24"/>
          <w:lang w:val="bg-BG"/>
        </w:rPr>
        <w:t>1</w:t>
      </w:r>
      <w:r w:rsidR="00E36562" w:rsidRPr="00A20AF2">
        <w:rPr>
          <w:rFonts w:ascii="Times New Roman" w:hAnsi="Times New Roman"/>
          <w:bCs/>
          <w:i w:val="0"/>
          <w:iCs/>
          <w:sz w:val="24"/>
          <w:szCs w:val="24"/>
        </w:rPr>
        <w:t>2.2021г.</w:t>
      </w:r>
      <w:r w:rsidR="00C53C29" w:rsidRPr="00A20AF2">
        <w:rPr>
          <w:rFonts w:ascii="Times New Roman" w:hAnsi="Times New Roman"/>
          <w:bCs/>
          <w:i w:val="0"/>
          <w:iCs/>
          <w:sz w:val="24"/>
          <w:szCs w:val="24"/>
          <w:lang w:val="bg-BG"/>
        </w:rPr>
        <w:t xml:space="preserve">; </w:t>
      </w:r>
      <w:r w:rsidR="00C53C29" w:rsidRPr="00A20AF2">
        <w:rPr>
          <w:rFonts w:ascii="Times New Roman" w:hAnsi="Times New Roman"/>
          <w:bCs/>
          <w:i w:val="0"/>
          <w:iCs/>
          <w:sz w:val="24"/>
          <w:szCs w:val="24"/>
        </w:rPr>
        <w:t>Решение №4</w:t>
      </w:r>
      <w:r w:rsidR="00C53C29" w:rsidRPr="00A20AF2">
        <w:rPr>
          <w:rFonts w:ascii="Times New Roman" w:hAnsi="Times New Roman"/>
          <w:bCs/>
          <w:i w:val="0"/>
          <w:iCs/>
          <w:sz w:val="24"/>
          <w:szCs w:val="24"/>
          <w:lang w:val="bg-BG"/>
        </w:rPr>
        <w:t>76</w:t>
      </w:r>
      <w:r w:rsidR="00C53C29" w:rsidRPr="00A20AF2">
        <w:rPr>
          <w:rFonts w:ascii="Times New Roman" w:hAnsi="Times New Roman"/>
          <w:bCs/>
          <w:i w:val="0"/>
          <w:iCs/>
          <w:sz w:val="24"/>
          <w:szCs w:val="24"/>
        </w:rPr>
        <w:t>/</w:t>
      </w:r>
      <w:r w:rsidR="00C53C29" w:rsidRPr="00A20AF2">
        <w:rPr>
          <w:rFonts w:ascii="Times New Roman" w:hAnsi="Times New Roman"/>
          <w:bCs/>
          <w:i w:val="0"/>
          <w:iCs/>
          <w:sz w:val="24"/>
          <w:szCs w:val="24"/>
          <w:lang w:val="bg-BG"/>
        </w:rPr>
        <w:t>30</w:t>
      </w:r>
      <w:r w:rsidR="00C53C29" w:rsidRPr="00A20AF2">
        <w:rPr>
          <w:rFonts w:ascii="Times New Roman" w:hAnsi="Times New Roman"/>
          <w:bCs/>
          <w:i w:val="0"/>
          <w:iCs/>
          <w:sz w:val="24"/>
          <w:szCs w:val="24"/>
        </w:rPr>
        <w:t>.</w:t>
      </w:r>
      <w:r w:rsidR="00C53C29" w:rsidRPr="00A20AF2">
        <w:rPr>
          <w:rFonts w:ascii="Times New Roman" w:hAnsi="Times New Roman"/>
          <w:bCs/>
          <w:i w:val="0"/>
          <w:iCs/>
          <w:sz w:val="24"/>
          <w:szCs w:val="24"/>
          <w:lang w:val="bg-BG"/>
        </w:rPr>
        <w:t>03</w:t>
      </w:r>
      <w:r w:rsidR="00C53C29" w:rsidRPr="00A20AF2">
        <w:rPr>
          <w:rFonts w:ascii="Times New Roman" w:hAnsi="Times New Roman"/>
          <w:bCs/>
          <w:i w:val="0"/>
          <w:iCs/>
          <w:sz w:val="24"/>
          <w:szCs w:val="24"/>
        </w:rPr>
        <w:t>.202</w:t>
      </w:r>
      <w:r w:rsidR="00C53C29" w:rsidRPr="00A20AF2">
        <w:rPr>
          <w:rFonts w:ascii="Times New Roman" w:hAnsi="Times New Roman"/>
          <w:bCs/>
          <w:i w:val="0"/>
          <w:iCs/>
          <w:sz w:val="24"/>
          <w:szCs w:val="24"/>
          <w:lang w:val="bg-BG"/>
        </w:rPr>
        <w:t>2</w:t>
      </w:r>
      <w:r w:rsidR="00C53C29" w:rsidRPr="00A20AF2">
        <w:rPr>
          <w:rFonts w:ascii="Times New Roman" w:hAnsi="Times New Roman"/>
          <w:bCs/>
          <w:i w:val="0"/>
          <w:iCs/>
          <w:sz w:val="24"/>
          <w:szCs w:val="24"/>
        </w:rPr>
        <w:t>г.</w:t>
      </w:r>
      <w:r w:rsidR="00B94BF5" w:rsidRPr="00A20AF2">
        <w:rPr>
          <w:rFonts w:ascii="Times New Roman" w:hAnsi="Times New Roman"/>
          <w:bCs/>
          <w:i w:val="0"/>
          <w:iCs/>
          <w:sz w:val="24"/>
          <w:szCs w:val="24"/>
          <w:lang w:val="bg-BG"/>
        </w:rPr>
        <w:t xml:space="preserve">; </w:t>
      </w:r>
      <w:r w:rsidR="00B94BF5" w:rsidRPr="00A20AF2">
        <w:rPr>
          <w:rFonts w:ascii="Times New Roman" w:hAnsi="Times New Roman"/>
          <w:bCs/>
          <w:i w:val="0"/>
          <w:iCs/>
          <w:sz w:val="24"/>
          <w:szCs w:val="24"/>
        </w:rPr>
        <w:t>Решение №</w:t>
      </w:r>
      <w:r w:rsidR="00B94BF5" w:rsidRPr="00A20AF2">
        <w:rPr>
          <w:rFonts w:ascii="Times New Roman" w:hAnsi="Times New Roman"/>
          <w:bCs/>
          <w:i w:val="0"/>
          <w:iCs/>
          <w:sz w:val="24"/>
          <w:szCs w:val="24"/>
          <w:lang w:val="bg-BG"/>
        </w:rPr>
        <w:t>511</w:t>
      </w:r>
      <w:r w:rsidR="00B94BF5" w:rsidRPr="00A20AF2">
        <w:rPr>
          <w:rFonts w:ascii="Times New Roman" w:hAnsi="Times New Roman"/>
          <w:bCs/>
          <w:i w:val="0"/>
          <w:iCs/>
          <w:sz w:val="24"/>
          <w:szCs w:val="24"/>
        </w:rPr>
        <w:t>/</w:t>
      </w:r>
      <w:r w:rsidR="00B94BF5" w:rsidRPr="00A20AF2">
        <w:rPr>
          <w:rFonts w:ascii="Times New Roman" w:hAnsi="Times New Roman"/>
          <w:bCs/>
          <w:i w:val="0"/>
          <w:iCs/>
          <w:sz w:val="24"/>
          <w:szCs w:val="24"/>
          <w:lang w:val="bg-BG"/>
        </w:rPr>
        <w:t>31</w:t>
      </w:r>
      <w:r w:rsidR="00B94BF5" w:rsidRPr="00A20AF2">
        <w:rPr>
          <w:rFonts w:ascii="Times New Roman" w:hAnsi="Times New Roman"/>
          <w:bCs/>
          <w:i w:val="0"/>
          <w:iCs/>
          <w:sz w:val="24"/>
          <w:szCs w:val="24"/>
        </w:rPr>
        <w:t>.</w:t>
      </w:r>
      <w:r w:rsidR="00B94BF5" w:rsidRPr="00A20AF2">
        <w:rPr>
          <w:rFonts w:ascii="Times New Roman" w:hAnsi="Times New Roman"/>
          <w:bCs/>
          <w:i w:val="0"/>
          <w:iCs/>
          <w:sz w:val="24"/>
          <w:szCs w:val="24"/>
          <w:lang w:val="bg-BG"/>
        </w:rPr>
        <w:t>05</w:t>
      </w:r>
      <w:r w:rsidR="00B94BF5" w:rsidRPr="00A20AF2">
        <w:rPr>
          <w:rFonts w:ascii="Times New Roman" w:hAnsi="Times New Roman"/>
          <w:bCs/>
          <w:i w:val="0"/>
          <w:iCs/>
          <w:sz w:val="24"/>
          <w:szCs w:val="24"/>
        </w:rPr>
        <w:t>.202</w:t>
      </w:r>
      <w:r w:rsidR="00B94BF5" w:rsidRPr="00A20AF2">
        <w:rPr>
          <w:rFonts w:ascii="Times New Roman" w:hAnsi="Times New Roman"/>
          <w:bCs/>
          <w:i w:val="0"/>
          <w:iCs/>
          <w:sz w:val="24"/>
          <w:szCs w:val="24"/>
          <w:lang w:val="bg-BG"/>
        </w:rPr>
        <w:t>2</w:t>
      </w:r>
      <w:r w:rsidR="00B94BF5" w:rsidRPr="00A20AF2">
        <w:rPr>
          <w:rFonts w:ascii="Times New Roman" w:hAnsi="Times New Roman"/>
          <w:bCs/>
          <w:i w:val="0"/>
          <w:iCs/>
          <w:sz w:val="24"/>
          <w:szCs w:val="24"/>
        </w:rPr>
        <w:t>г.</w:t>
      </w:r>
      <w:r w:rsidR="00645646" w:rsidRPr="00A20AF2">
        <w:rPr>
          <w:rFonts w:ascii="Times New Roman" w:hAnsi="Times New Roman"/>
          <w:bCs/>
          <w:i w:val="0"/>
          <w:iCs/>
          <w:sz w:val="24"/>
          <w:szCs w:val="24"/>
          <w:lang w:val="bg-BG"/>
        </w:rPr>
        <w:t xml:space="preserve">; </w:t>
      </w:r>
      <w:r w:rsidR="00645646" w:rsidRPr="00A20AF2">
        <w:rPr>
          <w:rFonts w:ascii="Times New Roman" w:hAnsi="Times New Roman"/>
          <w:bCs/>
          <w:i w:val="0"/>
          <w:iCs/>
          <w:sz w:val="24"/>
          <w:szCs w:val="24"/>
        </w:rPr>
        <w:t>Решение №</w:t>
      </w:r>
      <w:r w:rsidR="00645646" w:rsidRPr="00A20AF2">
        <w:rPr>
          <w:rFonts w:ascii="Times New Roman" w:hAnsi="Times New Roman"/>
          <w:bCs/>
          <w:i w:val="0"/>
          <w:iCs/>
          <w:sz w:val="24"/>
          <w:szCs w:val="24"/>
          <w:lang w:val="bg-BG"/>
        </w:rPr>
        <w:t>5</w:t>
      </w:r>
      <w:r w:rsidR="00645646" w:rsidRPr="00A20AF2">
        <w:rPr>
          <w:rFonts w:ascii="Times New Roman" w:hAnsi="Times New Roman"/>
          <w:bCs/>
          <w:i w:val="0"/>
          <w:iCs/>
          <w:sz w:val="24"/>
          <w:szCs w:val="24"/>
        </w:rPr>
        <w:t>4</w:t>
      </w:r>
      <w:r w:rsidR="00645646" w:rsidRPr="00A20AF2">
        <w:rPr>
          <w:rFonts w:ascii="Times New Roman" w:hAnsi="Times New Roman"/>
          <w:bCs/>
          <w:i w:val="0"/>
          <w:iCs/>
          <w:sz w:val="24"/>
          <w:szCs w:val="24"/>
          <w:lang w:val="bg-BG"/>
        </w:rPr>
        <w:t xml:space="preserve">7 </w:t>
      </w:r>
      <w:r w:rsidR="00645646" w:rsidRPr="00A20AF2">
        <w:rPr>
          <w:rFonts w:ascii="Times New Roman" w:hAnsi="Times New Roman"/>
          <w:bCs/>
          <w:i w:val="0"/>
          <w:iCs/>
          <w:sz w:val="24"/>
          <w:szCs w:val="24"/>
        </w:rPr>
        <w:t>/</w:t>
      </w:r>
      <w:r w:rsidR="00645646" w:rsidRPr="00A20AF2">
        <w:rPr>
          <w:rFonts w:ascii="Times New Roman" w:hAnsi="Times New Roman"/>
          <w:bCs/>
          <w:i w:val="0"/>
          <w:iCs/>
          <w:sz w:val="24"/>
          <w:szCs w:val="24"/>
          <w:lang w:val="bg-BG"/>
        </w:rPr>
        <w:t>29</w:t>
      </w:r>
      <w:r w:rsidR="00645646" w:rsidRPr="00A20AF2">
        <w:rPr>
          <w:rFonts w:ascii="Times New Roman" w:hAnsi="Times New Roman"/>
          <w:bCs/>
          <w:i w:val="0"/>
          <w:iCs/>
          <w:sz w:val="24"/>
          <w:szCs w:val="24"/>
        </w:rPr>
        <w:t>.</w:t>
      </w:r>
      <w:r w:rsidR="00645646" w:rsidRPr="00A20AF2">
        <w:rPr>
          <w:rFonts w:ascii="Times New Roman" w:hAnsi="Times New Roman"/>
          <w:bCs/>
          <w:i w:val="0"/>
          <w:iCs/>
          <w:sz w:val="24"/>
          <w:szCs w:val="24"/>
          <w:lang w:val="bg-BG"/>
        </w:rPr>
        <w:t>06</w:t>
      </w:r>
      <w:r w:rsidR="00645646" w:rsidRPr="00A20AF2">
        <w:rPr>
          <w:rFonts w:ascii="Times New Roman" w:hAnsi="Times New Roman"/>
          <w:bCs/>
          <w:i w:val="0"/>
          <w:iCs/>
          <w:sz w:val="24"/>
          <w:szCs w:val="24"/>
        </w:rPr>
        <w:t>.202</w:t>
      </w:r>
      <w:r w:rsidR="00645646" w:rsidRPr="00A20AF2">
        <w:rPr>
          <w:rFonts w:ascii="Times New Roman" w:hAnsi="Times New Roman"/>
          <w:bCs/>
          <w:i w:val="0"/>
          <w:iCs/>
          <w:sz w:val="24"/>
          <w:szCs w:val="24"/>
          <w:lang w:val="bg-BG"/>
        </w:rPr>
        <w:t>2</w:t>
      </w:r>
      <w:r w:rsidR="00645646" w:rsidRPr="00A20AF2">
        <w:rPr>
          <w:rFonts w:ascii="Times New Roman" w:hAnsi="Times New Roman"/>
          <w:bCs/>
          <w:i w:val="0"/>
          <w:iCs/>
          <w:sz w:val="24"/>
          <w:szCs w:val="24"/>
        </w:rPr>
        <w:t>г</w:t>
      </w:r>
      <w:r w:rsidR="00645646" w:rsidRPr="00A20AF2">
        <w:rPr>
          <w:rFonts w:ascii="Times New Roman" w:hAnsi="Times New Roman"/>
          <w:bCs/>
          <w:i w:val="0"/>
          <w:iCs/>
          <w:sz w:val="24"/>
          <w:szCs w:val="24"/>
          <w:lang w:val="bg-BG"/>
        </w:rPr>
        <w:t>.</w:t>
      </w:r>
      <w:r w:rsidR="00CA5F80" w:rsidRPr="00A20AF2">
        <w:rPr>
          <w:rFonts w:ascii="Times New Roman" w:hAnsi="Times New Roman"/>
          <w:bCs/>
          <w:i w:val="0"/>
          <w:iCs/>
          <w:sz w:val="24"/>
          <w:szCs w:val="24"/>
          <w:lang w:val="bg-BG"/>
        </w:rPr>
        <w:t xml:space="preserve">; </w:t>
      </w:r>
      <w:r w:rsidR="00CA5F80" w:rsidRPr="00A20AF2">
        <w:rPr>
          <w:rFonts w:ascii="Times New Roman" w:hAnsi="Times New Roman"/>
          <w:bCs/>
          <w:i w:val="0"/>
          <w:iCs/>
          <w:sz w:val="24"/>
          <w:szCs w:val="24"/>
        </w:rPr>
        <w:t>Решение №</w:t>
      </w:r>
      <w:r w:rsidR="00CA5F80" w:rsidRPr="00A20AF2">
        <w:rPr>
          <w:rFonts w:ascii="Times New Roman" w:hAnsi="Times New Roman"/>
          <w:bCs/>
          <w:i w:val="0"/>
          <w:iCs/>
          <w:sz w:val="24"/>
          <w:szCs w:val="24"/>
          <w:lang w:val="bg-BG"/>
        </w:rPr>
        <w:t>581</w:t>
      </w:r>
      <w:r w:rsidR="00CA5F80" w:rsidRPr="00A20AF2">
        <w:rPr>
          <w:rFonts w:ascii="Times New Roman" w:hAnsi="Times New Roman"/>
          <w:bCs/>
          <w:i w:val="0"/>
          <w:iCs/>
          <w:sz w:val="24"/>
          <w:szCs w:val="24"/>
        </w:rPr>
        <w:t>/</w:t>
      </w:r>
      <w:r w:rsidR="00CA5F80" w:rsidRPr="00A20AF2">
        <w:rPr>
          <w:rFonts w:ascii="Times New Roman" w:hAnsi="Times New Roman"/>
          <w:bCs/>
          <w:i w:val="0"/>
          <w:iCs/>
          <w:sz w:val="24"/>
          <w:szCs w:val="24"/>
          <w:lang w:val="bg-BG"/>
        </w:rPr>
        <w:t>31</w:t>
      </w:r>
      <w:r w:rsidR="00CA5F80" w:rsidRPr="00A20AF2">
        <w:rPr>
          <w:rFonts w:ascii="Times New Roman" w:hAnsi="Times New Roman"/>
          <w:bCs/>
          <w:i w:val="0"/>
          <w:iCs/>
          <w:sz w:val="24"/>
          <w:szCs w:val="24"/>
        </w:rPr>
        <w:t>.</w:t>
      </w:r>
      <w:r w:rsidR="00CA5F80" w:rsidRPr="00A20AF2">
        <w:rPr>
          <w:rFonts w:ascii="Times New Roman" w:hAnsi="Times New Roman"/>
          <w:bCs/>
          <w:i w:val="0"/>
          <w:iCs/>
          <w:sz w:val="24"/>
          <w:szCs w:val="24"/>
          <w:lang w:val="bg-BG"/>
        </w:rPr>
        <w:t>08</w:t>
      </w:r>
      <w:r w:rsidR="00CA5F80" w:rsidRPr="00A20AF2">
        <w:rPr>
          <w:rFonts w:ascii="Times New Roman" w:hAnsi="Times New Roman"/>
          <w:bCs/>
          <w:i w:val="0"/>
          <w:iCs/>
          <w:sz w:val="24"/>
          <w:szCs w:val="24"/>
        </w:rPr>
        <w:t>.202</w:t>
      </w:r>
      <w:r w:rsidR="00CA5F80" w:rsidRPr="00A20AF2">
        <w:rPr>
          <w:rFonts w:ascii="Times New Roman" w:hAnsi="Times New Roman"/>
          <w:bCs/>
          <w:i w:val="0"/>
          <w:iCs/>
          <w:sz w:val="24"/>
          <w:szCs w:val="24"/>
          <w:lang w:val="bg-BG"/>
        </w:rPr>
        <w:t>2</w:t>
      </w:r>
      <w:r w:rsidR="00CA5F80" w:rsidRPr="00A20AF2">
        <w:rPr>
          <w:rFonts w:ascii="Times New Roman" w:hAnsi="Times New Roman"/>
          <w:bCs/>
          <w:i w:val="0"/>
          <w:iCs/>
          <w:sz w:val="24"/>
          <w:szCs w:val="24"/>
        </w:rPr>
        <w:t>г</w:t>
      </w:r>
      <w:r w:rsidR="00CA5F80" w:rsidRPr="00A20AF2">
        <w:rPr>
          <w:rFonts w:ascii="Times New Roman" w:hAnsi="Times New Roman"/>
          <w:bCs/>
          <w:i w:val="0"/>
          <w:iCs/>
          <w:sz w:val="24"/>
          <w:szCs w:val="24"/>
          <w:lang w:val="bg-BG"/>
        </w:rPr>
        <w:t xml:space="preserve">.; </w:t>
      </w:r>
      <w:r w:rsidR="00CA5F80" w:rsidRPr="00A20AF2">
        <w:rPr>
          <w:rFonts w:ascii="Times New Roman" w:hAnsi="Times New Roman"/>
          <w:bCs/>
          <w:i w:val="0"/>
          <w:iCs/>
          <w:sz w:val="24"/>
          <w:szCs w:val="24"/>
        </w:rPr>
        <w:t>Решение №</w:t>
      </w:r>
      <w:r w:rsidR="00CA5F80" w:rsidRPr="00A20AF2">
        <w:rPr>
          <w:rFonts w:ascii="Times New Roman" w:hAnsi="Times New Roman"/>
          <w:bCs/>
          <w:i w:val="0"/>
          <w:iCs/>
          <w:sz w:val="24"/>
          <w:szCs w:val="24"/>
          <w:lang w:val="bg-BG"/>
        </w:rPr>
        <w:t>582</w:t>
      </w:r>
      <w:r w:rsidR="00CA5F80" w:rsidRPr="00A20AF2">
        <w:rPr>
          <w:rFonts w:ascii="Times New Roman" w:hAnsi="Times New Roman"/>
          <w:bCs/>
          <w:i w:val="0"/>
          <w:iCs/>
          <w:sz w:val="24"/>
          <w:szCs w:val="24"/>
        </w:rPr>
        <w:t>/</w:t>
      </w:r>
      <w:r w:rsidR="00CA5F80" w:rsidRPr="00A20AF2">
        <w:rPr>
          <w:rFonts w:ascii="Times New Roman" w:hAnsi="Times New Roman"/>
          <w:bCs/>
          <w:i w:val="0"/>
          <w:iCs/>
          <w:sz w:val="24"/>
          <w:szCs w:val="24"/>
          <w:lang w:val="bg-BG"/>
        </w:rPr>
        <w:t>31</w:t>
      </w:r>
      <w:r w:rsidR="00CA5F80" w:rsidRPr="00A20AF2">
        <w:rPr>
          <w:rFonts w:ascii="Times New Roman" w:hAnsi="Times New Roman"/>
          <w:bCs/>
          <w:i w:val="0"/>
          <w:iCs/>
          <w:sz w:val="24"/>
          <w:szCs w:val="24"/>
        </w:rPr>
        <w:t>.</w:t>
      </w:r>
      <w:r w:rsidR="00CA5F80" w:rsidRPr="00A20AF2">
        <w:rPr>
          <w:rFonts w:ascii="Times New Roman" w:hAnsi="Times New Roman"/>
          <w:bCs/>
          <w:i w:val="0"/>
          <w:iCs/>
          <w:sz w:val="24"/>
          <w:szCs w:val="24"/>
          <w:lang w:val="bg-BG"/>
        </w:rPr>
        <w:t>08</w:t>
      </w:r>
      <w:r w:rsidR="00CA5F80" w:rsidRPr="00A20AF2">
        <w:rPr>
          <w:rFonts w:ascii="Times New Roman" w:hAnsi="Times New Roman"/>
          <w:bCs/>
          <w:i w:val="0"/>
          <w:iCs/>
          <w:sz w:val="24"/>
          <w:szCs w:val="24"/>
        </w:rPr>
        <w:t>.202</w:t>
      </w:r>
      <w:r w:rsidR="00CA5F80" w:rsidRPr="00A20AF2">
        <w:rPr>
          <w:rFonts w:ascii="Times New Roman" w:hAnsi="Times New Roman"/>
          <w:bCs/>
          <w:i w:val="0"/>
          <w:iCs/>
          <w:sz w:val="24"/>
          <w:szCs w:val="24"/>
          <w:lang w:val="bg-BG"/>
        </w:rPr>
        <w:t>2</w:t>
      </w:r>
      <w:r w:rsidR="00CA5F80" w:rsidRPr="00A20AF2">
        <w:rPr>
          <w:rFonts w:ascii="Times New Roman" w:hAnsi="Times New Roman"/>
          <w:bCs/>
          <w:i w:val="0"/>
          <w:iCs/>
          <w:sz w:val="24"/>
          <w:szCs w:val="24"/>
        </w:rPr>
        <w:t>г</w:t>
      </w:r>
      <w:r w:rsidR="00CA5F80" w:rsidRPr="00A20AF2">
        <w:rPr>
          <w:rFonts w:ascii="Times New Roman" w:hAnsi="Times New Roman"/>
          <w:bCs/>
          <w:i w:val="0"/>
          <w:iCs/>
          <w:sz w:val="24"/>
          <w:szCs w:val="24"/>
          <w:lang w:val="bg-BG"/>
        </w:rPr>
        <w:t xml:space="preserve">.; </w:t>
      </w:r>
      <w:r w:rsidR="00CA5F80" w:rsidRPr="00A20AF2">
        <w:rPr>
          <w:rFonts w:ascii="Times New Roman" w:hAnsi="Times New Roman"/>
          <w:bCs/>
          <w:i w:val="0"/>
          <w:iCs/>
          <w:sz w:val="24"/>
          <w:szCs w:val="24"/>
        </w:rPr>
        <w:t>Решение №</w:t>
      </w:r>
      <w:r w:rsidR="00CA5F80" w:rsidRPr="00A20AF2">
        <w:rPr>
          <w:rFonts w:ascii="Times New Roman" w:hAnsi="Times New Roman"/>
          <w:bCs/>
          <w:i w:val="0"/>
          <w:iCs/>
          <w:sz w:val="24"/>
          <w:szCs w:val="24"/>
          <w:lang w:val="bg-BG"/>
        </w:rPr>
        <w:t>583</w:t>
      </w:r>
      <w:r w:rsidR="00CA5F80" w:rsidRPr="00A20AF2">
        <w:rPr>
          <w:rFonts w:ascii="Times New Roman" w:hAnsi="Times New Roman"/>
          <w:bCs/>
          <w:i w:val="0"/>
          <w:iCs/>
          <w:sz w:val="24"/>
          <w:szCs w:val="24"/>
        </w:rPr>
        <w:t>/</w:t>
      </w:r>
      <w:r w:rsidR="00CA5F80" w:rsidRPr="00A20AF2">
        <w:rPr>
          <w:rFonts w:ascii="Times New Roman" w:hAnsi="Times New Roman"/>
          <w:bCs/>
          <w:i w:val="0"/>
          <w:iCs/>
          <w:sz w:val="24"/>
          <w:szCs w:val="24"/>
          <w:lang w:val="bg-BG"/>
        </w:rPr>
        <w:t>31</w:t>
      </w:r>
      <w:r w:rsidR="00CA5F80" w:rsidRPr="00A20AF2">
        <w:rPr>
          <w:rFonts w:ascii="Times New Roman" w:hAnsi="Times New Roman"/>
          <w:bCs/>
          <w:i w:val="0"/>
          <w:iCs/>
          <w:sz w:val="24"/>
          <w:szCs w:val="24"/>
        </w:rPr>
        <w:t>.</w:t>
      </w:r>
      <w:r w:rsidR="00CA5F80" w:rsidRPr="00A20AF2">
        <w:rPr>
          <w:rFonts w:ascii="Times New Roman" w:hAnsi="Times New Roman"/>
          <w:bCs/>
          <w:i w:val="0"/>
          <w:iCs/>
          <w:sz w:val="24"/>
          <w:szCs w:val="24"/>
          <w:lang w:val="bg-BG"/>
        </w:rPr>
        <w:t>08</w:t>
      </w:r>
      <w:r w:rsidR="00CA5F80" w:rsidRPr="00A20AF2">
        <w:rPr>
          <w:rFonts w:ascii="Times New Roman" w:hAnsi="Times New Roman"/>
          <w:bCs/>
          <w:i w:val="0"/>
          <w:iCs/>
          <w:sz w:val="24"/>
          <w:szCs w:val="24"/>
        </w:rPr>
        <w:t>.202</w:t>
      </w:r>
      <w:r w:rsidR="00CA5F80" w:rsidRPr="00A20AF2">
        <w:rPr>
          <w:rFonts w:ascii="Times New Roman" w:hAnsi="Times New Roman"/>
          <w:bCs/>
          <w:i w:val="0"/>
          <w:iCs/>
          <w:sz w:val="24"/>
          <w:szCs w:val="24"/>
          <w:lang w:val="bg-BG"/>
        </w:rPr>
        <w:t>2</w:t>
      </w:r>
      <w:r w:rsidR="00CA5F80" w:rsidRPr="00A20AF2">
        <w:rPr>
          <w:rFonts w:ascii="Times New Roman" w:hAnsi="Times New Roman"/>
          <w:bCs/>
          <w:i w:val="0"/>
          <w:iCs/>
          <w:sz w:val="24"/>
          <w:szCs w:val="24"/>
        </w:rPr>
        <w:t>г</w:t>
      </w:r>
      <w:r w:rsidR="00CA5F80" w:rsidRPr="00A20AF2">
        <w:rPr>
          <w:rFonts w:ascii="Times New Roman" w:hAnsi="Times New Roman"/>
          <w:bCs/>
          <w:i w:val="0"/>
          <w:iCs/>
          <w:sz w:val="24"/>
          <w:szCs w:val="24"/>
          <w:lang w:val="bg-BG"/>
        </w:rPr>
        <w:t>.</w:t>
      </w:r>
      <w:r w:rsidR="002F6B51" w:rsidRPr="00A20AF2">
        <w:rPr>
          <w:rFonts w:ascii="Times New Roman" w:hAnsi="Times New Roman"/>
          <w:bCs/>
          <w:i w:val="0"/>
          <w:iCs/>
          <w:sz w:val="24"/>
          <w:szCs w:val="24"/>
          <w:lang w:val="bg-BG"/>
        </w:rPr>
        <w:t xml:space="preserve">; </w:t>
      </w:r>
      <w:r w:rsidR="002F6B51" w:rsidRPr="00A20AF2">
        <w:rPr>
          <w:rFonts w:ascii="Times New Roman" w:hAnsi="Times New Roman"/>
          <w:bCs/>
          <w:i w:val="0"/>
          <w:iCs/>
          <w:sz w:val="24"/>
          <w:szCs w:val="24"/>
        </w:rPr>
        <w:t>Решение №</w:t>
      </w:r>
      <w:r w:rsidR="002F6B51" w:rsidRPr="00A20AF2">
        <w:rPr>
          <w:rFonts w:ascii="Times New Roman" w:hAnsi="Times New Roman"/>
          <w:bCs/>
          <w:i w:val="0"/>
          <w:iCs/>
          <w:sz w:val="24"/>
          <w:szCs w:val="24"/>
          <w:lang w:val="bg-BG"/>
        </w:rPr>
        <w:t>640</w:t>
      </w:r>
      <w:r w:rsidR="002F6B51" w:rsidRPr="00A20AF2">
        <w:rPr>
          <w:rFonts w:ascii="Times New Roman" w:hAnsi="Times New Roman"/>
          <w:bCs/>
          <w:i w:val="0"/>
          <w:iCs/>
          <w:sz w:val="24"/>
          <w:szCs w:val="24"/>
        </w:rPr>
        <w:t>/</w:t>
      </w:r>
      <w:r w:rsidR="002F6B51" w:rsidRPr="00A20AF2">
        <w:rPr>
          <w:rFonts w:ascii="Times New Roman" w:hAnsi="Times New Roman"/>
          <w:bCs/>
          <w:i w:val="0"/>
          <w:iCs/>
          <w:sz w:val="24"/>
          <w:szCs w:val="24"/>
          <w:lang w:val="bg-BG"/>
        </w:rPr>
        <w:t>30</w:t>
      </w:r>
      <w:r w:rsidR="002F6B51" w:rsidRPr="00A20AF2">
        <w:rPr>
          <w:rFonts w:ascii="Times New Roman" w:hAnsi="Times New Roman"/>
          <w:bCs/>
          <w:i w:val="0"/>
          <w:iCs/>
          <w:sz w:val="24"/>
          <w:szCs w:val="24"/>
        </w:rPr>
        <w:t>.</w:t>
      </w:r>
      <w:r w:rsidR="002F6B51" w:rsidRPr="00A20AF2">
        <w:rPr>
          <w:rFonts w:ascii="Times New Roman" w:hAnsi="Times New Roman"/>
          <w:bCs/>
          <w:i w:val="0"/>
          <w:iCs/>
          <w:sz w:val="24"/>
          <w:szCs w:val="24"/>
          <w:lang w:val="bg-BG"/>
        </w:rPr>
        <w:t>11</w:t>
      </w:r>
      <w:r w:rsidR="002F6B51" w:rsidRPr="00A20AF2">
        <w:rPr>
          <w:rFonts w:ascii="Times New Roman" w:hAnsi="Times New Roman"/>
          <w:bCs/>
          <w:i w:val="0"/>
          <w:iCs/>
          <w:sz w:val="24"/>
          <w:szCs w:val="24"/>
        </w:rPr>
        <w:t>.202</w:t>
      </w:r>
      <w:r w:rsidR="002F6B51" w:rsidRPr="00A20AF2">
        <w:rPr>
          <w:rFonts w:ascii="Times New Roman" w:hAnsi="Times New Roman"/>
          <w:bCs/>
          <w:i w:val="0"/>
          <w:iCs/>
          <w:sz w:val="24"/>
          <w:szCs w:val="24"/>
          <w:lang w:val="bg-BG"/>
        </w:rPr>
        <w:t>2</w:t>
      </w:r>
      <w:r w:rsidR="002F6B51" w:rsidRPr="00A20AF2">
        <w:rPr>
          <w:rFonts w:ascii="Times New Roman" w:hAnsi="Times New Roman"/>
          <w:bCs/>
          <w:i w:val="0"/>
          <w:iCs/>
          <w:sz w:val="24"/>
          <w:szCs w:val="24"/>
        </w:rPr>
        <w:t>г</w:t>
      </w:r>
      <w:r w:rsidR="002F6B51" w:rsidRPr="00A20AF2">
        <w:rPr>
          <w:rFonts w:ascii="Times New Roman" w:hAnsi="Times New Roman"/>
          <w:bCs/>
          <w:i w:val="0"/>
          <w:iCs/>
          <w:sz w:val="24"/>
          <w:szCs w:val="24"/>
          <w:lang w:val="bg-BG"/>
        </w:rPr>
        <w:t>.</w:t>
      </w:r>
      <w:r w:rsidR="003D655F" w:rsidRPr="00A20AF2">
        <w:rPr>
          <w:rFonts w:ascii="Times New Roman" w:hAnsi="Times New Roman"/>
          <w:bCs/>
          <w:i w:val="0"/>
          <w:iCs/>
          <w:sz w:val="24"/>
          <w:szCs w:val="24"/>
          <w:lang w:val="bg-BG"/>
        </w:rPr>
        <w:t xml:space="preserve">; </w:t>
      </w:r>
      <w:r w:rsidR="003D655F" w:rsidRPr="00A20AF2">
        <w:rPr>
          <w:rFonts w:ascii="Times New Roman" w:hAnsi="Times New Roman"/>
          <w:bCs/>
          <w:i w:val="0"/>
          <w:iCs/>
          <w:sz w:val="24"/>
          <w:szCs w:val="24"/>
        </w:rPr>
        <w:t>Решение №</w:t>
      </w:r>
      <w:r w:rsidR="003D655F" w:rsidRPr="00A20AF2">
        <w:rPr>
          <w:rFonts w:ascii="Times New Roman" w:hAnsi="Times New Roman"/>
          <w:bCs/>
          <w:i w:val="0"/>
          <w:iCs/>
          <w:sz w:val="24"/>
          <w:szCs w:val="24"/>
          <w:lang w:val="bg-BG"/>
        </w:rPr>
        <w:t>673</w:t>
      </w:r>
      <w:r w:rsidR="003D655F" w:rsidRPr="00A20AF2">
        <w:rPr>
          <w:rFonts w:ascii="Times New Roman" w:hAnsi="Times New Roman"/>
          <w:bCs/>
          <w:i w:val="0"/>
          <w:iCs/>
          <w:sz w:val="24"/>
          <w:szCs w:val="24"/>
        </w:rPr>
        <w:t>/</w:t>
      </w:r>
      <w:r w:rsidR="003D655F" w:rsidRPr="00A20AF2">
        <w:rPr>
          <w:rFonts w:ascii="Times New Roman" w:hAnsi="Times New Roman"/>
          <w:bCs/>
          <w:i w:val="0"/>
          <w:iCs/>
          <w:sz w:val="24"/>
          <w:szCs w:val="24"/>
          <w:lang w:val="bg-BG"/>
        </w:rPr>
        <w:t>21</w:t>
      </w:r>
      <w:r w:rsidR="003D655F" w:rsidRPr="00A20AF2">
        <w:rPr>
          <w:rFonts w:ascii="Times New Roman" w:hAnsi="Times New Roman"/>
          <w:bCs/>
          <w:i w:val="0"/>
          <w:iCs/>
          <w:sz w:val="24"/>
          <w:szCs w:val="24"/>
        </w:rPr>
        <w:t>.</w:t>
      </w:r>
      <w:r w:rsidR="003D655F" w:rsidRPr="00A20AF2">
        <w:rPr>
          <w:rFonts w:ascii="Times New Roman" w:hAnsi="Times New Roman"/>
          <w:bCs/>
          <w:i w:val="0"/>
          <w:iCs/>
          <w:sz w:val="24"/>
          <w:szCs w:val="24"/>
          <w:lang w:val="bg-BG"/>
        </w:rPr>
        <w:t>12</w:t>
      </w:r>
      <w:r w:rsidR="003D655F" w:rsidRPr="00A20AF2">
        <w:rPr>
          <w:rFonts w:ascii="Times New Roman" w:hAnsi="Times New Roman"/>
          <w:bCs/>
          <w:i w:val="0"/>
          <w:iCs/>
          <w:sz w:val="24"/>
          <w:szCs w:val="24"/>
        </w:rPr>
        <w:t>.202</w:t>
      </w:r>
      <w:r w:rsidR="003D655F" w:rsidRPr="00A20AF2">
        <w:rPr>
          <w:rFonts w:ascii="Times New Roman" w:hAnsi="Times New Roman"/>
          <w:bCs/>
          <w:i w:val="0"/>
          <w:iCs/>
          <w:sz w:val="24"/>
          <w:szCs w:val="24"/>
          <w:lang w:val="bg-BG"/>
        </w:rPr>
        <w:t>2</w:t>
      </w:r>
      <w:r w:rsidR="003D655F" w:rsidRPr="00A20AF2">
        <w:rPr>
          <w:rFonts w:ascii="Times New Roman" w:hAnsi="Times New Roman"/>
          <w:bCs/>
          <w:i w:val="0"/>
          <w:iCs/>
          <w:sz w:val="24"/>
          <w:szCs w:val="24"/>
        </w:rPr>
        <w:t>г</w:t>
      </w:r>
      <w:r w:rsidR="003D655F" w:rsidRPr="00A20AF2">
        <w:rPr>
          <w:rFonts w:ascii="Times New Roman" w:hAnsi="Times New Roman"/>
          <w:bCs/>
          <w:i w:val="0"/>
          <w:iCs/>
          <w:sz w:val="24"/>
          <w:szCs w:val="24"/>
          <w:lang w:val="bg-BG"/>
        </w:rPr>
        <w:t>.</w:t>
      </w:r>
      <w:r w:rsidR="00453BD1" w:rsidRPr="00A20AF2">
        <w:rPr>
          <w:rFonts w:ascii="Times New Roman" w:hAnsi="Times New Roman"/>
          <w:bCs/>
          <w:i w:val="0"/>
          <w:iCs/>
          <w:sz w:val="24"/>
          <w:szCs w:val="24"/>
          <w:lang w:val="bg-BG"/>
        </w:rPr>
        <w:t xml:space="preserve">; </w:t>
      </w:r>
      <w:r w:rsidR="00453BD1" w:rsidRPr="00A20AF2">
        <w:rPr>
          <w:rFonts w:ascii="Times New Roman" w:hAnsi="Times New Roman"/>
          <w:bCs/>
          <w:i w:val="0"/>
          <w:iCs/>
          <w:sz w:val="24"/>
          <w:szCs w:val="24"/>
        </w:rPr>
        <w:t>Решение №</w:t>
      </w:r>
      <w:r w:rsidR="00453BD1" w:rsidRPr="00A20AF2">
        <w:rPr>
          <w:rFonts w:ascii="Times New Roman" w:hAnsi="Times New Roman"/>
          <w:bCs/>
          <w:i w:val="0"/>
          <w:iCs/>
          <w:sz w:val="24"/>
          <w:szCs w:val="24"/>
          <w:lang w:val="bg-BG"/>
        </w:rPr>
        <w:t>1534</w:t>
      </w:r>
      <w:r w:rsidR="00453BD1" w:rsidRPr="00A20AF2">
        <w:rPr>
          <w:rFonts w:ascii="Times New Roman" w:hAnsi="Times New Roman"/>
          <w:bCs/>
          <w:i w:val="0"/>
          <w:iCs/>
          <w:sz w:val="24"/>
          <w:szCs w:val="24"/>
        </w:rPr>
        <w:t>/</w:t>
      </w:r>
      <w:r w:rsidR="00453BD1" w:rsidRPr="00A20AF2">
        <w:rPr>
          <w:rFonts w:ascii="Times New Roman" w:hAnsi="Times New Roman"/>
          <w:bCs/>
          <w:i w:val="0"/>
          <w:iCs/>
          <w:sz w:val="24"/>
          <w:szCs w:val="24"/>
          <w:lang w:val="bg-BG"/>
        </w:rPr>
        <w:t>22</w:t>
      </w:r>
      <w:r w:rsidR="00453BD1" w:rsidRPr="00A20AF2">
        <w:rPr>
          <w:rFonts w:ascii="Times New Roman" w:hAnsi="Times New Roman"/>
          <w:bCs/>
          <w:i w:val="0"/>
          <w:iCs/>
          <w:sz w:val="24"/>
          <w:szCs w:val="24"/>
        </w:rPr>
        <w:t>.</w:t>
      </w:r>
      <w:r w:rsidR="00453BD1" w:rsidRPr="00A20AF2">
        <w:rPr>
          <w:rFonts w:ascii="Times New Roman" w:hAnsi="Times New Roman"/>
          <w:bCs/>
          <w:i w:val="0"/>
          <w:iCs/>
          <w:sz w:val="24"/>
          <w:szCs w:val="24"/>
          <w:lang w:val="bg-BG"/>
        </w:rPr>
        <w:t>12</w:t>
      </w:r>
      <w:r w:rsidR="00453BD1" w:rsidRPr="00A20AF2">
        <w:rPr>
          <w:rFonts w:ascii="Times New Roman" w:hAnsi="Times New Roman"/>
          <w:bCs/>
          <w:i w:val="0"/>
          <w:iCs/>
          <w:sz w:val="24"/>
          <w:szCs w:val="24"/>
        </w:rPr>
        <w:t>.202</w:t>
      </w:r>
      <w:r w:rsidR="00453BD1" w:rsidRPr="00A20AF2">
        <w:rPr>
          <w:rFonts w:ascii="Times New Roman" w:hAnsi="Times New Roman"/>
          <w:bCs/>
          <w:i w:val="0"/>
          <w:iCs/>
          <w:sz w:val="24"/>
          <w:szCs w:val="24"/>
          <w:lang w:val="bg-BG"/>
        </w:rPr>
        <w:t>2</w:t>
      </w:r>
      <w:r w:rsidR="00453BD1" w:rsidRPr="00A20AF2">
        <w:rPr>
          <w:rFonts w:ascii="Times New Roman" w:hAnsi="Times New Roman"/>
          <w:bCs/>
          <w:i w:val="0"/>
          <w:iCs/>
          <w:sz w:val="24"/>
          <w:szCs w:val="24"/>
        </w:rPr>
        <w:t>г</w:t>
      </w:r>
      <w:r w:rsidR="00453BD1" w:rsidRPr="00A20AF2">
        <w:rPr>
          <w:rFonts w:ascii="Times New Roman" w:hAnsi="Times New Roman"/>
          <w:bCs/>
          <w:i w:val="0"/>
          <w:iCs/>
          <w:sz w:val="24"/>
          <w:szCs w:val="24"/>
          <w:lang w:val="bg-BG"/>
        </w:rPr>
        <w:t>. на АС-Бургас</w:t>
      </w:r>
      <w:r w:rsidR="00984754" w:rsidRPr="00A20AF2">
        <w:rPr>
          <w:rFonts w:ascii="Times New Roman" w:hAnsi="Times New Roman"/>
          <w:bCs/>
          <w:i w:val="0"/>
          <w:iCs/>
          <w:sz w:val="24"/>
          <w:szCs w:val="24"/>
          <w:lang w:val="bg-BG"/>
        </w:rPr>
        <w:t xml:space="preserve">; </w:t>
      </w:r>
      <w:r w:rsidR="00984754" w:rsidRPr="00A20AF2">
        <w:rPr>
          <w:rFonts w:ascii="Times New Roman" w:hAnsi="Times New Roman"/>
          <w:bCs/>
          <w:i w:val="0"/>
          <w:iCs/>
          <w:sz w:val="24"/>
          <w:szCs w:val="24"/>
        </w:rPr>
        <w:t>Решение №</w:t>
      </w:r>
      <w:r w:rsidR="00984754" w:rsidRPr="00A20AF2">
        <w:rPr>
          <w:rFonts w:ascii="Times New Roman" w:hAnsi="Times New Roman"/>
          <w:bCs/>
          <w:i w:val="0"/>
          <w:iCs/>
          <w:sz w:val="24"/>
          <w:szCs w:val="24"/>
          <w:lang w:val="bg-BG"/>
        </w:rPr>
        <w:t>750</w:t>
      </w:r>
      <w:r w:rsidR="00984754" w:rsidRPr="00A20AF2">
        <w:rPr>
          <w:rFonts w:ascii="Times New Roman" w:hAnsi="Times New Roman"/>
          <w:bCs/>
          <w:i w:val="0"/>
          <w:iCs/>
          <w:sz w:val="24"/>
          <w:szCs w:val="24"/>
        </w:rPr>
        <w:t>/</w:t>
      </w:r>
      <w:r w:rsidR="00984754" w:rsidRPr="00A20AF2">
        <w:rPr>
          <w:rFonts w:ascii="Times New Roman" w:hAnsi="Times New Roman"/>
          <w:bCs/>
          <w:i w:val="0"/>
          <w:iCs/>
          <w:sz w:val="24"/>
          <w:szCs w:val="24"/>
          <w:lang w:val="bg-BG"/>
        </w:rPr>
        <w:t>29</w:t>
      </w:r>
      <w:r w:rsidR="00984754" w:rsidRPr="00A20AF2">
        <w:rPr>
          <w:rFonts w:ascii="Times New Roman" w:hAnsi="Times New Roman"/>
          <w:bCs/>
          <w:i w:val="0"/>
          <w:iCs/>
          <w:sz w:val="24"/>
          <w:szCs w:val="24"/>
        </w:rPr>
        <w:t>.</w:t>
      </w:r>
      <w:r w:rsidR="00984754" w:rsidRPr="00A20AF2">
        <w:rPr>
          <w:rFonts w:ascii="Times New Roman" w:hAnsi="Times New Roman"/>
          <w:bCs/>
          <w:i w:val="0"/>
          <w:iCs/>
          <w:sz w:val="24"/>
          <w:szCs w:val="24"/>
          <w:lang w:val="bg-BG"/>
        </w:rPr>
        <w:t>03</w:t>
      </w:r>
      <w:r w:rsidR="00984754" w:rsidRPr="00A20AF2">
        <w:rPr>
          <w:rFonts w:ascii="Times New Roman" w:hAnsi="Times New Roman"/>
          <w:bCs/>
          <w:i w:val="0"/>
          <w:iCs/>
          <w:sz w:val="24"/>
          <w:szCs w:val="24"/>
        </w:rPr>
        <w:t>.202</w:t>
      </w:r>
      <w:r w:rsidR="00984754" w:rsidRPr="00A20AF2">
        <w:rPr>
          <w:rFonts w:ascii="Times New Roman" w:hAnsi="Times New Roman"/>
          <w:bCs/>
          <w:i w:val="0"/>
          <w:iCs/>
          <w:sz w:val="24"/>
          <w:szCs w:val="24"/>
          <w:lang w:val="bg-BG"/>
        </w:rPr>
        <w:t>3</w:t>
      </w:r>
      <w:r w:rsidR="00984754" w:rsidRPr="00A20AF2">
        <w:rPr>
          <w:rFonts w:ascii="Times New Roman" w:hAnsi="Times New Roman"/>
          <w:bCs/>
          <w:i w:val="0"/>
          <w:iCs/>
          <w:sz w:val="24"/>
          <w:szCs w:val="24"/>
        </w:rPr>
        <w:t>г</w:t>
      </w:r>
      <w:r w:rsidR="00984754" w:rsidRPr="00A20AF2">
        <w:rPr>
          <w:rFonts w:ascii="Times New Roman" w:hAnsi="Times New Roman"/>
          <w:bCs/>
          <w:i w:val="0"/>
          <w:iCs/>
          <w:sz w:val="24"/>
          <w:szCs w:val="24"/>
          <w:lang w:val="bg-BG"/>
        </w:rPr>
        <w:t>.</w:t>
      </w:r>
      <w:r w:rsidR="007D47F7" w:rsidRPr="00A20AF2">
        <w:rPr>
          <w:rFonts w:ascii="Times New Roman" w:hAnsi="Times New Roman"/>
          <w:bCs/>
          <w:i w:val="0"/>
          <w:iCs/>
          <w:sz w:val="24"/>
          <w:szCs w:val="24"/>
          <w:lang w:val="bg-BG"/>
        </w:rPr>
        <w:t xml:space="preserve">; </w:t>
      </w:r>
      <w:r w:rsidR="007D47F7" w:rsidRPr="00A20AF2">
        <w:rPr>
          <w:rFonts w:ascii="Times New Roman" w:hAnsi="Times New Roman"/>
          <w:bCs/>
          <w:i w:val="0"/>
          <w:iCs/>
          <w:sz w:val="24"/>
          <w:szCs w:val="24"/>
        </w:rPr>
        <w:t>Решение №803/31.05.2023г.</w:t>
      </w:r>
      <w:r w:rsidR="001B1562" w:rsidRPr="00A20AF2">
        <w:rPr>
          <w:rFonts w:ascii="Times New Roman" w:hAnsi="Times New Roman"/>
          <w:bCs/>
          <w:i w:val="0"/>
          <w:iCs/>
          <w:sz w:val="24"/>
          <w:szCs w:val="24"/>
          <w:lang w:val="bg-BG"/>
        </w:rPr>
        <w:t xml:space="preserve">; </w:t>
      </w:r>
      <w:r w:rsidR="007D47F7" w:rsidRPr="00A20AF2">
        <w:rPr>
          <w:rFonts w:ascii="Times New Roman" w:hAnsi="Times New Roman"/>
          <w:bCs/>
          <w:i w:val="0"/>
          <w:iCs/>
          <w:sz w:val="24"/>
          <w:szCs w:val="24"/>
        </w:rPr>
        <w:t xml:space="preserve"> </w:t>
      </w:r>
      <w:r w:rsidR="001B1562" w:rsidRPr="00A20AF2">
        <w:rPr>
          <w:rFonts w:ascii="Times New Roman" w:hAnsi="Times New Roman"/>
          <w:bCs/>
          <w:i w:val="0"/>
          <w:iCs/>
          <w:sz w:val="24"/>
          <w:szCs w:val="24"/>
        </w:rPr>
        <w:t>Решение №</w:t>
      </w:r>
      <w:r w:rsidR="001B1562" w:rsidRPr="00A20AF2">
        <w:rPr>
          <w:rFonts w:ascii="Times New Roman" w:hAnsi="Times New Roman"/>
          <w:bCs/>
          <w:i w:val="0"/>
          <w:iCs/>
          <w:sz w:val="24"/>
          <w:szCs w:val="24"/>
          <w:lang w:val="bg-BG"/>
        </w:rPr>
        <w:t>861</w:t>
      </w:r>
      <w:r w:rsidR="001B1562" w:rsidRPr="00A20AF2">
        <w:rPr>
          <w:rFonts w:ascii="Times New Roman" w:hAnsi="Times New Roman"/>
          <w:bCs/>
          <w:i w:val="0"/>
          <w:iCs/>
          <w:sz w:val="24"/>
          <w:szCs w:val="24"/>
        </w:rPr>
        <w:t>/</w:t>
      </w:r>
      <w:r w:rsidR="001B1562" w:rsidRPr="00A20AF2">
        <w:rPr>
          <w:rFonts w:ascii="Times New Roman" w:hAnsi="Times New Roman"/>
          <w:bCs/>
          <w:i w:val="0"/>
          <w:iCs/>
          <w:sz w:val="24"/>
          <w:szCs w:val="24"/>
          <w:lang w:val="bg-BG"/>
        </w:rPr>
        <w:t>30</w:t>
      </w:r>
      <w:r w:rsidR="001B1562" w:rsidRPr="00A20AF2">
        <w:rPr>
          <w:rFonts w:ascii="Times New Roman" w:hAnsi="Times New Roman"/>
          <w:bCs/>
          <w:i w:val="0"/>
          <w:iCs/>
          <w:sz w:val="24"/>
          <w:szCs w:val="24"/>
        </w:rPr>
        <w:t>.</w:t>
      </w:r>
      <w:r w:rsidR="001B1562" w:rsidRPr="00A20AF2">
        <w:rPr>
          <w:rFonts w:ascii="Times New Roman" w:hAnsi="Times New Roman"/>
          <w:bCs/>
          <w:i w:val="0"/>
          <w:iCs/>
          <w:sz w:val="24"/>
          <w:szCs w:val="24"/>
          <w:lang w:val="bg-BG"/>
        </w:rPr>
        <w:t>08</w:t>
      </w:r>
      <w:r w:rsidR="001B1562" w:rsidRPr="00A20AF2">
        <w:rPr>
          <w:rFonts w:ascii="Times New Roman" w:hAnsi="Times New Roman"/>
          <w:bCs/>
          <w:i w:val="0"/>
          <w:iCs/>
          <w:sz w:val="24"/>
          <w:szCs w:val="24"/>
        </w:rPr>
        <w:t>.202</w:t>
      </w:r>
      <w:r w:rsidR="001B1562" w:rsidRPr="00A20AF2">
        <w:rPr>
          <w:rFonts w:ascii="Times New Roman" w:hAnsi="Times New Roman"/>
          <w:bCs/>
          <w:i w:val="0"/>
          <w:iCs/>
          <w:sz w:val="24"/>
          <w:szCs w:val="24"/>
          <w:lang w:val="bg-BG"/>
        </w:rPr>
        <w:t xml:space="preserve">3 </w:t>
      </w:r>
      <w:r w:rsidR="001B1562" w:rsidRPr="00A20AF2">
        <w:rPr>
          <w:rFonts w:ascii="Times New Roman" w:hAnsi="Times New Roman"/>
          <w:bCs/>
          <w:i w:val="0"/>
          <w:iCs/>
          <w:sz w:val="24"/>
          <w:szCs w:val="24"/>
        </w:rPr>
        <w:t>г</w:t>
      </w:r>
      <w:r w:rsidR="001B1562" w:rsidRPr="00A20AF2">
        <w:rPr>
          <w:rFonts w:ascii="Times New Roman" w:hAnsi="Times New Roman"/>
          <w:bCs/>
          <w:i w:val="0"/>
          <w:iCs/>
          <w:sz w:val="24"/>
          <w:szCs w:val="24"/>
          <w:lang w:val="bg-BG"/>
        </w:rPr>
        <w:t>.</w:t>
      </w:r>
      <w:r w:rsidR="004E404A" w:rsidRPr="00A20AF2">
        <w:rPr>
          <w:rFonts w:ascii="Times New Roman" w:hAnsi="Times New Roman"/>
          <w:bCs/>
          <w:i w:val="0"/>
          <w:iCs/>
          <w:sz w:val="24"/>
          <w:szCs w:val="24"/>
          <w:lang w:val="bg-BG"/>
        </w:rPr>
        <w:t>; Решение №43/31.01.2024г.</w:t>
      </w:r>
      <w:r w:rsidR="005E08AC">
        <w:rPr>
          <w:rFonts w:ascii="Times New Roman" w:hAnsi="Times New Roman"/>
          <w:bCs/>
          <w:i w:val="0"/>
          <w:iCs/>
          <w:sz w:val="24"/>
          <w:szCs w:val="24"/>
          <w:lang w:val="bg-BG"/>
        </w:rPr>
        <w:t>;</w:t>
      </w:r>
      <w:r w:rsidR="0084666E">
        <w:rPr>
          <w:rFonts w:ascii="Times New Roman" w:hAnsi="Times New Roman"/>
          <w:bCs/>
          <w:i w:val="0"/>
          <w:iCs/>
          <w:sz w:val="24"/>
          <w:szCs w:val="24"/>
          <w:lang w:val="bg-BG"/>
        </w:rPr>
        <w:t xml:space="preserve"> Решение №170/10.07.2024г.</w:t>
      </w:r>
      <w:r w:rsidR="005E08AC">
        <w:rPr>
          <w:rFonts w:ascii="Times New Roman" w:hAnsi="Times New Roman"/>
          <w:bCs/>
          <w:i w:val="0"/>
          <w:iCs/>
          <w:sz w:val="24"/>
          <w:szCs w:val="24"/>
          <w:lang w:val="bg-BG"/>
        </w:rPr>
        <w:t xml:space="preserve">; </w:t>
      </w:r>
      <w:r w:rsidR="005E08AC">
        <w:rPr>
          <w:rFonts w:ascii="Times New Roman" w:hAnsi="Times New Roman"/>
          <w:bCs/>
          <w:i w:val="0"/>
          <w:sz w:val="22"/>
          <w:szCs w:val="22"/>
          <w:lang w:val="bg-BG"/>
        </w:rPr>
        <w:t>Решение №20</w:t>
      </w:r>
      <w:r w:rsidR="005E08AC" w:rsidRPr="00E2359A">
        <w:rPr>
          <w:rFonts w:ascii="Times New Roman" w:hAnsi="Times New Roman"/>
          <w:bCs/>
          <w:i w:val="0"/>
          <w:sz w:val="22"/>
          <w:szCs w:val="22"/>
          <w:lang w:val="bg-BG"/>
        </w:rPr>
        <w:t>0/</w:t>
      </w:r>
      <w:r w:rsidR="005E08AC">
        <w:rPr>
          <w:rFonts w:ascii="Times New Roman" w:hAnsi="Times New Roman"/>
          <w:bCs/>
          <w:i w:val="0"/>
          <w:sz w:val="22"/>
          <w:szCs w:val="22"/>
          <w:lang w:val="bg-BG"/>
        </w:rPr>
        <w:t>3</w:t>
      </w:r>
      <w:r w:rsidR="005E08AC" w:rsidRPr="00E2359A">
        <w:rPr>
          <w:rFonts w:ascii="Times New Roman" w:hAnsi="Times New Roman"/>
          <w:bCs/>
          <w:i w:val="0"/>
          <w:sz w:val="22"/>
          <w:szCs w:val="22"/>
          <w:lang w:val="bg-BG"/>
        </w:rPr>
        <w:t>1.07.2024г.</w:t>
      </w:r>
      <w:r w:rsidR="00F737D7">
        <w:rPr>
          <w:rFonts w:ascii="Times New Roman" w:hAnsi="Times New Roman"/>
          <w:bCs/>
          <w:i w:val="0"/>
          <w:sz w:val="22"/>
          <w:szCs w:val="22"/>
          <w:lang w:val="bg-BG"/>
        </w:rPr>
        <w:t>; Решение №384</w:t>
      </w:r>
      <w:r w:rsidR="00F737D7" w:rsidRPr="00E2359A">
        <w:rPr>
          <w:rFonts w:ascii="Times New Roman" w:hAnsi="Times New Roman"/>
          <w:bCs/>
          <w:i w:val="0"/>
          <w:sz w:val="22"/>
          <w:szCs w:val="22"/>
          <w:lang w:val="bg-BG"/>
        </w:rPr>
        <w:t>/</w:t>
      </w:r>
      <w:r w:rsidR="00F737D7">
        <w:rPr>
          <w:rFonts w:ascii="Times New Roman" w:hAnsi="Times New Roman"/>
          <w:bCs/>
          <w:i w:val="0"/>
          <w:sz w:val="22"/>
          <w:szCs w:val="22"/>
          <w:lang w:val="bg-BG"/>
        </w:rPr>
        <w:t>25</w:t>
      </w:r>
      <w:r w:rsidR="00F737D7" w:rsidRPr="00E2359A">
        <w:rPr>
          <w:rFonts w:ascii="Times New Roman" w:hAnsi="Times New Roman"/>
          <w:bCs/>
          <w:i w:val="0"/>
          <w:sz w:val="22"/>
          <w:szCs w:val="22"/>
          <w:lang w:val="bg-BG"/>
        </w:rPr>
        <w:t>.0</w:t>
      </w:r>
      <w:r w:rsidR="00F737D7">
        <w:rPr>
          <w:rFonts w:ascii="Times New Roman" w:hAnsi="Times New Roman"/>
          <w:bCs/>
          <w:i w:val="0"/>
          <w:sz w:val="22"/>
          <w:szCs w:val="22"/>
          <w:lang w:val="bg-BG"/>
        </w:rPr>
        <w:t>6</w:t>
      </w:r>
      <w:r w:rsidR="00F737D7" w:rsidRPr="00E2359A">
        <w:rPr>
          <w:rFonts w:ascii="Times New Roman" w:hAnsi="Times New Roman"/>
          <w:bCs/>
          <w:i w:val="0"/>
          <w:sz w:val="22"/>
          <w:szCs w:val="22"/>
          <w:lang w:val="bg-BG"/>
        </w:rPr>
        <w:t>.202</w:t>
      </w:r>
      <w:r w:rsidR="00F737D7">
        <w:rPr>
          <w:rFonts w:ascii="Times New Roman" w:hAnsi="Times New Roman"/>
          <w:bCs/>
          <w:i w:val="0"/>
          <w:sz w:val="22"/>
          <w:szCs w:val="22"/>
          <w:lang w:val="bg-BG"/>
        </w:rPr>
        <w:t>5</w:t>
      </w:r>
      <w:r w:rsidR="00F737D7" w:rsidRPr="00E2359A">
        <w:rPr>
          <w:rFonts w:ascii="Times New Roman" w:hAnsi="Times New Roman"/>
          <w:bCs/>
          <w:i w:val="0"/>
          <w:sz w:val="22"/>
          <w:szCs w:val="22"/>
          <w:lang w:val="bg-BG"/>
        </w:rPr>
        <w:t>г.</w:t>
      </w:r>
      <w:r w:rsidR="00F737D7">
        <w:rPr>
          <w:rFonts w:ascii="Times New Roman" w:hAnsi="Times New Roman"/>
          <w:bCs/>
          <w:i w:val="0"/>
          <w:sz w:val="22"/>
          <w:szCs w:val="22"/>
          <w:lang w:val="bg-BG"/>
        </w:rPr>
        <w:t>; Решение №563</w:t>
      </w:r>
      <w:r w:rsidR="00F737D7" w:rsidRPr="00E2359A">
        <w:rPr>
          <w:rFonts w:ascii="Times New Roman" w:hAnsi="Times New Roman"/>
          <w:bCs/>
          <w:i w:val="0"/>
          <w:sz w:val="22"/>
          <w:szCs w:val="22"/>
          <w:lang w:val="bg-BG"/>
        </w:rPr>
        <w:t>/</w:t>
      </w:r>
      <w:r w:rsidR="00F737D7">
        <w:rPr>
          <w:rFonts w:ascii="Times New Roman" w:hAnsi="Times New Roman"/>
          <w:bCs/>
          <w:i w:val="0"/>
          <w:sz w:val="22"/>
          <w:szCs w:val="22"/>
          <w:lang w:val="bg-BG"/>
        </w:rPr>
        <w:t>26</w:t>
      </w:r>
      <w:r w:rsidR="00F737D7" w:rsidRPr="00E2359A">
        <w:rPr>
          <w:rFonts w:ascii="Times New Roman" w:hAnsi="Times New Roman"/>
          <w:bCs/>
          <w:i w:val="0"/>
          <w:sz w:val="22"/>
          <w:szCs w:val="22"/>
          <w:lang w:val="bg-BG"/>
        </w:rPr>
        <w:t>.0</w:t>
      </w:r>
      <w:r w:rsidR="00F737D7">
        <w:rPr>
          <w:rFonts w:ascii="Times New Roman" w:hAnsi="Times New Roman"/>
          <w:bCs/>
          <w:i w:val="0"/>
          <w:sz w:val="22"/>
          <w:szCs w:val="22"/>
          <w:lang w:val="bg-BG"/>
        </w:rPr>
        <w:t>2</w:t>
      </w:r>
      <w:r w:rsidR="00F737D7" w:rsidRPr="00E2359A">
        <w:rPr>
          <w:rFonts w:ascii="Times New Roman" w:hAnsi="Times New Roman"/>
          <w:bCs/>
          <w:i w:val="0"/>
          <w:sz w:val="22"/>
          <w:szCs w:val="22"/>
          <w:lang w:val="bg-BG"/>
        </w:rPr>
        <w:t>.202</w:t>
      </w:r>
      <w:r w:rsidR="00F737D7">
        <w:rPr>
          <w:rFonts w:ascii="Times New Roman" w:hAnsi="Times New Roman"/>
          <w:bCs/>
          <w:i w:val="0"/>
          <w:sz w:val="22"/>
          <w:szCs w:val="22"/>
          <w:lang w:val="bg-BG"/>
        </w:rPr>
        <w:t xml:space="preserve">6 </w:t>
      </w:r>
      <w:r w:rsidR="00F737D7" w:rsidRPr="00E2359A">
        <w:rPr>
          <w:rFonts w:ascii="Times New Roman" w:hAnsi="Times New Roman"/>
          <w:bCs/>
          <w:i w:val="0"/>
          <w:sz w:val="22"/>
          <w:szCs w:val="22"/>
          <w:lang w:val="bg-BG"/>
        </w:rPr>
        <w:t>г.</w:t>
      </w:r>
      <w:r w:rsidR="00DA14E0" w:rsidRPr="00A20AF2">
        <w:rPr>
          <w:rFonts w:ascii="Times New Roman" w:hAnsi="Times New Roman"/>
          <w:i w:val="0"/>
          <w:sz w:val="24"/>
          <w:szCs w:val="24"/>
          <w:lang w:val="bg-BG"/>
        </w:rPr>
        <w:t>.</w:t>
      </w:r>
    </w:p>
    <w:p w:rsidR="00A06909" w:rsidRPr="00A20AF2" w:rsidRDefault="00A06909" w:rsidP="00FF054F">
      <w:pPr>
        <w:pStyle w:val="10"/>
        <w:jc w:val="both"/>
        <w:rPr>
          <w:rFonts w:ascii="Times New Roman" w:hAnsi="Times New Roman"/>
          <w:bCs/>
          <w:i w:val="0"/>
          <w:color w:val="000000"/>
          <w:sz w:val="24"/>
          <w:szCs w:val="24"/>
          <w:lang w:val="bg-BG"/>
        </w:rPr>
      </w:pPr>
    </w:p>
    <w:p w:rsidR="00F56938" w:rsidRDefault="00F56938" w:rsidP="00FF054F">
      <w:pPr>
        <w:pStyle w:val="10"/>
        <w:jc w:val="both"/>
        <w:rPr>
          <w:rFonts w:ascii="Times New Roman" w:hAnsi="Times New Roman"/>
          <w:bCs/>
          <w:i w:val="0"/>
          <w:color w:val="000000"/>
          <w:sz w:val="24"/>
          <w:szCs w:val="24"/>
          <w:lang w:val="bg-BG"/>
        </w:rPr>
      </w:pPr>
    </w:p>
    <w:p w:rsidR="00711616" w:rsidRDefault="00711616" w:rsidP="00FF054F">
      <w:pPr>
        <w:pStyle w:val="10"/>
        <w:jc w:val="both"/>
        <w:rPr>
          <w:rFonts w:ascii="Times New Roman" w:hAnsi="Times New Roman"/>
          <w:bCs/>
          <w:i w:val="0"/>
          <w:color w:val="000000"/>
          <w:sz w:val="24"/>
          <w:szCs w:val="24"/>
          <w:lang w:val="bg-BG"/>
        </w:rPr>
      </w:pPr>
    </w:p>
    <w:p w:rsidR="00711616" w:rsidRPr="00A20AF2" w:rsidRDefault="00711616" w:rsidP="00FF054F">
      <w:pPr>
        <w:pStyle w:val="10"/>
        <w:jc w:val="both"/>
        <w:rPr>
          <w:rFonts w:ascii="Times New Roman" w:hAnsi="Times New Roman"/>
          <w:bCs/>
          <w:i w:val="0"/>
          <w:color w:val="000000"/>
          <w:sz w:val="24"/>
          <w:szCs w:val="24"/>
          <w:lang w:val="bg-BG"/>
        </w:rPr>
      </w:pPr>
    </w:p>
    <w:p w:rsidR="00A06909" w:rsidRPr="00A20AF2" w:rsidRDefault="00A06909" w:rsidP="00FF054F">
      <w:pPr>
        <w:pStyle w:val="10"/>
        <w:jc w:val="both"/>
        <w:rPr>
          <w:rFonts w:ascii="Times New Roman" w:hAnsi="Times New Roman"/>
          <w:bCs/>
          <w:i w:val="0"/>
          <w:color w:val="000000"/>
          <w:sz w:val="24"/>
          <w:szCs w:val="24"/>
          <w:lang w:val="bg-BG"/>
        </w:rPr>
      </w:pPr>
    </w:p>
    <w:p w:rsidR="005E08AC" w:rsidRDefault="005E08AC" w:rsidP="003808F3">
      <w:pPr>
        <w:jc w:val="center"/>
        <w:rPr>
          <w:rFonts w:ascii="Times New Roman" w:hAnsi="Times New Roman" w:cs="Times New Roman"/>
        </w:rPr>
      </w:pPr>
    </w:p>
    <w:p w:rsidR="005E08AC" w:rsidRDefault="005E08AC" w:rsidP="003808F3">
      <w:pPr>
        <w:jc w:val="center"/>
        <w:rPr>
          <w:rFonts w:ascii="Times New Roman" w:hAnsi="Times New Roman" w:cs="Times New Roman"/>
        </w:rPr>
      </w:pPr>
    </w:p>
    <w:p w:rsidR="003808F3" w:rsidRPr="00A20AF2" w:rsidRDefault="003808F3" w:rsidP="003808F3">
      <w:pPr>
        <w:jc w:val="center"/>
        <w:rPr>
          <w:rFonts w:ascii="Times New Roman" w:hAnsi="Times New Roman" w:cs="Times New Roman"/>
          <w:b/>
          <w:iCs/>
          <w:sz w:val="26"/>
          <w:szCs w:val="26"/>
        </w:rPr>
      </w:pPr>
      <w:r w:rsidRPr="00A20AF2">
        <w:rPr>
          <w:rFonts w:ascii="Times New Roman" w:hAnsi="Times New Roman" w:cs="Times New Roman"/>
        </w:rPr>
        <w:t xml:space="preserve">    </w:t>
      </w:r>
      <w:r w:rsidRPr="00A20AF2">
        <w:rPr>
          <w:rFonts w:ascii="Times New Roman" w:hAnsi="Times New Roman" w:cs="Times New Roman"/>
          <w:b/>
          <w:iCs/>
          <w:sz w:val="26"/>
          <w:szCs w:val="26"/>
        </w:rPr>
        <w:t>Динко Цъцаров</w:t>
      </w:r>
    </w:p>
    <w:p w:rsidR="003808F3" w:rsidRPr="00A20AF2" w:rsidRDefault="003808F3" w:rsidP="003808F3">
      <w:pPr>
        <w:jc w:val="center"/>
        <w:rPr>
          <w:rFonts w:ascii="Times New Roman" w:hAnsi="Times New Roman" w:cs="Times New Roman"/>
          <w:b/>
          <w:iCs/>
          <w:sz w:val="26"/>
          <w:szCs w:val="26"/>
        </w:rPr>
      </w:pPr>
    </w:p>
    <w:p w:rsidR="00F56938" w:rsidRPr="00A20AF2" w:rsidRDefault="00F56938" w:rsidP="003808F3">
      <w:pPr>
        <w:jc w:val="center"/>
        <w:rPr>
          <w:rFonts w:ascii="Times New Roman" w:hAnsi="Times New Roman" w:cs="Times New Roman"/>
          <w:b/>
          <w:iCs/>
          <w:sz w:val="26"/>
          <w:szCs w:val="26"/>
        </w:rPr>
      </w:pPr>
    </w:p>
    <w:p w:rsidR="003808F3" w:rsidRPr="00A20AF2" w:rsidRDefault="003808F3" w:rsidP="003808F3">
      <w:pPr>
        <w:jc w:val="center"/>
        <w:rPr>
          <w:rFonts w:ascii="Times New Roman" w:hAnsi="Times New Roman" w:cs="Times New Roman"/>
          <w:iCs/>
          <w:sz w:val="26"/>
          <w:szCs w:val="26"/>
        </w:rPr>
      </w:pPr>
      <w:r w:rsidRPr="00A20AF2">
        <w:rPr>
          <w:rFonts w:ascii="Times New Roman" w:hAnsi="Times New Roman" w:cs="Times New Roman"/>
          <w:iCs/>
          <w:sz w:val="26"/>
          <w:szCs w:val="26"/>
        </w:rPr>
        <w:t>ПРЕДСЕДАТЕЛ НА ОБЩИНСКИ СЪВЕТ</w:t>
      </w:r>
    </w:p>
    <w:p w:rsidR="0090132B" w:rsidRPr="00A20AF2" w:rsidRDefault="003808F3" w:rsidP="0071297A">
      <w:pPr>
        <w:jc w:val="center"/>
        <w:rPr>
          <w:rFonts w:ascii="Times New Roman" w:hAnsi="Times New Roman" w:cs="Times New Roman"/>
          <w:iCs/>
          <w:sz w:val="26"/>
          <w:szCs w:val="26"/>
        </w:rPr>
      </w:pPr>
      <w:r w:rsidRPr="00A20AF2">
        <w:rPr>
          <w:rFonts w:ascii="Times New Roman" w:hAnsi="Times New Roman" w:cs="Times New Roman"/>
          <w:iCs/>
          <w:sz w:val="26"/>
          <w:szCs w:val="26"/>
        </w:rPr>
        <w:t>ОБЩИНА СРЕДЕЦ</w:t>
      </w:r>
    </w:p>
    <w:p w:rsidR="007D47F7" w:rsidRPr="00A20AF2" w:rsidRDefault="007D47F7" w:rsidP="0071297A">
      <w:pPr>
        <w:jc w:val="center"/>
        <w:rPr>
          <w:rFonts w:ascii="Times New Roman" w:hAnsi="Times New Roman" w:cs="Times New Roman"/>
          <w:iCs/>
          <w:sz w:val="26"/>
          <w:szCs w:val="26"/>
        </w:rPr>
      </w:pPr>
    </w:p>
    <w:p w:rsidR="007D47F7" w:rsidRDefault="007D47F7" w:rsidP="007D47F7">
      <w:pPr>
        <w:jc w:val="both"/>
        <w:rPr>
          <w:rFonts w:ascii="Times New Roman" w:hAnsi="Times New Roman" w:cs="Times New Roman"/>
          <w:iCs/>
          <w:sz w:val="26"/>
          <w:szCs w:val="26"/>
        </w:rPr>
      </w:pPr>
    </w:p>
    <w:p w:rsidR="00C3106E" w:rsidRDefault="00C3106E" w:rsidP="007D47F7">
      <w:pPr>
        <w:jc w:val="both"/>
        <w:rPr>
          <w:rFonts w:ascii="Times New Roman" w:hAnsi="Times New Roman" w:cs="Times New Roman"/>
          <w:iCs/>
          <w:sz w:val="26"/>
          <w:szCs w:val="26"/>
        </w:rPr>
      </w:pPr>
    </w:p>
    <w:p w:rsidR="00711616" w:rsidRDefault="00711616" w:rsidP="007D47F7">
      <w:pPr>
        <w:jc w:val="both"/>
        <w:rPr>
          <w:rFonts w:ascii="Times New Roman" w:hAnsi="Times New Roman" w:cs="Times New Roman"/>
          <w:iCs/>
          <w:sz w:val="26"/>
          <w:szCs w:val="26"/>
        </w:rPr>
      </w:pPr>
    </w:p>
    <w:p w:rsidR="00711616" w:rsidRDefault="00711616" w:rsidP="007D47F7">
      <w:pPr>
        <w:jc w:val="both"/>
        <w:rPr>
          <w:rFonts w:ascii="Times New Roman" w:hAnsi="Times New Roman" w:cs="Times New Roman"/>
          <w:iCs/>
          <w:sz w:val="26"/>
          <w:szCs w:val="26"/>
        </w:rPr>
      </w:pPr>
    </w:p>
    <w:p w:rsidR="00711616" w:rsidRDefault="00711616" w:rsidP="007D47F7">
      <w:pPr>
        <w:jc w:val="both"/>
        <w:rPr>
          <w:rFonts w:ascii="Times New Roman" w:hAnsi="Times New Roman" w:cs="Times New Roman"/>
          <w:iCs/>
          <w:sz w:val="26"/>
          <w:szCs w:val="26"/>
        </w:rPr>
      </w:pPr>
    </w:p>
    <w:p w:rsidR="00711616" w:rsidRDefault="00711616" w:rsidP="007D47F7">
      <w:pPr>
        <w:jc w:val="both"/>
        <w:rPr>
          <w:rFonts w:ascii="Times New Roman" w:hAnsi="Times New Roman" w:cs="Times New Roman"/>
          <w:iCs/>
          <w:sz w:val="26"/>
          <w:szCs w:val="26"/>
        </w:rPr>
      </w:pPr>
    </w:p>
    <w:p w:rsidR="00711616" w:rsidRDefault="00711616" w:rsidP="007D47F7">
      <w:pPr>
        <w:jc w:val="both"/>
        <w:rPr>
          <w:rFonts w:ascii="Times New Roman" w:hAnsi="Times New Roman" w:cs="Times New Roman"/>
          <w:iCs/>
          <w:sz w:val="26"/>
          <w:szCs w:val="26"/>
        </w:rPr>
      </w:pPr>
    </w:p>
    <w:p w:rsidR="00711616" w:rsidRDefault="00711616" w:rsidP="007D47F7">
      <w:pPr>
        <w:jc w:val="both"/>
        <w:rPr>
          <w:rFonts w:ascii="Times New Roman" w:hAnsi="Times New Roman" w:cs="Times New Roman"/>
          <w:iCs/>
          <w:sz w:val="26"/>
          <w:szCs w:val="26"/>
        </w:rPr>
      </w:pPr>
    </w:p>
    <w:p w:rsidR="00711616" w:rsidRDefault="00711616" w:rsidP="007D47F7">
      <w:pPr>
        <w:jc w:val="both"/>
        <w:rPr>
          <w:rFonts w:ascii="Times New Roman" w:hAnsi="Times New Roman" w:cs="Times New Roman"/>
          <w:iCs/>
          <w:sz w:val="26"/>
          <w:szCs w:val="26"/>
        </w:rPr>
      </w:pPr>
    </w:p>
    <w:p w:rsidR="00711616" w:rsidRPr="00A20AF2" w:rsidRDefault="00711616" w:rsidP="007D47F7">
      <w:pPr>
        <w:jc w:val="both"/>
        <w:rPr>
          <w:rFonts w:ascii="Times New Roman" w:hAnsi="Times New Roman" w:cs="Times New Roman"/>
          <w:iCs/>
          <w:sz w:val="26"/>
          <w:szCs w:val="26"/>
        </w:rPr>
      </w:pPr>
    </w:p>
    <w:p w:rsidR="00602769" w:rsidRDefault="00602769" w:rsidP="007D47F7">
      <w:pPr>
        <w:jc w:val="both"/>
        <w:rPr>
          <w:rFonts w:ascii="Times New Roman" w:hAnsi="Times New Roman" w:cs="Times New Roman"/>
          <w:iCs/>
          <w:sz w:val="26"/>
          <w:szCs w:val="26"/>
        </w:rPr>
      </w:pPr>
    </w:p>
    <w:p w:rsidR="007D47F7" w:rsidRPr="00A20AF2" w:rsidRDefault="007D47F7" w:rsidP="007D47F7">
      <w:pPr>
        <w:jc w:val="right"/>
        <w:rPr>
          <w:rFonts w:ascii="Times New Roman" w:hAnsi="Times New Roman" w:cs="Times New Roman"/>
          <w:bCs/>
          <w:i/>
          <w:iCs/>
          <w:sz w:val="22"/>
          <w:szCs w:val="22"/>
        </w:rPr>
      </w:pPr>
      <w:r w:rsidRPr="00A20AF2">
        <w:rPr>
          <w:rFonts w:ascii="Times New Roman" w:hAnsi="Times New Roman" w:cs="Times New Roman"/>
          <w:bCs/>
          <w:i/>
          <w:iCs/>
          <w:sz w:val="22"/>
          <w:szCs w:val="22"/>
        </w:rPr>
        <w:lastRenderedPageBreak/>
        <w:t>/Ново с Решение №803/31.05.2023</w:t>
      </w:r>
      <w:r w:rsidR="00804DD3" w:rsidRPr="00A20AF2">
        <w:rPr>
          <w:rFonts w:ascii="Times New Roman" w:hAnsi="Times New Roman" w:cs="Times New Roman"/>
          <w:bCs/>
          <w:i/>
          <w:iCs/>
          <w:sz w:val="22"/>
          <w:szCs w:val="22"/>
        </w:rPr>
        <w:t xml:space="preserve"> </w:t>
      </w:r>
      <w:r w:rsidRPr="00A20AF2">
        <w:rPr>
          <w:rFonts w:ascii="Times New Roman" w:hAnsi="Times New Roman" w:cs="Times New Roman"/>
          <w:bCs/>
          <w:i/>
          <w:iCs/>
          <w:sz w:val="22"/>
          <w:szCs w:val="22"/>
        </w:rPr>
        <w:t>г. на ОбС/</w:t>
      </w:r>
    </w:p>
    <w:p w:rsidR="007D47F7" w:rsidRDefault="007D47F7" w:rsidP="007D47F7">
      <w:pPr>
        <w:widowControl/>
        <w:tabs>
          <w:tab w:val="left" w:pos="1080"/>
        </w:tabs>
        <w:autoSpaceDE/>
        <w:autoSpaceDN/>
        <w:adjustRightInd/>
        <w:jc w:val="right"/>
        <w:rPr>
          <w:rFonts w:ascii="Times New Roman" w:hAnsi="Times New Roman" w:cs="Times New Roman"/>
          <w:iCs/>
          <w:sz w:val="24"/>
          <w:szCs w:val="24"/>
          <w:lang w:eastAsia="en-US"/>
        </w:rPr>
      </w:pPr>
      <w:r w:rsidRPr="00A20AF2">
        <w:rPr>
          <w:rFonts w:ascii="Times New Roman" w:hAnsi="Times New Roman" w:cs="Times New Roman"/>
          <w:iCs/>
          <w:sz w:val="24"/>
          <w:szCs w:val="24"/>
          <w:lang w:eastAsia="en-US"/>
        </w:rPr>
        <w:t>Приложение №1</w:t>
      </w:r>
    </w:p>
    <w:p w:rsidR="00EF5CA6" w:rsidRDefault="00EF5CA6" w:rsidP="007D47F7">
      <w:pPr>
        <w:widowControl/>
        <w:tabs>
          <w:tab w:val="left" w:pos="1080"/>
        </w:tabs>
        <w:autoSpaceDE/>
        <w:autoSpaceDN/>
        <w:adjustRightInd/>
        <w:jc w:val="right"/>
        <w:rPr>
          <w:rFonts w:ascii="Times New Roman" w:hAnsi="Times New Roman" w:cs="Times New Roman"/>
          <w:iCs/>
          <w:sz w:val="24"/>
          <w:szCs w:val="24"/>
          <w:lang w:eastAsia="en-US"/>
        </w:rPr>
      </w:pPr>
    </w:p>
    <w:p w:rsidR="00EF5CA6" w:rsidRPr="00A20AF2" w:rsidRDefault="00EF5CA6" w:rsidP="007D47F7">
      <w:pPr>
        <w:widowControl/>
        <w:tabs>
          <w:tab w:val="left" w:pos="1080"/>
        </w:tabs>
        <w:autoSpaceDE/>
        <w:autoSpaceDN/>
        <w:adjustRightInd/>
        <w:jc w:val="right"/>
        <w:rPr>
          <w:rFonts w:ascii="Times New Roman" w:hAnsi="Times New Roman" w:cs="Times New Roman"/>
          <w:iCs/>
          <w:sz w:val="24"/>
          <w:szCs w:val="24"/>
          <w:lang w:eastAsia="en-US"/>
        </w:rPr>
      </w:pPr>
    </w:p>
    <w:p w:rsidR="007D47F7" w:rsidRPr="00A20AF2" w:rsidRDefault="007D47F7" w:rsidP="007D47F7">
      <w:pPr>
        <w:widowControl/>
        <w:tabs>
          <w:tab w:val="left" w:pos="1080"/>
        </w:tabs>
        <w:autoSpaceDE/>
        <w:autoSpaceDN/>
        <w:adjustRightInd/>
        <w:jc w:val="center"/>
        <w:rPr>
          <w:rFonts w:ascii="Times New Roman" w:hAnsi="Times New Roman" w:cs="Times New Roman"/>
          <w:b/>
          <w:iCs/>
          <w:sz w:val="24"/>
          <w:szCs w:val="24"/>
          <w:lang w:eastAsia="en-US"/>
        </w:rPr>
      </w:pPr>
      <w:r w:rsidRPr="00A20AF2">
        <w:rPr>
          <w:rFonts w:ascii="Times New Roman" w:hAnsi="Times New Roman" w:cs="Times New Roman"/>
          <w:b/>
          <w:iCs/>
          <w:sz w:val="24"/>
          <w:szCs w:val="24"/>
          <w:lang w:eastAsia="en-US"/>
        </w:rPr>
        <w:t>Такси</w:t>
      </w:r>
    </w:p>
    <w:p w:rsidR="007D47F7" w:rsidRPr="00A20AF2" w:rsidRDefault="007D47F7" w:rsidP="007D47F7">
      <w:pPr>
        <w:widowControl/>
        <w:tabs>
          <w:tab w:val="left" w:pos="1080"/>
        </w:tabs>
        <w:autoSpaceDE/>
        <w:autoSpaceDN/>
        <w:adjustRightInd/>
        <w:jc w:val="center"/>
        <w:rPr>
          <w:rFonts w:ascii="Times New Roman" w:hAnsi="Times New Roman" w:cs="Times New Roman"/>
          <w:b/>
          <w:iCs/>
          <w:sz w:val="24"/>
          <w:szCs w:val="24"/>
          <w:lang w:eastAsia="en-US"/>
        </w:rPr>
      </w:pPr>
      <w:r w:rsidRPr="00A20AF2">
        <w:rPr>
          <w:rFonts w:ascii="Times New Roman" w:hAnsi="Times New Roman" w:cs="Times New Roman"/>
          <w:b/>
          <w:iCs/>
          <w:sz w:val="24"/>
          <w:szCs w:val="24"/>
          <w:lang w:eastAsia="en-US"/>
        </w:rPr>
        <w:t xml:space="preserve"> при промяна на предназначението на земеделска земя </w:t>
      </w:r>
    </w:p>
    <w:p w:rsidR="007D47F7" w:rsidRPr="00A20AF2" w:rsidRDefault="007D47F7" w:rsidP="007D47F7">
      <w:pPr>
        <w:widowControl/>
        <w:tabs>
          <w:tab w:val="left" w:pos="1080"/>
        </w:tabs>
        <w:autoSpaceDE/>
        <w:autoSpaceDN/>
        <w:adjustRightInd/>
        <w:jc w:val="center"/>
        <w:rPr>
          <w:rFonts w:ascii="Times New Roman" w:hAnsi="Times New Roman" w:cs="Times New Roman"/>
          <w:b/>
          <w:iCs/>
          <w:sz w:val="24"/>
          <w:szCs w:val="24"/>
          <w:lang w:eastAsia="en-US"/>
        </w:rPr>
      </w:pPr>
      <w:r w:rsidRPr="00A20AF2">
        <w:rPr>
          <w:rFonts w:ascii="Times New Roman" w:hAnsi="Times New Roman" w:cs="Times New Roman"/>
          <w:b/>
          <w:iCs/>
          <w:sz w:val="24"/>
          <w:szCs w:val="24"/>
          <w:lang w:eastAsia="en-US"/>
        </w:rPr>
        <w:t>от общинския поземлен фонд за неземеделски нужди</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p>
    <w:p w:rsidR="00EF5CA6" w:rsidRPr="00EF5CA6" w:rsidRDefault="00EF5CA6" w:rsidP="007D47F7">
      <w:pPr>
        <w:widowControl/>
        <w:tabs>
          <w:tab w:val="left" w:pos="1080"/>
        </w:tabs>
        <w:autoSpaceDE/>
        <w:autoSpaceDN/>
        <w:adjustRightInd/>
        <w:jc w:val="both"/>
        <w:rPr>
          <w:rFonts w:ascii="Times New Roman" w:hAnsi="Times New Roman" w:cs="Times New Roman"/>
          <w:iCs/>
          <w:sz w:val="23"/>
          <w:szCs w:val="23"/>
          <w:lang w:eastAsia="en-US"/>
        </w:rPr>
      </w:pPr>
    </w:p>
    <w:p w:rsidR="007D47F7" w:rsidRPr="00EF5CA6" w:rsidRDefault="007D47F7" w:rsidP="007D47F7">
      <w:pPr>
        <w:widowControl/>
        <w:tabs>
          <w:tab w:val="left" w:pos="709"/>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1. Размерът на таксата за промяна на предназначението на земеделска земя се определя от:</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1.2. размера на земята, включена в границите на определената площадка или трасе на обекта;</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1.4. вида на обекта;</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1.5. възможността за напояване.</w:t>
      </w:r>
    </w:p>
    <w:p w:rsidR="007D47F7" w:rsidRPr="00EF5CA6" w:rsidRDefault="007D47F7" w:rsidP="007D47F7">
      <w:pPr>
        <w:widowControl/>
        <w:tabs>
          <w:tab w:val="left" w:pos="709"/>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2. При промяна на предназначението на земеделска земя от общинския поземлен фонд, размерът на таксата се определя по следната формула:</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 xml:space="preserve">Т = СББ х Кплощ х Кк х Кпол, </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където:</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Т е таксата за промяна на предназначението на 1 дка. земеделска земя (лв.);</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СББ - средният бонитетен бал за съответната категория земеделска земя при неполивни условия; за некатегоризируема земя СББ е 2,5;</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Кплощ - коефициентът за площта на земята, необходима за обекта;</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Кк - коефициентът за категорията на населеното място;</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Кпол - коефициентът за поливност.</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2.1. Коефициентът за площта на земята /Кплощ/ се определя в зависимост от размера на земята, необходима за обекта, и от вида на обекта, както следва:</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 xml:space="preserve">   2.1.1. за обектите, чиито видове са посочени в т.3 от настоящото приложение</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а) при площ до 1 дка. включително - 2,00;</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б) при площ над 1 до 5 дка. включително - 3,00;</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в) при площ над 5 до 10 дка. включително - 4,00;</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г) при площ над 10 дка.- 5,00;</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 xml:space="preserve">   2.1.2. за обектите по т.4,  независимо от размера на площта, която се засяга - 2,00;</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 xml:space="preserve">   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rsidR="007D47F7"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B172E6" w:rsidRPr="00EF5CA6" w:rsidRDefault="00B172E6" w:rsidP="007D47F7">
      <w:pPr>
        <w:widowControl/>
        <w:tabs>
          <w:tab w:val="left" w:pos="1080"/>
        </w:tabs>
        <w:autoSpaceDE/>
        <w:autoSpaceDN/>
        <w:adjustRightInd/>
        <w:jc w:val="both"/>
        <w:rPr>
          <w:rFonts w:ascii="Times New Roman" w:hAnsi="Times New Roman" w:cs="Times New Roman"/>
          <w:iCs/>
          <w:sz w:val="23"/>
          <w:szCs w:val="23"/>
          <w:lang w:eastAsia="en-US"/>
        </w:rPr>
      </w:pPr>
    </w:p>
    <w:p w:rsidR="007D47F7" w:rsidRPr="00EF5CA6" w:rsidRDefault="007D47F7" w:rsidP="007D47F7">
      <w:pPr>
        <w:widowControl/>
        <w:tabs>
          <w:tab w:val="left" w:pos="1080"/>
        </w:tabs>
        <w:autoSpaceDE/>
        <w:autoSpaceDN/>
        <w:adjustRightInd/>
        <w:jc w:val="both"/>
        <w:rPr>
          <w:rFonts w:ascii="Times New Roman" w:hAnsi="Times New Roman" w:cs="Times New Roman"/>
          <w:i/>
          <w:iCs/>
          <w:sz w:val="23"/>
          <w:szCs w:val="23"/>
          <w:lang w:eastAsia="en-US"/>
        </w:rPr>
      </w:pPr>
    </w:p>
    <w:tbl>
      <w:tblPr>
        <w:tblW w:w="8325" w:type="dxa"/>
        <w:jc w:val="center"/>
        <w:tblLayout w:type="fixed"/>
        <w:tblCellMar>
          <w:left w:w="10" w:type="dxa"/>
          <w:right w:w="10" w:type="dxa"/>
        </w:tblCellMar>
        <w:tblLook w:val="04A0" w:firstRow="1" w:lastRow="0" w:firstColumn="1" w:lastColumn="0" w:noHBand="0" w:noVBand="1"/>
      </w:tblPr>
      <w:tblGrid>
        <w:gridCol w:w="3766"/>
        <w:gridCol w:w="2147"/>
        <w:gridCol w:w="2412"/>
      </w:tblGrid>
      <w:tr w:rsidR="007D47F7" w:rsidRPr="00EF5CA6" w:rsidTr="00237929">
        <w:trPr>
          <w:trHeight w:val="379"/>
          <w:jc w:val="center"/>
        </w:trPr>
        <w:tc>
          <w:tcPr>
            <w:tcW w:w="3763" w:type="dxa"/>
            <w:tcBorders>
              <w:top w:val="single" w:sz="4" w:space="0" w:color="000000"/>
              <w:left w:val="single" w:sz="4" w:space="0" w:color="000000"/>
              <w:bottom w:val="nil"/>
              <w:right w:val="single" w:sz="4" w:space="0" w:color="000000"/>
            </w:tcBorders>
            <w:shd w:val="clear" w:color="auto" w:fill="FEFEFE"/>
            <w:tcMar>
              <w:top w:w="0" w:type="dxa"/>
              <w:left w:w="60" w:type="dxa"/>
              <w:bottom w:w="0" w:type="dxa"/>
              <w:right w:w="60" w:type="dxa"/>
            </w:tcMar>
            <w:vAlign w:val="center"/>
          </w:tcPr>
          <w:p w:rsidR="007D47F7" w:rsidRPr="00EF5CA6" w:rsidRDefault="007D47F7" w:rsidP="007D47F7">
            <w:pPr>
              <w:widowControl/>
              <w:tabs>
                <w:tab w:val="left" w:pos="1080"/>
              </w:tabs>
              <w:autoSpaceDE/>
              <w:autoSpaceDN/>
              <w:adjustRightInd/>
              <w:jc w:val="center"/>
              <w:rPr>
                <w:rFonts w:ascii="Times New Roman" w:hAnsi="Times New Roman" w:cs="Times New Roman"/>
                <w:iCs/>
                <w:sz w:val="23"/>
                <w:szCs w:val="23"/>
                <w:lang w:eastAsia="en-US"/>
              </w:rPr>
            </w:pPr>
          </w:p>
          <w:p w:rsidR="007D47F7" w:rsidRPr="00EF5CA6" w:rsidRDefault="007D47F7" w:rsidP="007D47F7">
            <w:pPr>
              <w:widowControl/>
              <w:tabs>
                <w:tab w:val="left" w:pos="1080"/>
              </w:tabs>
              <w:autoSpaceDE/>
              <w:autoSpaceDN/>
              <w:adjustRightInd/>
              <w:jc w:val="center"/>
              <w:rPr>
                <w:rFonts w:ascii="Times New Roman" w:hAnsi="Times New Roman" w:cs="Times New Roman"/>
                <w:b/>
                <w:iCs/>
                <w:sz w:val="23"/>
                <w:szCs w:val="23"/>
                <w:lang w:eastAsia="en-US"/>
              </w:rPr>
            </w:pPr>
            <w:r w:rsidRPr="00EF5CA6">
              <w:rPr>
                <w:rFonts w:ascii="Times New Roman" w:hAnsi="Times New Roman" w:cs="Times New Roman"/>
                <w:b/>
                <w:iCs/>
                <w:sz w:val="23"/>
                <w:szCs w:val="23"/>
                <w:lang w:eastAsia="en-US"/>
              </w:rPr>
              <w:t>ГРУПИ ПО КАТЕГОРИЯ</w:t>
            </w:r>
          </w:p>
        </w:tc>
        <w:tc>
          <w:tcPr>
            <w:tcW w:w="2145" w:type="dxa"/>
            <w:tcBorders>
              <w:top w:val="single" w:sz="4" w:space="0" w:color="000000"/>
              <w:left w:val="single" w:sz="4" w:space="0" w:color="000000"/>
              <w:bottom w:val="single" w:sz="4" w:space="0" w:color="000000"/>
              <w:right w:val="nil"/>
            </w:tcBorders>
            <w:shd w:val="clear" w:color="auto" w:fill="FEFEFE"/>
            <w:tcMar>
              <w:top w:w="0" w:type="dxa"/>
              <w:left w:w="60" w:type="dxa"/>
              <w:bottom w:w="0" w:type="dxa"/>
              <w:right w:w="60" w:type="dxa"/>
            </w:tcMar>
            <w:vAlign w:val="center"/>
            <w:hideMark/>
          </w:tcPr>
          <w:p w:rsidR="007D47F7" w:rsidRPr="00EF5CA6" w:rsidRDefault="007D47F7" w:rsidP="007D47F7">
            <w:pPr>
              <w:widowControl/>
              <w:tabs>
                <w:tab w:val="left" w:pos="1080"/>
              </w:tabs>
              <w:autoSpaceDE/>
              <w:autoSpaceDN/>
              <w:adjustRightInd/>
              <w:jc w:val="right"/>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 xml:space="preserve">            ВИД   НА </w:t>
            </w:r>
          </w:p>
        </w:tc>
        <w:tc>
          <w:tcPr>
            <w:tcW w:w="2410" w:type="dxa"/>
            <w:tcBorders>
              <w:top w:val="single" w:sz="4" w:space="0" w:color="000000"/>
              <w:left w:val="nil"/>
              <w:bottom w:val="single" w:sz="4" w:space="0" w:color="000000"/>
              <w:right w:val="single" w:sz="4" w:space="0" w:color="000000"/>
            </w:tcBorders>
            <w:shd w:val="clear" w:color="auto" w:fill="FEFEFE"/>
            <w:tcMar>
              <w:top w:w="0" w:type="dxa"/>
              <w:left w:w="60" w:type="dxa"/>
              <w:bottom w:w="0" w:type="dxa"/>
              <w:right w:w="60" w:type="dxa"/>
            </w:tcMar>
            <w:vAlign w:val="center"/>
            <w:hideMark/>
          </w:tcPr>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 xml:space="preserve"> ОБЕКТА</w:t>
            </w:r>
          </w:p>
        </w:tc>
      </w:tr>
      <w:tr w:rsidR="007D47F7" w:rsidRPr="00EF5CA6" w:rsidTr="00237929">
        <w:trPr>
          <w:jc w:val="center"/>
        </w:trPr>
        <w:tc>
          <w:tcPr>
            <w:tcW w:w="3763" w:type="dxa"/>
            <w:tcBorders>
              <w:top w:val="nil"/>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p>
        </w:tc>
        <w:tc>
          <w:tcPr>
            <w:tcW w:w="2145"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hideMark/>
          </w:tcPr>
          <w:p w:rsidR="007D47F7" w:rsidRPr="00EF5CA6" w:rsidRDefault="007D47F7" w:rsidP="007D47F7">
            <w:pPr>
              <w:widowControl/>
              <w:tabs>
                <w:tab w:val="left" w:pos="1080"/>
              </w:tabs>
              <w:autoSpaceDE/>
              <w:autoSpaceDN/>
              <w:adjustRightInd/>
              <w:jc w:val="center"/>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hideMark/>
          </w:tcPr>
          <w:p w:rsidR="007D47F7" w:rsidRPr="00EF5CA6" w:rsidRDefault="007D47F7" w:rsidP="007D47F7">
            <w:pPr>
              <w:widowControl/>
              <w:tabs>
                <w:tab w:val="left" w:pos="1080"/>
              </w:tabs>
              <w:autoSpaceDE/>
              <w:autoSpaceDN/>
              <w:adjustRightInd/>
              <w:jc w:val="center"/>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по т.4</w:t>
            </w:r>
          </w:p>
        </w:tc>
      </w:tr>
      <w:tr w:rsidR="007D47F7" w:rsidRPr="00EF5CA6" w:rsidTr="00237929">
        <w:trPr>
          <w:jc w:val="center"/>
        </w:trPr>
        <w:tc>
          <w:tcPr>
            <w:tcW w:w="3763"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hideMark/>
          </w:tcPr>
          <w:p w:rsidR="007D47F7" w:rsidRPr="00EF5CA6" w:rsidRDefault="007D47F7" w:rsidP="007D47F7">
            <w:pPr>
              <w:widowControl/>
              <w:tabs>
                <w:tab w:val="left" w:pos="1080"/>
              </w:tabs>
              <w:autoSpaceDE/>
              <w:autoSpaceDN/>
              <w:adjustRightInd/>
              <w:jc w:val="center"/>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1</w:t>
            </w:r>
          </w:p>
        </w:tc>
        <w:tc>
          <w:tcPr>
            <w:tcW w:w="2145"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hideMark/>
          </w:tcPr>
          <w:p w:rsidR="007D47F7" w:rsidRPr="00EF5CA6" w:rsidRDefault="007D47F7" w:rsidP="007D47F7">
            <w:pPr>
              <w:widowControl/>
              <w:tabs>
                <w:tab w:val="left" w:pos="1080"/>
              </w:tabs>
              <w:autoSpaceDE/>
              <w:autoSpaceDN/>
              <w:adjustRightInd/>
              <w:jc w:val="center"/>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hideMark/>
          </w:tcPr>
          <w:p w:rsidR="007D47F7" w:rsidRPr="00EF5CA6" w:rsidRDefault="007D47F7" w:rsidP="007D47F7">
            <w:pPr>
              <w:widowControl/>
              <w:tabs>
                <w:tab w:val="left" w:pos="1080"/>
              </w:tabs>
              <w:autoSpaceDE/>
              <w:autoSpaceDN/>
              <w:adjustRightInd/>
              <w:jc w:val="center"/>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3</w:t>
            </w:r>
          </w:p>
        </w:tc>
      </w:tr>
      <w:tr w:rsidR="007D47F7" w:rsidRPr="00EF5CA6" w:rsidTr="00237929">
        <w:trPr>
          <w:jc w:val="center"/>
        </w:trPr>
        <w:tc>
          <w:tcPr>
            <w:tcW w:w="3763"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hideMark/>
          </w:tcPr>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 xml:space="preserve">За земи в землищата на населени места от I, II, III категория </w:t>
            </w:r>
          </w:p>
        </w:tc>
        <w:tc>
          <w:tcPr>
            <w:tcW w:w="2145"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hideMark/>
          </w:tcPr>
          <w:p w:rsidR="007D47F7" w:rsidRPr="00EF5CA6" w:rsidRDefault="007D47F7" w:rsidP="007D47F7">
            <w:pPr>
              <w:widowControl/>
              <w:tabs>
                <w:tab w:val="left" w:pos="1080"/>
              </w:tabs>
              <w:autoSpaceDE/>
              <w:autoSpaceDN/>
              <w:adjustRightInd/>
              <w:jc w:val="center"/>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hideMark/>
          </w:tcPr>
          <w:p w:rsidR="007D47F7" w:rsidRPr="00EF5CA6" w:rsidRDefault="007D47F7" w:rsidP="007D47F7">
            <w:pPr>
              <w:widowControl/>
              <w:tabs>
                <w:tab w:val="left" w:pos="1080"/>
              </w:tabs>
              <w:autoSpaceDE/>
              <w:autoSpaceDN/>
              <w:adjustRightInd/>
              <w:jc w:val="center"/>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1,20</w:t>
            </w:r>
          </w:p>
        </w:tc>
      </w:tr>
      <w:tr w:rsidR="007D47F7" w:rsidRPr="00EF5CA6" w:rsidTr="00237929">
        <w:trPr>
          <w:jc w:val="center"/>
        </w:trPr>
        <w:tc>
          <w:tcPr>
            <w:tcW w:w="3763" w:type="dxa"/>
            <w:tcBorders>
              <w:top w:val="single" w:sz="4" w:space="0" w:color="000000"/>
              <w:left w:val="single" w:sz="4" w:space="0" w:color="000000"/>
              <w:bottom w:val="nil"/>
              <w:right w:val="single" w:sz="4" w:space="0" w:color="000000"/>
            </w:tcBorders>
            <w:shd w:val="clear" w:color="auto" w:fill="FEFEFE"/>
            <w:tcMar>
              <w:top w:w="0" w:type="dxa"/>
              <w:left w:w="60" w:type="dxa"/>
              <w:bottom w:w="0" w:type="dxa"/>
              <w:right w:w="60" w:type="dxa"/>
            </w:tcMar>
            <w:vAlign w:val="center"/>
            <w:hideMark/>
          </w:tcPr>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 xml:space="preserve">За земи в землищата на </w:t>
            </w:r>
          </w:p>
        </w:tc>
        <w:tc>
          <w:tcPr>
            <w:tcW w:w="2145" w:type="dxa"/>
            <w:tcBorders>
              <w:top w:val="single" w:sz="4" w:space="0" w:color="000000"/>
              <w:left w:val="single" w:sz="4" w:space="0" w:color="000000"/>
              <w:bottom w:val="nil"/>
              <w:right w:val="single" w:sz="4" w:space="0" w:color="000000"/>
            </w:tcBorders>
            <w:shd w:val="clear" w:color="auto" w:fill="FEFEFE"/>
            <w:tcMar>
              <w:top w:w="0" w:type="dxa"/>
              <w:left w:w="60" w:type="dxa"/>
              <w:bottom w:w="0" w:type="dxa"/>
              <w:right w:w="60" w:type="dxa"/>
            </w:tcMar>
            <w:vAlign w:val="center"/>
          </w:tcPr>
          <w:p w:rsidR="007D47F7" w:rsidRPr="00EF5CA6" w:rsidRDefault="007D47F7" w:rsidP="007D47F7">
            <w:pPr>
              <w:widowControl/>
              <w:tabs>
                <w:tab w:val="left" w:pos="1080"/>
              </w:tabs>
              <w:autoSpaceDE/>
              <w:autoSpaceDN/>
              <w:adjustRightInd/>
              <w:jc w:val="center"/>
              <w:rPr>
                <w:rFonts w:ascii="Times New Roman" w:hAnsi="Times New Roman" w:cs="Times New Roman"/>
                <w:iCs/>
                <w:sz w:val="23"/>
                <w:szCs w:val="23"/>
                <w:lang w:eastAsia="en-US"/>
              </w:rPr>
            </w:pPr>
          </w:p>
        </w:tc>
        <w:tc>
          <w:tcPr>
            <w:tcW w:w="2410" w:type="dxa"/>
            <w:tcBorders>
              <w:top w:val="single" w:sz="4" w:space="0" w:color="000000"/>
              <w:left w:val="single" w:sz="4" w:space="0" w:color="000000"/>
              <w:bottom w:val="nil"/>
              <w:right w:val="single" w:sz="4" w:space="0" w:color="000000"/>
            </w:tcBorders>
            <w:shd w:val="clear" w:color="auto" w:fill="FEFEFE"/>
            <w:tcMar>
              <w:top w:w="0" w:type="dxa"/>
              <w:left w:w="60" w:type="dxa"/>
              <w:bottom w:w="0" w:type="dxa"/>
              <w:right w:w="60" w:type="dxa"/>
            </w:tcMar>
            <w:vAlign w:val="center"/>
          </w:tcPr>
          <w:p w:rsidR="007D47F7" w:rsidRPr="00EF5CA6" w:rsidRDefault="007D47F7" w:rsidP="007D47F7">
            <w:pPr>
              <w:widowControl/>
              <w:tabs>
                <w:tab w:val="left" w:pos="1080"/>
              </w:tabs>
              <w:autoSpaceDE/>
              <w:autoSpaceDN/>
              <w:adjustRightInd/>
              <w:jc w:val="center"/>
              <w:rPr>
                <w:rFonts w:ascii="Times New Roman" w:hAnsi="Times New Roman" w:cs="Times New Roman"/>
                <w:iCs/>
                <w:sz w:val="23"/>
                <w:szCs w:val="23"/>
                <w:lang w:eastAsia="en-US"/>
              </w:rPr>
            </w:pPr>
          </w:p>
        </w:tc>
      </w:tr>
      <w:tr w:rsidR="007D47F7" w:rsidRPr="00EF5CA6" w:rsidTr="00237929">
        <w:trPr>
          <w:jc w:val="center"/>
        </w:trPr>
        <w:tc>
          <w:tcPr>
            <w:tcW w:w="3763" w:type="dxa"/>
            <w:tcBorders>
              <w:top w:val="nil"/>
              <w:left w:val="single" w:sz="4" w:space="0" w:color="000000"/>
              <w:bottom w:val="nil"/>
              <w:right w:val="single" w:sz="4" w:space="0" w:color="000000"/>
            </w:tcBorders>
            <w:shd w:val="clear" w:color="auto" w:fill="FEFEFE"/>
            <w:tcMar>
              <w:top w:w="0" w:type="dxa"/>
              <w:left w:w="60" w:type="dxa"/>
              <w:bottom w:w="0" w:type="dxa"/>
              <w:right w:w="60" w:type="dxa"/>
            </w:tcMar>
            <w:vAlign w:val="center"/>
            <w:hideMark/>
          </w:tcPr>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 xml:space="preserve">населени места от IV и </w:t>
            </w:r>
          </w:p>
        </w:tc>
        <w:tc>
          <w:tcPr>
            <w:tcW w:w="2145" w:type="dxa"/>
            <w:tcBorders>
              <w:top w:val="nil"/>
              <w:left w:val="single" w:sz="4" w:space="0" w:color="000000"/>
              <w:bottom w:val="nil"/>
              <w:right w:val="single" w:sz="4" w:space="0" w:color="000000"/>
            </w:tcBorders>
            <w:shd w:val="clear" w:color="auto" w:fill="FEFEFE"/>
            <w:tcMar>
              <w:top w:w="0" w:type="dxa"/>
              <w:left w:w="60" w:type="dxa"/>
              <w:bottom w:w="0" w:type="dxa"/>
              <w:right w:w="60" w:type="dxa"/>
            </w:tcMar>
            <w:vAlign w:val="center"/>
          </w:tcPr>
          <w:p w:rsidR="007D47F7" w:rsidRPr="00EF5CA6" w:rsidRDefault="007D47F7" w:rsidP="007D47F7">
            <w:pPr>
              <w:widowControl/>
              <w:tabs>
                <w:tab w:val="left" w:pos="1080"/>
              </w:tabs>
              <w:autoSpaceDE/>
              <w:autoSpaceDN/>
              <w:adjustRightInd/>
              <w:jc w:val="center"/>
              <w:rPr>
                <w:rFonts w:ascii="Times New Roman" w:hAnsi="Times New Roman" w:cs="Times New Roman"/>
                <w:iCs/>
                <w:sz w:val="23"/>
                <w:szCs w:val="23"/>
                <w:lang w:eastAsia="en-US"/>
              </w:rPr>
            </w:pPr>
          </w:p>
        </w:tc>
        <w:tc>
          <w:tcPr>
            <w:tcW w:w="2410" w:type="dxa"/>
            <w:tcBorders>
              <w:top w:val="nil"/>
              <w:left w:val="single" w:sz="4" w:space="0" w:color="000000"/>
              <w:bottom w:val="nil"/>
              <w:right w:val="single" w:sz="4" w:space="0" w:color="000000"/>
            </w:tcBorders>
            <w:shd w:val="clear" w:color="auto" w:fill="FEFEFE"/>
            <w:tcMar>
              <w:top w:w="0" w:type="dxa"/>
              <w:left w:w="60" w:type="dxa"/>
              <w:bottom w:w="0" w:type="dxa"/>
              <w:right w:w="60" w:type="dxa"/>
            </w:tcMar>
            <w:vAlign w:val="center"/>
          </w:tcPr>
          <w:p w:rsidR="007D47F7" w:rsidRPr="00EF5CA6" w:rsidRDefault="007D47F7" w:rsidP="007D47F7">
            <w:pPr>
              <w:widowControl/>
              <w:tabs>
                <w:tab w:val="left" w:pos="1080"/>
              </w:tabs>
              <w:autoSpaceDE/>
              <w:autoSpaceDN/>
              <w:adjustRightInd/>
              <w:jc w:val="center"/>
              <w:rPr>
                <w:rFonts w:ascii="Times New Roman" w:hAnsi="Times New Roman" w:cs="Times New Roman"/>
                <w:iCs/>
                <w:sz w:val="23"/>
                <w:szCs w:val="23"/>
                <w:lang w:eastAsia="en-US"/>
              </w:rPr>
            </w:pPr>
          </w:p>
        </w:tc>
      </w:tr>
      <w:tr w:rsidR="007D47F7" w:rsidRPr="00EF5CA6" w:rsidTr="00237929">
        <w:trPr>
          <w:jc w:val="center"/>
        </w:trPr>
        <w:tc>
          <w:tcPr>
            <w:tcW w:w="3763" w:type="dxa"/>
            <w:tcBorders>
              <w:top w:val="nil"/>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hideMark/>
          </w:tcPr>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V категория</w:t>
            </w:r>
          </w:p>
        </w:tc>
        <w:tc>
          <w:tcPr>
            <w:tcW w:w="2145" w:type="dxa"/>
            <w:tcBorders>
              <w:top w:val="nil"/>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hideMark/>
          </w:tcPr>
          <w:p w:rsidR="007D47F7" w:rsidRPr="00EF5CA6" w:rsidRDefault="007D47F7" w:rsidP="007D47F7">
            <w:pPr>
              <w:widowControl/>
              <w:tabs>
                <w:tab w:val="left" w:pos="1080"/>
              </w:tabs>
              <w:autoSpaceDE/>
              <w:autoSpaceDN/>
              <w:adjustRightInd/>
              <w:jc w:val="center"/>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9,00</w:t>
            </w:r>
          </w:p>
        </w:tc>
        <w:tc>
          <w:tcPr>
            <w:tcW w:w="2410" w:type="dxa"/>
            <w:tcBorders>
              <w:top w:val="nil"/>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hideMark/>
          </w:tcPr>
          <w:p w:rsidR="007D47F7" w:rsidRPr="00EF5CA6" w:rsidRDefault="007D47F7" w:rsidP="007D47F7">
            <w:pPr>
              <w:widowControl/>
              <w:tabs>
                <w:tab w:val="left" w:pos="1080"/>
              </w:tabs>
              <w:autoSpaceDE/>
              <w:autoSpaceDN/>
              <w:adjustRightInd/>
              <w:jc w:val="center"/>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0,80</w:t>
            </w:r>
          </w:p>
        </w:tc>
      </w:tr>
      <w:tr w:rsidR="007D47F7" w:rsidRPr="00EF5CA6" w:rsidTr="00237929">
        <w:trPr>
          <w:jc w:val="center"/>
        </w:trPr>
        <w:tc>
          <w:tcPr>
            <w:tcW w:w="3763" w:type="dxa"/>
            <w:tcBorders>
              <w:top w:val="single" w:sz="4" w:space="0" w:color="000000"/>
              <w:left w:val="single" w:sz="4" w:space="0" w:color="000000"/>
              <w:bottom w:val="nil"/>
              <w:right w:val="single" w:sz="4" w:space="0" w:color="000000"/>
            </w:tcBorders>
            <w:shd w:val="clear" w:color="auto" w:fill="FEFEFE"/>
            <w:tcMar>
              <w:top w:w="0" w:type="dxa"/>
              <w:left w:w="60" w:type="dxa"/>
              <w:bottom w:w="0" w:type="dxa"/>
              <w:right w:w="60" w:type="dxa"/>
            </w:tcMar>
            <w:vAlign w:val="center"/>
            <w:hideMark/>
          </w:tcPr>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lastRenderedPageBreak/>
              <w:t xml:space="preserve">За земи в землищата на </w:t>
            </w:r>
          </w:p>
        </w:tc>
        <w:tc>
          <w:tcPr>
            <w:tcW w:w="2145" w:type="dxa"/>
            <w:tcBorders>
              <w:top w:val="single" w:sz="4" w:space="0" w:color="000000"/>
              <w:left w:val="single" w:sz="4" w:space="0" w:color="000000"/>
              <w:bottom w:val="nil"/>
              <w:right w:val="single" w:sz="4" w:space="0" w:color="000000"/>
            </w:tcBorders>
            <w:shd w:val="clear" w:color="auto" w:fill="FEFEFE"/>
            <w:tcMar>
              <w:top w:w="0" w:type="dxa"/>
              <w:left w:w="60" w:type="dxa"/>
              <w:bottom w:w="0" w:type="dxa"/>
              <w:right w:w="60" w:type="dxa"/>
            </w:tcMar>
            <w:vAlign w:val="center"/>
          </w:tcPr>
          <w:p w:rsidR="007D47F7" w:rsidRPr="00EF5CA6" w:rsidRDefault="007D47F7" w:rsidP="007D47F7">
            <w:pPr>
              <w:widowControl/>
              <w:tabs>
                <w:tab w:val="left" w:pos="1080"/>
              </w:tabs>
              <w:autoSpaceDE/>
              <w:autoSpaceDN/>
              <w:adjustRightInd/>
              <w:jc w:val="center"/>
              <w:rPr>
                <w:rFonts w:ascii="Times New Roman" w:hAnsi="Times New Roman" w:cs="Times New Roman"/>
                <w:iCs/>
                <w:sz w:val="23"/>
                <w:szCs w:val="23"/>
                <w:lang w:eastAsia="en-US"/>
              </w:rPr>
            </w:pPr>
          </w:p>
        </w:tc>
        <w:tc>
          <w:tcPr>
            <w:tcW w:w="2410" w:type="dxa"/>
            <w:tcBorders>
              <w:top w:val="single" w:sz="4" w:space="0" w:color="000000"/>
              <w:left w:val="single" w:sz="4" w:space="0" w:color="000000"/>
              <w:bottom w:val="nil"/>
              <w:right w:val="single" w:sz="4" w:space="0" w:color="000000"/>
            </w:tcBorders>
            <w:shd w:val="clear" w:color="auto" w:fill="FEFEFE"/>
            <w:tcMar>
              <w:top w:w="0" w:type="dxa"/>
              <w:left w:w="60" w:type="dxa"/>
              <w:bottom w:w="0" w:type="dxa"/>
              <w:right w:w="60" w:type="dxa"/>
            </w:tcMar>
            <w:vAlign w:val="center"/>
          </w:tcPr>
          <w:p w:rsidR="007D47F7" w:rsidRPr="00EF5CA6" w:rsidRDefault="007D47F7" w:rsidP="007D47F7">
            <w:pPr>
              <w:widowControl/>
              <w:tabs>
                <w:tab w:val="left" w:pos="1080"/>
              </w:tabs>
              <w:autoSpaceDE/>
              <w:autoSpaceDN/>
              <w:adjustRightInd/>
              <w:jc w:val="center"/>
              <w:rPr>
                <w:rFonts w:ascii="Times New Roman" w:hAnsi="Times New Roman" w:cs="Times New Roman"/>
                <w:iCs/>
                <w:sz w:val="23"/>
                <w:szCs w:val="23"/>
                <w:lang w:eastAsia="en-US"/>
              </w:rPr>
            </w:pPr>
          </w:p>
        </w:tc>
      </w:tr>
      <w:tr w:rsidR="007D47F7" w:rsidRPr="00EF5CA6" w:rsidTr="00237929">
        <w:trPr>
          <w:jc w:val="center"/>
        </w:trPr>
        <w:tc>
          <w:tcPr>
            <w:tcW w:w="3763" w:type="dxa"/>
            <w:tcBorders>
              <w:top w:val="nil"/>
              <w:left w:val="single" w:sz="4" w:space="0" w:color="000000"/>
              <w:bottom w:val="nil"/>
              <w:right w:val="single" w:sz="4" w:space="0" w:color="000000"/>
            </w:tcBorders>
            <w:shd w:val="clear" w:color="auto" w:fill="FEFEFE"/>
            <w:tcMar>
              <w:top w:w="0" w:type="dxa"/>
              <w:left w:w="60" w:type="dxa"/>
              <w:bottom w:w="0" w:type="dxa"/>
              <w:right w:w="60" w:type="dxa"/>
            </w:tcMar>
            <w:vAlign w:val="center"/>
            <w:hideMark/>
          </w:tcPr>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 xml:space="preserve">населени места от VI, </w:t>
            </w:r>
          </w:p>
        </w:tc>
        <w:tc>
          <w:tcPr>
            <w:tcW w:w="2145" w:type="dxa"/>
            <w:tcBorders>
              <w:top w:val="nil"/>
              <w:left w:val="single" w:sz="4" w:space="0" w:color="000000"/>
              <w:bottom w:val="nil"/>
              <w:right w:val="single" w:sz="4" w:space="0" w:color="000000"/>
            </w:tcBorders>
            <w:shd w:val="clear" w:color="auto" w:fill="FEFEFE"/>
            <w:tcMar>
              <w:top w:w="0" w:type="dxa"/>
              <w:left w:w="60" w:type="dxa"/>
              <w:bottom w:w="0" w:type="dxa"/>
              <w:right w:w="60" w:type="dxa"/>
            </w:tcMar>
            <w:vAlign w:val="center"/>
          </w:tcPr>
          <w:p w:rsidR="007D47F7" w:rsidRPr="00EF5CA6" w:rsidRDefault="007D47F7" w:rsidP="007D47F7">
            <w:pPr>
              <w:widowControl/>
              <w:tabs>
                <w:tab w:val="left" w:pos="1080"/>
              </w:tabs>
              <w:autoSpaceDE/>
              <w:autoSpaceDN/>
              <w:adjustRightInd/>
              <w:jc w:val="center"/>
              <w:rPr>
                <w:rFonts w:ascii="Times New Roman" w:hAnsi="Times New Roman" w:cs="Times New Roman"/>
                <w:iCs/>
                <w:sz w:val="23"/>
                <w:szCs w:val="23"/>
                <w:lang w:eastAsia="en-US"/>
              </w:rPr>
            </w:pPr>
          </w:p>
        </w:tc>
        <w:tc>
          <w:tcPr>
            <w:tcW w:w="2410" w:type="dxa"/>
            <w:tcBorders>
              <w:top w:val="nil"/>
              <w:left w:val="single" w:sz="4" w:space="0" w:color="000000"/>
              <w:bottom w:val="nil"/>
              <w:right w:val="single" w:sz="4" w:space="0" w:color="000000"/>
            </w:tcBorders>
            <w:shd w:val="clear" w:color="auto" w:fill="FEFEFE"/>
            <w:tcMar>
              <w:top w:w="0" w:type="dxa"/>
              <w:left w:w="60" w:type="dxa"/>
              <w:bottom w:w="0" w:type="dxa"/>
              <w:right w:w="60" w:type="dxa"/>
            </w:tcMar>
            <w:vAlign w:val="center"/>
          </w:tcPr>
          <w:p w:rsidR="007D47F7" w:rsidRPr="00EF5CA6" w:rsidRDefault="007D47F7" w:rsidP="007D47F7">
            <w:pPr>
              <w:widowControl/>
              <w:tabs>
                <w:tab w:val="left" w:pos="1080"/>
              </w:tabs>
              <w:autoSpaceDE/>
              <w:autoSpaceDN/>
              <w:adjustRightInd/>
              <w:jc w:val="center"/>
              <w:rPr>
                <w:rFonts w:ascii="Times New Roman" w:hAnsi="Times New Roman" w:cs="Times New Roman"/>
                <w:iCs/>
                <w:sz w:val="23"/>
                <w:szCs w:val="23"/>
                <w:lang w:eastAsia="en-US"/>
              </w:rPr>
            </w:pPr>
          </w:p>
        </w:tc>
      </w:tr>
      <w:tr w:rsidR="007D47F7" w:rsidRPr="00EF5CA6" w:rsidTr="00237929">
        <w:trPr>
          <w:jc w:val="center"/>
        </w:trPr>
        <w:tc>
          <w:tcPr>
            <w:tcW w:w="3763" w:type="dxa"/>
            <w:tcBorders>
              <w:top w:val="nil"/>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hideMark/>
          </w:tcPr>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VII и VIII категория</w:t>
            </w:r>
          </w:p>
        </w:tc>
        <w:tc>
          <w:tcPr>
            <w:tcW w:w="2145" w:type="dxa"/>
            <w:tcBorders>
              <w:top w:val="nil"/>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hideMark/>
          </w:tcPr>
          <w:p w:rsidR="007D47F7" w:rsidRPr="00EF5CA6" w:rsidRDefault="007D47F7" w:rsidP="007D47F7">
            <w:pPr>
              <w:widowControl/>
              <w:tabs>
                <w:tab w:val="left" w:pos="1080"/>
              </w:tabs>
              <w:autoSpaceDE/>
              <w:autoSpaceDN/>
              <w:adjustRightInd/>
              <w:jc w:val="center"/>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6,00</w:t>
            </w:r>
          </w:p>
        </w:tc>
        <w:tc>
          <w:tcPr>
            <w:tcW w:w="2410" w:type="dxa"/>
            <w:tcBorders>
              <w:top w:val="nil"/>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hideMark/>
          </w:tcPr>
          <w:p w:rsidR="007D47F7" w:rsidRPr="00EF5CA6" w:rsidRDefault="007D47F7" w:rsidP="007D47F7">
            <w:pPr>
              <w:widowControl/>
              <w:tabs>
                <w:tab w:val="left" w:pos="1080"/>
              </w:tabs>
              <w:autoSpaceDE/>
              <w:autoSpaceDN/>
              <w:adjustRightInd/>
              <w:jc w:val="center"/>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0,50</w:t>
            </w:r>
          </w:p>
        </w:tc>
      </w:tr>
    </w:tbl>
    <w:p w:rsidR="00774DBC" w:rsidRPr="00EF5CA6" w:rsidRDefault="00774DBC" w:rsidP="007D47F7">
      <w:pPr>
        <w:widowControl/>
        <w:tabs>
          <w:tab w:val="left" w:pos="1080"/>
        </w:tabs>
        <w:autoSpaceDE/>
        <w:autoSpaceDN/>
        <w:adjustRightInd/>
        <w:jc w:val="both"/>
        <w:rPr>
          <w:rFonts w:ascii="Times New Roman" w:hAnsi="Times New Roman" w:cs="Times New Roman"/>
          <w:i/>
          <w:iCs/>
          <w:sz w:val="23"/>
          <w:szCs w:val="23"/>
          <w:lang w:eastAsia="en-US"/>
        </w:rPr>
      </w:pP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
          <w:iCs/>
          <w:sz w:val="23"/>
          <w:szCs w:val="23"/>
          <w:lang w:eastAsia="en-US"/>
        </w:rPr>
        <w:tab/>
      </w:r>
      <w:r w:rsidRPr="00EF5CA6">
        <w:rPr>
          <w:rFonts w:ascii="Times New Roman" w:hAnsi="Times New Roman" w:cs="Times New Roman"/>
          <w:iCs/>
          <w:sz w:val="23"/>
          <w:szCs w:val="23"/>
          <w:lang w:eastAsia="en-US"/>
        </w:rPr>
        <w:t>2.3. За линейни обекти коефициентът по т. 2.2. е 1,00.</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2.4. Коефициентът за поливност при поливни условия е 1,20, а при неполивни - 1,00.</w:t>
      </w:r>
    </w:p>
    <w:p w:rsidR="007D47F7" w:rsidRPr="00EF5CA6" w:rsidRDefault="007D47F7" w:rsidP="007D47F7">
      <w:pPr>
        <w:widowControl/>
        <w:tabs>
          <w:tab w:val="left" w:pos="709"/>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3.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3.1. търговски обекти;</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3.2. производствени обекти;</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3.3. складови обекти;</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3.4. административни обекти;</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3.5. курортни обекти;</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3.6. туристически и спортни обекти;</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3.7. жилищни и вилни сгради, паркинги и гаражи.</w:t>
      </w:r>
    </w:p>
    <w:p w:rsidR="007D47F7" w:rsidRPr="00EF5CA6" w:rsidRDefault="007D47F7" w:rsidP="007D47F7">
      <w:pPr>
        <w:widowControl/>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4.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4.1. здравни обекти;</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4.2. обекти на науката, образованието и културата;</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4.3. обекти на енергетиката и транспорта;</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4.4. обекти със социално предназначение;</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4.5. обекти за опазване и възстановяване на околната среда;</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4.6. обекти, свързани с отстраняване на природни бедствия и аварии;</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4.7. обекти на отбраната и националната сигурност;</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4.9. хидромелиоративна инфраструктура;</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4.10. игрални полета на игрища за голф.</w:t>
      </w:r>
    </w:p>
    <w:p w:rsidR="007D47F7" w:rsidRPr="00EF5CA6" w:rsidRDefault="007D47F7" w:rsidP="007D47F7">
      <w:pPr>
        <w:widowControl/>
        <w:tabs>
          <w:tab w:val="left" w:pos="709"/>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5. Таксата се заплаща от инвеститора на обекта или лицето, което има право да строи в земеделска земя от общинския поземлен фонд в тримесечен срок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5.1 За определяне размера на таксата, инвеститора подава заявление в Общинската администрация, придружено със следните документи:</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 xml:space="preserve">   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 xml:space="preserve">   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 xml:space="preserve">   5.1.3. Копие от удостоверение за поливност;</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rsidR="007D47F7" w:rsidRPr="00EF5CA6" w:rsidRDefault="007D47F7" w:rsidP="007D47F7">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5.3. Таксата се заплаща еднократно, в срока предвиден в  уведомлението към Решението на комисията по чл.17, ал.1 от ЗОЗЗ, по бюджетна сметка на Община Средец.</w:t>
      </w:r>
    </w:p>
    <w:p w:rsidR="008872D8" w:rsidRPr="00EF5CA6" w:rsidRDefault="007D47F7" w:rsidP="001A412B">
      <w:pPr>
        <w:widowControl/>
        <w:tabs>
          <w:tab w:val="left" w:pos="1080"/>
        </w:tabs>
        <w:autoSpaceDE/>
        <w:autoSpaceDN/>
        <w:adjustRightInd/>
        <w:jc w:val="both"/>
        <w:rPr>
          <w:rFonts w:ascii="Times New Roman" w:hAnsi="Times New Roman" w:cs="Times New Roman"/>
          <w:iCs/>
          <w:sz w:val="23"/>
          <w:szCs w:val="23"/>
          <w:lang w:eastAsia="en-US"/>
        </w:rPr>
      </w:pPr>
      <w:r w:rsidRPr="00EF5CA6">
        <w:rPr>
          <w:rFonts w:ascii="Times New Roman" w:hAnsi="Times New Roman" w:cs="Times New Roman"/>
          <w:iCs/>
          <w:sz w:val="23"/>
          <w:szCs w:val="23"/>
          <w:lang w:eastAsia="en-US"/>
        </w:rPr>
        <w:tab/>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sectPr w:rsidR="008872D8" w:rsidRPr="00EF5CA6" w:rsidSect="00E945BB">
      <w:footerReference w:type="even" r:id="rId9"/>
      <w:footerReference w:type="default" r:id="rId10"/>
      <w:pgSz w:w="11909" w:h="16834"/>
      <w:pgMar w:top="899" w:right="749" w:bottom="720" w:left="1260" w:header="708" w:footer="708"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725A" w:rsidRDefault="00EB725A">
      <w:r>
        <w:separator/>
      </w:r>
    </w:p>
  </w:endnote>
  <w:endnote w:type="continuationSeparator" w:id="0">
    <w:p w:rsidR="00EB725A" w:rsidRDefault="00EB7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616" w:rsidRDefault="00711616" w:rsidP="00AA770F">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711616" w:rsidRDefault="00711616" w:rsidP="00AA770F">
    <w:pPr>
      <w:pStyle w:val="a5"/>
      <w:ind w:right="360"/>
    </w:pPr>
  </w:p>
  <w:p w:rsidR="00711616" w:rsidRDefault="00711616"/>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616" w:rsidRDefault="00711616" w:rsidP="00AA770F">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43667F">
      <w:rPr>
        <w:rStyle w:val="a6"/>
        <w:noProof/>
      </w:rPr>
      <w:t>34</w:t>
    </w:r>
    <w:r>
      <w:rPr>
        <w:rStyle w:val="a6"/>
      </w:rPr>
      <w:fldChar w:fldCharType="end"/>
    </w:r>
  </w:p>
  <w:p w:rsidR="00711616" w:rsidRDefault="00711616" w:rsidP="00AA770F">
    <w:pPr>
      <w:pStyle w:val="a5"/>
      <w:ind w:right="360"/>
    </w:pPr>
  </w:p>
  <w:p w:rsidR="00711616" w:rsidRDefault="0071161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725A" w:rsidRDefault="00EB725A">
      <w:r>
        <w:separator/>
      </w:r>
    </w:p>
  </w:footnote>
  <w:footnote w:type="continuationSeparator" w:id="0">
    <w:p w:rsidR="00EB725A" w:rsidRDefault="00EB725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5" type="#_x0000_t75" style="width:11.25pt;height:11.25pt" o:bullet="t">
        <v:imagedata r:id="rId1" o:title="msoDC21"/>
      </v:shape>
    </w:pict>
  </w:numPicBullet>
  <w:abstractNum w:abstractNumId="0" w15:restartNumberingAfterBreak="0">
    <w:nsid w:val="14FB1FB0"/>
    <w:multiLevelType w:val="hybridMultilevel"/>
    <w:tmpl w:val="C988FB3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 w15:restartNumberingAfterBreak="0">
    <w:nsid w:val="23762B36"/>
    <w:multiLevelType w:val="hybridMultilevel"/>
    <w:tmpl w:val="D408E6CE"/>
    <w:lvl w:ilvl="0" w:tplc="1236185E">
      <w:start w:val="1"/>
      <w:numFmt w:val="decimal"/>
      <w:lvlText w:val="%1."/>
      <w:lvlJc w:val="left"/>
      <w:pPr>
        <w:tabs>
          <w:tab w:val="num" w:pos="502"/>
        </w:tabs>
        <w:ind w:left="502" w:hanging="360"/>
      </w:pPr>
      <w:rPr>
        <w:rFonts w:hint="default"/>
        <w:i w:val="0"/>
        <w:sz w:val="24"/>
        <w:szCs w:val="24"/>
      </w:rPr>
    </w:lvl>
    <w:lvl w:ilvl="1" w:tplc="9D345B2E">
      <w:start w:val="1"/>
      <w:numFmt w:val="bullet"/>
      <w:lvlText w:val=""/>
      <w:lvlJc w:val="left"/>
      <w:pPr>
        <w:tabs>
          <w:tab w:val="num" w:pos="1395"/>
        </w:tabs>
        <w:ind w:left="1395" w:hanging="360"/>
      </w:pPr>
      <w:rPr>
        <w:rFonts w:ascii="Symbol" w:hAnsi="Symbol" w:hint="default"/>
        <w:color w:val="auto"/>
      </w:rPr>
    </w:lvl>
    <w:lvl w:ilvl="2" w:tplc="0402001B" w:tentative="1">
      <w:start w:val="1"/>
      <w:numFmt w:val="lowerRoman"/>
      <w:lvlText w:val="%3."/>
      <w:lvlJc w:val="right"/>
      <w:pPr>
        <w:tabs>
          <w:tab w:val="num" w:pos="2115"/>
        </w:tabs>
        <w:ind w:left="2115" w:hanging="180"/>
      </w:pPr>
    </w:lvl>
    <w:lvl w:ilvl="3" w:tplc="0402000F" w:tentative="1">
      <w:start w:val="1"/>
      <w:numFmt w:val="decimal"/>
      <w:lvlText w:val="%4."/>
      <w:lvlJc w:val="left"/>
      <w:pPr>
        <w:tabs>
          <w:tab w:val="num" w:pos="2835"/>
        </w:tabs>
        <w:ind w:left="2835" w:hanging="360"/>
      </w:pPr>
    </w:lvl>
    <w:lvl w:ilvl="4" w:tplc="04020019" w:tentative="1">
      <w:start w:val="1"/>
      <w:numFmt w:val="lowerLetter"/>
      <w:lvlText w:val="%5."/>
      <w:lvlJc w:val="left"/>
      <w:pPr>
        <w:tabs>
          <w:tab w:val="num" w:pos="3555"/>
        </w:tabs>
        <w:ind w:left="3555" w:hanging="360"/>
      </w:pPr>
    </w:lvl>
    <w:lvl w:ilvl="5" w:tplc="0402001B" w:tentative="1">
      <w:start w:val="1"/>
      <w:numFmt w:val="lowerRoman"/>
      <w:lvlText w:val="%6."/>
      <w:lvlJc w:val="right"/>
      <w:pPr>
        <w:tabs>
          <w:tab w:val="num" w:pos="4275"/>
        </w:tabs>
        <w:ind w:left="4275" w:hanging="180"/>
      </w:pPr>
    </w:lvl>
    <w:lvl w:ilvl="6" w:tplc="0402000F" w:tentative="1">
      <w:start w:val="1"/>
      <w:numFmt w:val="decimal"/>
      <w:lvlText w:val="%7."/>
      <w:lvlJc w:val="left"/>
      <w:pPr>
        <w:tabs>
          <w:tab w:val="num" w:pos="4995"/>
        </w:tabs>
        <w:ind w:left="4995" w:hanging="360"/>
      </w:pPr>
    </w:lvl>
    <w:lvl w:ilvl="7" w:tplc="04020019" w:tentative="1">
      <w:start w:val="1"/>
      <w:numFmt w:val="lowerLetter"/>
      <w:lvlText w:val="%8."/>
      <w:lvlJc w:val="left"/>
      <w:pPr>
        <w:tabs>
          <w:tab w:val="num" w:pos="5715"/>
        </w:tabs>
        <w:ind w:left="5715" w:hanging="360"/>
      </w:pPr>
    </w:lvl>
    <w:lvl w:ilvl="8" w:tplc="0402001B" w:tentative="1">
      <w:start w:val="1"/>
      <w:numFmt w:val="lowerRoman"/>
      <w:lvlText w:val="%9."/>
      <w:lvlJc w:val="right"/>
      <w:pPr>
        <w:tabs>
          <w:tab w:val="num" w:pos="6435"/>
        </w:tabs>
        <w:ind w:left="6435" w:hanging="180"/>
      </w:pPr>
    </w:lvl>
  </w:abstractNum>
  <w:abstractNum w:abstractNumId="2" w15:restartNumberingAfterBreak="0">
    <w:nsid w:val="340B4B83"/>
    <w:multiLevelType w:val="hybridMultilevel"/>
    <w:tmpl w:val="3BAEF776"/>
    <w:lvl w:ilvl="0" w:tplc="04020001">
      <w:start w:val="1"/>
      <w:numFmt w:val="bullet"/>
      <w:lvlText w:val=""/>
      <w:lvlJc w:val="left"/>
      <w:pPr>
        <w:ind w:left="1428" w:hanging="360"/>
      </w:pPr>
      <w:rPr>
        <w:rFonts w:ascii="Symbol" w:hAnsi="Symbol" w:hint="default"/>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3" w15:restartNumberingAfterBreak="0">
    <w:nsid w:val="3A52159E"/>
    <w:multiLevelType w:val="hybridMultilevel"/>
    <w:tmpl w:val="F1C2263E"/>
    <w:lvl w:ilvl="0" w:tplc="04020007">
      <w:start w:val="1"/>
      <w:numFmt w:val="bullet"/>
      <w:lvlText w:val=""/>
      <w:lvlPicBulletId w:val="0"/>
      <w:lvlJc w:val="left"/>
      <w:pPr>
        <w:ind w:left="783" w:hanging="360"/>
      </w:pPr>
      <w:rPr>
        <w:rFonts w:ascii="Symbol" w:hAnsi="Symbol" w:hint="default"/>
      </w:rPr>
    </w:lvl>
    <w:lvl w:ilvl="1" w:tplc="04020003" w:tentative="1">
      <w:start w:val="1"/>
      <w:numFmt w:val="bullet"/>
      <w:lvlText w:val="o"/>
      <w:lvlJc w:val="left"/>
      <w:pPr>
        <w:ind w:left="1503" w:hanging="360"/>
      </w:pPr>
      <w:rPr>
        <w:rFonts w:ascii="Courier New" w:hAnsi="Courier New" w:cs="Courier New" w:hint="default"/>
      </w:rPr>
    </w:lvl>
    <w:lvl w:ilvl="2" w:tplc="04020005" w:tentative="1">
      <w:start w:val="1"/>
      <w:numFmt w:val="bullet"/>
      <w:lvlText w:val=""/>
      <w:lvlJc w:val="left"/>
      <w:pPr>
        <w:ind w:left="2223" w:hanging="360"/>
      </w:pPr>
      <w:rPr>
        <w:rFonts w:ascii="Wingdings" w:hAnsi="Wingdings" w:hint="default"/>
      </w:rPr>
    </w:lvl>
    <w:lvl w:ilvl="3" w:tplc="04020001" w:tentative="1">
      <w:start w:val="1"/>
      <w:numFmt w:val="bullet"/>
      <w:lvlText w:val=""/>
      <w:lvlJc w:val="left"/>
      <w:pPr>
        <w:ind w:left="2943" w:hanging="360"/>
      </w:pPr>
      <w:rPr>
        <w:rFonts w:ascii="Symbol" w:hAnsi="Symbol" w:hint="default"/>
      </w:rPr>
    </w:lvl>
    <w:lvl w:ilvl="4" w:tplc="04020003" w:tentative="1">
      <w:start w:val="1"/>
      <w:numFmt w:val="bullet"/>
      <w:lvlText w:val="o"/>
      <w:lvlJc w:val="left"/>
      <w:pPr>
        <w:ind w:left="3663" w:hanging="360"/>
      </w:pPr>
      <w:rPr>
        <w:rFonts w:ascii="Courier New" w:hAnsi="Courier New" w:cs="Courier New" w:hint="default"/>
      </w:rPr>
    </w:lvl>
    <w:lvl w:ilvl="5" w:tplc="04020005" w:tentative="1">
      <w:start w:val="1"/>
      <w:numFmt w:val="bullet"/>
      <w:lvlText w:val=""/>
      <w:lvlJc w:val="left"/>
      <w:pPr>
        <w:ind w:left="4383" w:hanging="360"/>
      </w:pPr>
      <w:rPr>
        <w:rFonts w:ascii="Wingdings" w:hAnsi="Wingdings" w:hint="default"/>
      </w:rPr>
    </w:lvl>
    <w:lvl w:ilvl="6" w:tplc="04020001" w:tentative="1">
      <w:start w:val="1"/>
      <w:numFmt w:val="bullet"/>
      <w:lvlText w:val=""/>
      <w:lvlJc w:val="left"/>
      <w:pPr>
        <w:ind w:left="5103" w:hanging="360"/>
      </w:pPr>
      <w:rPr>
        <w:rFonts w:ascii="Symbol" w:hAnsi="Symbol" w:hint="default"/>
      </w:rPr>
    </w:lvl>
    <w:lvl w:ilvl="7" w:tplc="04020003" w:tentative="1">
      <w:start w:val="1"/>
      <w:numFmt w:val="bullet"/>
      <w:lvlText w:val="o"/>
      <w:lvlJc w:val="left"/>
      <w:pPr>
        <w:ind w:left="5823" w:hanging="360"/>
      </w:pPr>
      <w:rPr>
        <w:rFonts w:ascii="Courier New" w:hAnsi="Courier New" w:cs="Courier New" w:hint="default"/>
      </w:rPr>
    </w:lvl>
    <w:lvl w:ilvl="8" w:tplc="04020005" w:tentative="1">
      <w:start w:val="1"/>
      <w:numFmt w:val="bullet"/>
      <w:lvlText w:val=""/>
      <w:lvlJc w:val="left"/>
      <w:pPr>
        <w:ind w:left="6543" w:hanging="360"/>
      </w:pPr>
      <w:rPr>
        <w:rFonts w:ascii="Wingdings" w:hAnsi="Wingdings" w:hint="default"/>
      </w:rPr>
    </w:lvl>
  </w:abstractNum>
  <w:abstractNum w:abstractNumId="4" w15:restartNumberingAfterBreak="0">
    <w:nsid w:val="3E9A6C60"/>
    <w:multiLevelType w:val="hybridMultilevel"/>
    <w:tmpl w:val="BB80CE30"/>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5" w15:restartNumberingAfterBreak="0">
    <w:nsid w:val="4FB64672"/>
    <w:multiLevelType w:val="hybridMultilevel"/>
    <w:tmpl w:val="6E7871D4"/>
    <w:lvl w:ilvl="0" w:tplc="976A540A">
      <w:start w:val="3"/>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5ED55194"/>
    <w:multiLevelType w:val="hybridMultilevel"/>
    <w:tmpl w:val="3DA6753E"/>
    <w:lvl w:ilvl="0" w:tplc="04020001">
      <w:start w:val="1"/>
      <w:numFmt w:val="bullet"/>
      <w:lvlText w:val=""/>
      <w:lvlJc w:val="left"/>
      <w:pPr>
        <w:tabs>
          <w:tab w:val="num" w:pos="1920"/>
        </w:tabs>
        <w:ind w:left="1920" w:hanging="360"/>
      </w:pPr>
      <w:rPr>
        <w:rFonts w:ascii="Symbol" w:hAnsi="Symbol" w:hint="default"/>
      </w:rPr>
    </w:lvl>
    <w:lvl w:ilvl="1" w:tplc="04020003" w:tentative="1">
      <w:start w:val="1"/>
      <w:numFmt w:val="bullet"/>
      <w:lvlText w:val="o"/>
      <w:lvlJc w:val="left"/>
      <w:pPr>
        <w:tabs>
          <w:tab w:val="num" w:pos="2640"/>
        </w:tabs>
        <w:ind w:left="2640" w:hanging="360"/>
      </w:pPr>
      <w:rPr>
        <w:rFonts w:ascii="Courier New" w:hAnsi="Courier New" w:cs="Courier New" w:hint="default"/>
      </w:rPr>
    </w:lvl>
    <w:lvl w:ilvl="2" w:tplc="04020005" w:tentative="1">
      <w:start w:val="1"/>
      <w:numFmt w:val="bullet"/>
      <w:lvlText w:val=""/>
      <w:lvlJc w:val="left"/>
      <w:pPr>
        <w:tabs>
          <w:tab w:val="num" w:pos="3360"/>
        </w:tabs>
        <w:ind w:left="3360" w:hanging="360"/>
      </w:pPr>
      <w:rPr>
        <w:rFonts w:ascii="Wingdings" w:hAnsi="Wingdings" w:hint="default"/>
      </w:rPr>
    </w:lvl>
    <w:lvl w:ilvl="3" w:tplc="04020001" w:tentative="1">
      <w:start w:val="1"/>
      <w:numFmt w:val="bullet"/>
      <w:lvlText w:val=""/>
      <w:lvlJc w:val="left"/>
      <w:pPr>
        <w:tabs>
          <w:tab w:val="num" w:pos="4080"/>
        </w:tabs>
        <w:ind w:left="4080" w:hanging="360"/>
      </w:pPr>
      <w:rPr>
        <w:rFonts w:ascii="Symbol" w:hAnsi="Symbol" w:hint="default"/>
      </w:rPr>
    </w:lvl>
    <w:lvl w:ilvl="4" w:tplc="04020003" w:tentative="1">
      <w:start w:val="1"/>
      <w:numFmt w:val="bullet"/>
      <w:lvlText w:val="o"/>
      <w:lvlJc w:val="left"/>
      <w:pPr>
        <w:tabs>
          <w:tab w:val="num" w:pos="4800"/>
        </w:tabs>
        <w:ind w:left="4800" w:hanging="360"/>
      </w:pPr>
      <w:rPr>
        <w:rFonts w:ascii="Courier New" w:hAnsi="Courier New" w:cs="Courier New" w:hint="default"/>
      </w:rPr>
    </w:lvl>
    <w:lvl w:ilvl="5" w:tplc="04020005" w:tentative="1">
      <w:start w:val="1"/>
      <w:numFmt w:val="bullet"/>
      <w:lvlText w:val=""/>
      <w:lvlJc w:val="left"/>
      <w:pPr>
        <w:tabs>
          <w:tab w:val="num" w:pos="5520"/>
        </w:tabs>
        <w:ind w:left="5520" w:hanging="360"/>
      </w:pPr>
      <w:rPr>
        <w:rFonts w:ascii="Wingdings" w:hAnsi="Wingdings" w:hint="default"/>
      </w:rPr>
    </w:lvl>
    <w:lvl w:ilvl="6" w:tplc="04020001" w:tentative="1">
      <w:start w:val="1"/>
      <w:numFmt w:val="bullet"/>
      <w:lvlText w:val=""/>
      <w:lvlJc w:val="left"/>
      <w:pPr>
        <w:tabs>
          <w:tab w:val="num" w:pos="6240"/>
        </w:tabs>
        <w:ind w:left="6240" w:hanging="360"/>
      </w:pPr>
      <w:rPr>
        <w:rFonts w:ascii="Symbol" w:hAnsi="Symbol" w:hint="default"/>
      </w:rPr>
    </w:lvl>
    <w:lvl w:ilvl="7" w:tplc="04020003" w:tentative="1">
      <w:start w:val="1"/>
      <w:numFmt w:val="bullet"/>
      <w:lvlText w:val="o"/>
      <w:lvlJc w:val="left"/>
      <w:pPr>
        <w:tabs>
          <w:tab w:val="num" w:pos="6960"/>
        </w:tabs>
        <w:ind w:left="6960" w:hanging="360"/>
      </w:pPr>
      <w:rPr>
        <w:rFonts w:ascii="Courier New" w:hAnsi="Courier New" w:cs="Courier New" w:hint="default"/>
      </w:rPr>
    </w:lvl>
    <w:lvl w:ilvl="8" w:tplc="04020005" w:tentative="1">
      <w:start w:val="1"/>
      <w:numFmt w:val="bullet"/>
      <w:lvlText w:val=""/>
      <w:lvlJc w:val="left"/>
      <w:pPr>
        <w:tabs>
          <w:tab w:val="num" w:pos="7680"/>
        </w:tabs>
        <w:ind w:left="7680" w:hanging="360"/>
      </w:pPr>
      <w:rPr>
        <w:rFonts w:ascii="Wingdings" w:hAnsi="Wingdings" w:hint="default"/>
      </w:rPr>
    </w:lvl>
  </w:abstractNum>
  <w:abstractNum w:abstractNumId="7" w15:restartNumberingAfterBreak="0">
    <w:nsid w:val="63AD372A"/>
    <w:multiLevelType w:val="hybridMultilevel"/>
    <w:tmpl w:val="1AA6C38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8" w15:restartNumberingAfterBreak="0">
    <w:nsid w:val="66132B2A"/>
    <w:multiLevelType w:val="hybridMultilevel"/>
    <w:tmpl w:val="5894BA7C"/>
    <w:lvl w:ilvl="0" w:tplc="04020001">
      <w:start w:val="1"/>
      <w:numFmt w:val="bullet"/>
      <w:lvlText w:val=""/>
      <w:lvlJc w:val="left"/>
      <w:pPr>
        <w:ind w:left="1440" w:hanging="360"/>
      </w:pPr>
      <w:rPr>
        <w:rFonts w:ascii="Symbol" w:hAnsi="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9" w15:restartNumberingAfterBreak="0">
    <w:nsid w:val="70897F56"/>
    <w:multiLevelType w:val="hybridMultilevel"/>
    <w:tmpl w:val="6B10CD70"/>
    <w:lvl w:ilvl="0" w:tplc="1C08BB02">
      <w:start w:val="39"/>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
  </w:num>
  <w:num w:numId="3">
    <w:abstractNumId w:val="6"/>
  </w:num>
  <w:num w:numId="4">
    <w:abstractNumId w:val="0"/>
  </w:num>
  <w:num w:numId="5">
    <w:abstractNumId w:val="3"/>
  </w:num>
  <w:num w:numId="6">
    <w:abstractNumId w:val="4"/>
  </w:num>
  <w:num w:numId="7">
    <w:abstractNumId w:val="5"/>
  </w:num>
  <w:num w:numId="8">
    <w:abstractNumId w:val="9"/>
  </w:num>
  <w:num w:numId="9">
    <w:abstractNumId w:val="8"/>
  </w:num>
  <w:num w:numId="10">
    <w:abstractNumId w:val="7"/>
  </w:num>
  <w:num w:numId="11">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70F"/>
    <w:rsid w:val="00012E35"/>
    <w:rsid w:val="00021ECB"/>
    <w:rsid w:val="000326DB"/>
    <w:rsid w:val="00033778"/>
    <w:rsid w:val="0003682F"/>
    <w:rsid w:val="00044BE9"/>
    <w:rsid w:val="00047BF1"/>
    <w:rsid w:val="0005066B"/>
    <w:rsid w:val="00052B93"/>
    <w:rsid w:val="0005563C"/>
    <w:rsid w:val="000564EC"/>
    <w:rsid w:val="00062FF5"/>
    <w:rsid w:val="0007071B"/>
    <w:rsid w:val="00070FEB"/>
    <w:rsid w:val="00071C81"/>
    <w:rsid w:val="00072BDC"/>
    <w:rsid w:val="0007366F"/>
    <w:rsid w:val="00075779"/>
    <w:rsid w:val="00077254"/>
    <w:rsid w:val="00081D4D"/>
    <w:rsid w:val="0008574B"/>
    <w:rsid w:val="0008745A"/>
    <w:rsid w:val="00092054"/>
    <w:rsid w:val="000939B7"/>
    <w:rsid w:val="000A1EAF"/>
    <w:rsid w:val="000A38A6"/>
    <w:rsid w:val="000A6311"/>
    <w:rsid w:val="000B1FCC"/>
    <w:rsid w:val="000B6E0F"/>
    <w:rsid w:val="000B6F57"/>
    <w:rsid w:val="000C1435"/>
    <w:rsid w:val="000C6CEA"/>
    <w:rsid w:val="000C720D"/>
    <w:rsid w:val="000C7E1C"/>
    <w:rsid w:val="000E003A"/>
    <w:rsid w:val="000E19A4"/>
    <w:rsid w:val="000E2147"/>
    <w:rsid w:val="000E7ADE"/>
    <w:rsid w:val="000F4CFB"/>
    <w:rsid w:val="00100429"/>
    <w:rsid w:val="00102FD3"/>
    <w:rsid w:val="001031B5"/>
    <w:rsid w:val="00103B2C"/>
    <w:rsid w:val="00112224"/>
    <w:rsid w:val="00112E51"/>
    <w:rsid w:val="001132B6"/>
    <w:rsid w:val="00114073"/>
    <w:rsid w:val="001320B7"/>
    <w:rsid w:val="0013390D"/>
    <w:rsid w:val="00140253"/>
    <w:rsid w:val="001427F5"/>
    <w:rsid w:val="001435AB"/>
    <w:rsid w:val="00143F29"/>
    <w:rsid w:val="00146B21"/>
    <w:rsid w:val="00153D16"/>
    <w:rsid w:val="0015553D"/>
    <w:rsid w:val="001575B7"/>
    <w:rsid w:val="00157972"/>
    <w:rsid w:val="00161A02"/>
    <w:rsid w:val="00177973"/>
    <w:rsid w:val="00180D04"/>
    <w:rsid w:val="0018581D"/>
    <w:rsid w:val="00192AA0"/>
    <w:rsid w:val="001935C1"/>
    <w:rsid w:val="001A412B"/>
    <w:rsid w:val="001B1562"/>
    <w:rsid w:val="001D6435"/>
    <w:rsid w:val="001E7BC1"/>
    <w:rsid w:val="001F6BE0"/>
    <w:rsid w:val="00203964"/>
    <w:rsid w:val="002044E4"/>
    <w:rsid w:val="00206B1F"/>
    <w:rsid w:val="0021200B"/>
    <w:rsid w:val="00216AA0"/>
    <w:rsid w:val="00227CE1"/>
    <w:rsid w:val="002329F5"/>
    <w:rsid w:val="00235B17"/>
    <w:rsid w:val="00237929"/>
    <w:rsid w:val="00243887"/>
    <w:rsid w:val="0024514F"/>
    <w:rsid w:val="00247C13"/>
    <w:rsid w:val="00250245"/>
    <w:rsid w:val="00254DC6"/>
    <w:rsid w:val="00264515"/>
    <w:rsid w:val="0026515A"/>
    <w:rsid w:val="002711FC"/>
    <w:rsid w:val="00276C77"/>
    <w:rsid w:val="00281BD7"/>
    <w:rsid w:val="002910E6"/>
    <w:rsid w:val="0029659A"/>
    <w:rsid w:val="002A453C"/>
    <w:rsid w:val="002B1C5C"/>
    <w:rsid w:val="002B2D15"/>
    <w:rsid w:val="002B2FEA"/>
    <w:rsid w:val="002B489D"/>
    <w:rsid w:val="002B5F0F"/>
    <w:rsid w:val="002C5D2C"/>
    <w:rsid w:val="002C635E"/>
    <w:rsid w:val="002D0B7D"/>
    <w:rsid w:val="002D4EB5"/>
    <w:rsid w:val="002D5705"/>
    <w:rsid w:val="002D6AF9"/>
    <w:rsid w:val="002D7402"/>
    <w:rsid w:val="002E4053"/>
    <w:rsid w:val="002E5073"/>
    <w:rsid w:val="002E79D7"/>
    <w:rsid w:val="002F2193"/>
    <w:rsid w:val="002F2ADE"/>
    <w:rsid w:val="002F6B51"/>
    <w:rsid w:val="00302C7A"/>
    <w:rsid w:val="003034B3"/>
    <w:rsid w:val="00303F1D"/>
    <w:rsid w:val="00317920"/>
    <w:rsid w:val="00323441"/>
    <w:rsid w:val="00334F70"/>
    <w:rsid w:val="00336D95"/>
    <w:rsid w:val="00337439"/>
    <w:rsid w:val="00340848"/>
    <w:rsid w:val="0034160E"/>
    <w:rsid w:val="0035402D"/>
    <w:rsid w:val="0035572E"/>
    <w:rsid w:val="0036680C"/>
    <w:rsid w:val="0037181E"/>
    <w:rsid w:val="0038078D"/>
    <w:rsid w:val="003808F3"/>
    <w:rsid w:val="00387033"/>
    <w:rsid w:val="003925F9"/>
    <w:rsid w:val="0039528C"/>
    <w:rsid w:val="003B17AC"/>
    <w:rsid w:val="003B74D6"/>
    <w:rsid w:val="003C1C7F"/>
    <w:rsid w:val="003D07E4"/>
    <w:rsid w:val="003D1CFF"/>
    <w:rsid w:val="003D655F"/>
    <w:rsid w:val="003D735C"/>
    <w:rsid w:val="003E4753"/>
    <w:rsid w:val="003F0114"/>
    <w:rsid w:val="003F036E"/>
    <w:rsid w:val="003F7719"/>
    <w:rsid w:val="004046D4"/>
    <w:rsid w:val="00412F0C"/>
    <w:rsid w:val="00417EAC"/>
    <w:rsid w:val="00420E0B"/>
    <w:rsid w:val="004213F4"/>
    <w:rsid w:val="00423B6F"/>
    <w:rsid w:val="00430C10"/>
    <w:rsid w:val="00431BD7"/>
    <w:rsid w:val="004361A1"/>
    <w:rsid w:val="0043667F"/>
    <w:rsid w:val="00437245"/>
    <w:rsid w:val="00442EBA"/>
    <w:rsid w:val="00446802"/>
    <w:rsid w:val="00447E39"/>
    <w:rsid w:val="00453BD1"/>
    <w:rsid w:val="00454AD3"/>
    <w:rsid w:val="00456D7B"/>
    <w:rsid w:val="00457678"/>
    <w:rsid w:val="004633E6"/>
    <w:rsid w:val="004655EA"/>
    <w:rsid w:val="0046685B"/>
    <w:rsid w:val="00466B00"/>
    <w:rsid w:val="004812D5"/>
    <w:rsid w:val="004915D6"/>
    <w:rsid w:val="00494574"/>
    <w:rsid w:val="004953F1"/>
    <w:rsid w:val="004A04BB"/>
    <w:rsid w:val="004A7C73"/>
    <w:rsid w:val="004B2A0A"/>
    <w:rsid w:val="004B3A0D"/>
    <w:rsid w:val="004C14EA"/>
    <w:rsid w:val="004C364A"/>
    <w:rsid w:val="004C65B8"/>
    <w:rsid w:val="004C6720"/>
    <w:rsid w:val="004D00CA"/>
    <w:rsid w:val="004D1C42"/>
    <w:rsid w:val="004D673A"/>
    <w:rsid w:val="004D69A2"/>
    <w:rsid w:val="004D7733"/>
    <w:rsid w:val="004E404A"/>
    <w:rsid w:val="004E55A3"/>
    <w:rsid w:val="004F6320"/>
    <w:rsid w:val="004F67F1"/>
    <w:rsid w:val="004F79E4"/>
    <w:rsid w:val="00501381"/>
    <w:rsid w:val="00502B6A"/>
    <w:rsid w:val="00506D66"/>
    <w:rsid w:val="005246CA"/>
    <w:rsid w:val="0052591E"/>
    <w:rsid w:val="00526FA0"/>
    <w:rsid w:val="0052716D"/>
    <w:rsid w:val="00531E63"/>
    <w:rsid w:val="00534DB9"/>
    <w:rsid w:val="0053662D"/>
    <w:rsid w:val="00540353"/>
    <w:rsid w:val="00546C59"/>
    <w:rsid w:val="00557103"/>
    <w:rsid w:val="005600CF"/>
    <w:rsid w:val="0056028D"/>
    <w:rsid w:val="00560737"/>
    <w:rsid w:val="00567708"/>
    <w:rsid w:val="00570DBA"/>
    <w:rsid w:val="00573D2F"/>
    <w:rsid w:val="0058743C"/>
    <w:rsid w:val="00587447"/>
    <w:rsid w:val="005902DB"/>
    <w:rsid w:val="0059055B"/>
    <w:rsid w:val="005909BB"/>
    <w:rsid w:val="0059338C"/>
    <w:rsid w:val="005A1E29"/>
    <w:rsid w:val="005A6555"/>
    <w:rsid w:val="005A6C81"/>
    <w:rsid w:val="005B0B32"/>
    <w:rsid w:val="005B16E9"/>
    <w:rsid w:val="005B5DFA"/>
    <w:rsid w:val="005B74AC"/>
    <w:rsid w:val="005C788A"/>
    <w:rsid w:val="005D2F22"/>
    <w:rsid w:val="005D6B20"/>
    <w:rsid w:val="005E08AC"/>
    <w:rsid w:val="005E345D"/>
    <w:rsid w:val="005E495E"/>
    <w:rsid w:val="005E63C1"/>
    <w:rsid w:val="005F09A0"/>
    <w:rsid w:val="005F5FEE"/>
    <w:rsid w:val="00600E64"/>
    <w:rsid w:val="00600E74"/>
    <w:rsid w:val="00602769"/>
    <w:rsid w:val="006051A7"/>
    <w:rsid w:val="00613D04"/>
    <w:rsid w:val="0061669B"/>
    <w:rsid w:val="00620F3C"/>
    <w:rsid w:val="0062324A"/>
    <w:rsid w:val="00625BF8"/>
    <w:rsid w:val="006271FE"/>
    <w:rsid w:val="00634F5D"/>
    <w:rsid w:val="006438DD"/>
    <w:rsid w:val="00645646"/>
    <w:rsid w:val="0064789A"/>
    <w:rsid w:val="00653FA6"/>
    <w:rsid w:val="00657DD4"/>
    <w:rsid w:val="006673B8"/>
    <w:rsid w:val="00674233"/>
    <w:rsid w:val="006945E2"/>
    <w:rsid w:val="006A0DAB"/>
    <w:rsid w:val="006A4D3B"/>
    <w:rsid w:val="006B4C7D"/>
    <w:rsid w:val="006B53C4"/>
    <w:rsid w:val="006C0A14"/>
    <w:rsid w:val="006D51D8"/>
    <w:rsid w:val="006F063D"/>
    <w:rsid w:val="006F39E4"/>
    <w:rsid w:val="006F3B55"/>
    <w:rsid w:val="006F61F1"/>
    <w:rsid w:val="00702168"/>
    <w:rsid w:val="00703444"/>
    <w:rsid w:val="007079B7"/>
    <w:rsid w:val="00711616"/>
    <w:rsid w:val="0071297A"/>
    <w:rsid w:val="007156C7"/>
    <w:rsid w:val="007163B2"/>
    <w:rsid w:val="00717856"/>
    <w:rsid w:val="00717DAD"/>
    <w:rsid w:val="0073284B"/>
    <w:rsid w:val="0073375A"/>
    <w:rsid w:val="00733E06"/>
    <w:rsid w:val="00736637"/>
    <w:rsid w:val="0074224D"/>
    <w:rsid w:val="00742E7D"/>
    <w:rsid w:val="0074799E"/>
    <w:rsid w:val="00762FE1"/>
    <w:rsid w:val="00774DBC"/>
    <w:rsid w:val="007762A9"/>
    <w:rsid w:val="00777000"/>
    <w:rsid w:val="0078087C"/>
    <w:rsid w:val="00790330"/>
    <w:rsid w:val="00791D69"/>
    <w:rsid w:val="00793ED7"/>
    <w:rsid w:val="007A4B04"/>
    <w:rsid w:val="007A4E8E"/>
    <w:rsid w:val="007B2C7C"/>
    <w:rsid w:val="007C063D"/>
    <w:rsid w:val="007D2356"/>
    <w:rsid w:val="007D47F7"/>
    <w:rsid w:val="007D5A63"/>
    <w:rsid w:val="007D5DD3"/>
    <w:rsid w:val="007F027C"/>
    <w:rsid w:val="007F0B94"/>
    <w:rsid w:val="007F3538"/>
    <w:rsid w:val="00800D62"/>
    <w:rsid w:val="00804DD3"/>
    <w:rsid w:val="00811F9D"/>
    <w:rsid w:val="00812B04"/>
    <w:rsid w:val="00813A27"/>
    <w:rsid w:val="0081753D"/>
    <w:rsid w:val="00817814"/>
    <w:rsid w:val="008219F6"/>
    <w:rsid w:val="00832838"/>
    <w:rsid w:val="00834E7E"/>
    <w:rsid w:val="00841A54"/>
    <w:rsid w:val="0084666E"/>
    <w:rsid w:val="00847612"/>
    <w:rsid w:val="00851C67"/>
    <w:rsid w:val="008548E3"/>
    <w:rsid w:val="008551CE"/>
    <w:rsid w:val="00861DE1"/>
    <w:rsid w:val="00863CF9"/>
    <w:rsid w:val="008642CA"/>
    <w:rsid w:val="00867A10"/>
    <w:rsid w:val="008714EF"/>
    <w:rsid w:val="00885B67"/>
    <w:rsid w:val="008872D8"/>
    <w:rsid w:val="00887AFD"/>
    <w:rsid w:val="008933FA"/>
    <w:rsid w:val="0089399F"/>
    <w:rsid w:val="008A3059"/>
    <w:rsid w:val="008A33A3"/>
    <w:rsid w:val="008B67EC"/>
    <w:rsid w:val="008B76A9"/>
    <w:rsid w:val="008B780C"/>
    <w:rsid w:val="008C3797"/>
    <w:rsid w:val="008C6E85"/>
    <w:rsid w:val="008D54BA"/>
    <w:rsid w:val="008D68D2"/>
    <w:rsid w:val="008D6F2B"/>
    <w:rsid w:val="008F4360"/>
    <w:rsid w:val="008F564D"/>
    <w:rsid w:val="008F6D65"/>
    <w:rsid w:val="0090132B"/>
    <w:rsid w:val="00901F25"/>
    <w:rsid w:val="00920AA5"/>
    <w:rsid w:val="00944576"/>
    <w:rsid w:val="00953323"/>
    <w:rsid w:val="00956A74"/>
    <w:rsid w:val="00956F5E"/>
    <w:rsid w:val="009576D9"/>
    <w:rsid w:val="00965740"/>
    <w:rsid w:val="00965F1D"/>
    <w:rsid w:val="00973DC0"/>
    <w:rsid w:val="00981175"/>
    <w:rsid w:val="0098151F"/>
    <w:rsid w:val="00984754"/>
    <w:rsid w:val="00993680"/>
    <w:rsid w:val="009A2587"/>
    <w:rsid w:val="009A2D73"/>
    <w:rsid w:val="009A314A"/>
    <w:rsid w:val="009A6109"/>
    <w:rsid w:val="009B2568"/>
    <w:rsid w:val="009B469A"/>
    <w:rsid w:val="009B5A75"/>
    <w:rsid w:val="009B6064"/>
    <w:rsid w:val="009B64F0"/>
    <w:rsid w:val="009B6B34"/>
    <w:rsid w:val="009C2375"/>
    <w:rsid w:val="009D3804"/>
    <w:rsid w:val="009D5FAC"/>
    <w:rsid w:val="009E52E2"/>
    <w:rsid w:val="009E6D30"/>
    <w:rsid w:val="009F0367"/>
    <w:rsid w:val="009F6C17"/>
    <w:rsid w:val="00A003F4"/>
    <w:rsid w:val="00A010BF"/>
    <w:rsid w:val="00A06909"/>
    <w:rsid w:val="00A06BAC"/>
    <w:rsid w:val="00A06E6A"/>
    <w:rsid w:val="00A07FD5"/>
    <w:rsid w:val="00A17193"/>
    <w:rsid w:val="00A178C8"/>
    <w:rsid w:val="00A20AF2"/>
    <w:rsid w:val="00A248D7"/>
    <w:rsid w:val="00A262C6"/>
    <w:rsid w:val="00A306D3"/>
    <w:rsid w:val="00A30E19"/>
    <w:rsid w:val="00A42E12"/>
    <w:rsid w:val="00A442E0"/>
    <w:rsid w:val="00A44B05"/>
    <w:rsid w:val="00A50AD9"/>
    <w:rsid w:val="00A527AF"/>
    <w:rsid w:val="00A55EE1"/>
    <w:rsid w:val="00A61DD2"/>
    <w:rsid w:val="00A72A8E"/>
    <w:rsid w:val="00A817F4"/>
    <w:rsid w:val="00A81F2B"/>
    <w:rsid w:val="00A84905"/>
    <w:rsid w:val="00A85BFE"/>
    <w:rsid w:val="00A874DA"/>
    <w:rsid w:val="00A919AC"/>
    <w:rsid w:val="00A92E52"/>
    <w:rsid w:val="00A93679"/>
    <w:rsid w:val="00AA770F"/>
    <w:rsid w:val="00AB236D"/>
    <w:rsid w:val="00AB5203"/>
    <w:rsid w:val="00AC1322"/>
    <w:rsid w:val="00AC45BB"/>
    <w:rsid w:val="00AC7F84"/>
    <w:rsid w:val="00AD0280"/>
    <w:rsid w:val="00AE33D9"/>
    <w:rsid w:val="00AE62A4"/>
    <w:rsid w:val="00B10A4C"/>
    <w:rsid w:val="00B172E6"/>
    <w:rsid w:val="00B261C9"/>
    <w:rsid w:val="00B3463B"/>
    <w:rsid w:val="00B34D8B"/>
    <w:rsid w:val="00B37B11"/>
    <w:rsid w:val="00B43C71"/>
    <w:rsid w:val="00B43D8E"/>
    <w:rsid w:val="00B4580F"/>
    <w:rsid w:val="00B53C8C"/>
    <w:rsid w:val="00B5485B"/>
    <w:rsid w:val="00B54FED"/>
    <w:rsid w:val="00B56D98"/>
    <w:rsid w:val="00B62F95"/>
    <w:rsid w:val="00B66A3F"/>
    <w:rsid w:val="00B70F6F"/>
    <w:rsid w:val="00B713EF"/>
    <w:rsid w:val="00B71459"/>
    <w:rsid w:val="00B753E6"/>
    <w:rsid w:val="00B80AAA"/>
    <w:rsid w:val="00B83BE7"/>
    <w:rsid w:val="00B83DA5"/>
    <w:rsid w:val="00B91798"/>
    <w:rsid w:val="00B94BF5"/>
    <w:rsid w:val="00B94E75"/>
    <w:rsid w:val="00B96CBC"/>
    <w:rsid w:val="00BA1D44"/>
    <w:rsid w:val="00BA5D2E"/>
    <w:rsid w:val="00BB14C7"/>
    <w:rsid w:val="00BB3907"/>
    <w:rsid w:val="00BB762E"/>
    <w:rsid w:val="00BC00E4"/>
    <w:rsid w:val="00BC11E0"/>
    <w:rsid w:val="00BE76E7"/>
    <w:rsid w:val="00BF11D7"/>
    <w:rsid w:val="00BF13BB"/>
    <w:rsid w:val="00BF6DB9"/>
    <w:rsid w:val="00C01B8F"/>
    <w:rsid w:val="00C02416"/>
    <w:rsid w:val="00C12DA7"/>
    <w:rsid w:val="00C13563"/>
    <w:rsid w:val="00C16171"/>
    <w:rsid w:val="00C21727"/>
    <w:rsid w:val="00C3085D"/>
    <w:rsid w:val="00C3106E"/>
    <w:rsid w:val="00C347F7"/>
    <w:rsid w:val="00C42FA5"/>
    <w:rsid w:val="00C4379B"/>
    <w:rsid w:val="00C44A6C"/>
    <w:rsid w:val="00C53C29"/>
    <w:rsid w:val="00C759CA"/>
    <w:rsid w:val="00C80B62"/>
    <w:rsid w:val="00C903B5"/>
    <w:rsid w:val="00C9240D"/>
    <w:rsid w:val="00C9578E"/>
    <w:rsid w:val="00C95A5B"/>
    <w:rsid w:val="00C96876"/>
    <w:rsid w:val="00C971F6"/>
    <w:rsid w:val="00CA01EF"/>
    <w:rsid w:val="00CA09DB"/>
    <w:rsid w:val="00CA5CF5"/>
    <w:rsid w:val="00CA5F80"/>
    <w:rsid w:val="00CA6190"/>
    <w:rsid w:val="00CA6696"/>
    <w:rsid w:val="00CB0961"/>
    <w:rsid w:val="00CB6B92"/>
    <w:rsid w:val="00CB728C"/>
    <w:rsid w:val="00CB7643"/>
    <w:rsid w:val="00CC2330"/>
    <w:rsid w:val="00CC586C"/>
    <w:rsid w:val="00CC5A46"/>
    <w:rsid w:val="00CD4422"/>
    <w:rsid w:val="00CD66E0"/>
    <w:rsid w:val="00CE1FE5"/>
    <w:rsid w:val="00CE43C3"/>
    <w:rsid w:val="00CE4F9C"/>
    <w:rsid w:val="00CE5D57"/>
    <w:rsid w:val="00CF02D3"/>
    <w:rsid w:val="00CF399B"/>
    <w:rsid w:val="00CF5C3C"/>
    <w:rsid w:val="00CF667F"/>
    <w:rsid w:val="00D303DB"/>
    <w:rsid w:val="00D31C46"/>
    <w:rsid w:val="00D43A01"/>
    <w:rsid w:val="00D50DF2"/>
    <w:rsid w:val="00D5242D"/>
    <w:rsid w:val="00D5750B"/>
    <w:rsid w:val="00D61F9B"/>
    <w:rsid w:val="00D6584F"/>
    <w:rsid w:val="00D67606"/>
    <w:rsid w:val="00D75A6F"/>
    <w:rsid w:val="00D82746"/>
    <w:rsid w:val="00D83325"/>
    <w:rsid w:val="00D85B49"/>
    <w:rsid w:val="00DA14E0"/>
    <w:rsid w:val="00DC10BD"/>
    <w:rsid w:val="00DC1753"/>
    <w:rsid w:val="00DC20C6"/>
    <w:rsid w:val="00DC2C25"/>
    <w:rsid w:val="00DC55FE"/>
    <w:rsid w:val="00DC6AB4"/>
    <w:rsid w:val="00DC6FD5"/>
    <w:rsid w:val="00DC74BD"/>
    <w:rsid w:val="00DD0680"/>
    <w:rsid w:val="00DD49F6"/>
    <w:rsid w:val="00DD5129"/>
    <w:rsid w:val="00DE09C3"/>
    <w:rsid w:val="00DF2365"/>
    <w:rsid w:val="00DF3871"/>
    <w:rsid w:val="00E0027A"/>
    <w:rsid w:val="00E1360D"/>
    <w:rsid w:val="00E21E17"/>
    <w:rsid w:val="00E2359A"/>
    <w:rsid w:val="00E27979"/>
    <w:rsid w:val="00E34C50"/>
    <w:rsid w:val="00E36562"/>
    <w:rsid w:val="00E47C24"/>
    <w:rsid w:val="00E707F3"/>
    <w:rsid w:val="00E7167E"/>
    <w:rsid w:val="00E7589B"/>
    <w:rsid w:val="00E83D79"/>
    <w:rsid w:val="00E93C19"/>
    <w:rsid w:val="00E945BB"/>
    <w:rsid w:val="00E94F86"/>
    <w:rsid w:val="00E95AF1"/>
    <w:rsid w:val="00EA627E"/>
    <w:rsid w:val="00EB376D"/>
    <w:rsid w:val="00EB712A"/>
    <w:rsid w:val="00EB725A"/>
    <w:rsid w:val="00EC0E50"/>
    <w:rsid w:val="00ED0ED5"/>
    <w:rsid w:val="00ED384C"/>
    <w:rsid w:val="00ED409F"/>
    <w:rsid w:val="00ED44E4"/>
    <w:rsid w:val="00EE745A"/>
    <w:rsid w:val="00EF2A5F"/>
    <w:rsid w:val="00EF4C1D"/>
    <w:rsid w:val="00EF5CA6"/>
    <w:rsid w:val="00EF736B"/>
    <w:rsid w:val="00F02FA2"/>
    <w:rsid w:val="00F04D03"/>
    <w:rsid w:val="00F14DA7"/>
    <w:rsid w:val="00F370B0"/>
    <w:rsid w:val="00F429BB"/>
    <w:rsid w:val="00F56938"/>
    <w:rsid w:val="00F60B52"/>
    <w:rsid w:val="00F7271B"/>
    <w:rsid w:val="00F737D7"/>
    <w:rsid w:val="00F75B22"/>
    <w:rsid w:val="00F81C80"/>
    <w:rsid w:val="00F86768"/>
    <w:rsid w:val="00F96908"/>
    <w:rsid w:val="00FA41A0"/>
    <w:rsid w:val="00FA6348"/>
    <w:rsid w:val="00FB307A"/>
    <w:rsid w:val="00FC02CF"/>
    <w:rsid w:val="00FC4BDE"/>
    <w:rsid w:val="00FC4C44"/>
    <w:rsid w:val="00FC6EA5"/>
    <w:rsid w:val="00FD1455"/>
    <w:rsid w:val="00FE31E4"/>
    <w:rsid w:val="00FE4AFD"/>
    <w:rsid w:val="00FE7E00"/>
    <w:rsid w:val="00FF054F"/>
    <w:rsid w:val="00FF4A4E"/>
    <w:rsid w:val="00FF7160"/>
    <w:rsid w:val="00FF785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234D20"/>
  <w15:docId w15:val="{F04B9512-8986-4A4A-9A90-963A06568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770F"/>
    <w:pPr>
      <w:widowControl w:val="0"/>
      <w:autoSpaceDE w:val="0"/>
      <w:autoSpaceDN w:val="0"/>
      <w:adjustRightInd w:val="0"/>
    </w:pPr>
    <w:rPr>
      <w:rFonts w:ascii="Arial" w:hAnsi="Arial" w:cs="Arial"/>
    </w:rPr>
  </w:style>
  <w:style w:type="paragraph" w:styleId="1">
    <w:name w:val="heading 1"/>
    <w:basedOn w:val="a"/>
    <w:next w:val="a"/>
    <w:qFormat/>
    <w:rsid w:val="00AA770F"/>
    <w:pPr>
      <w:keepNext/>
      <w:spacing w:before="240" w:after="60"/>
      <w:outlineLvl w:val="0"/>
    </w:pPr>
    <w:rPr>
      <w:b/>
      <w:bCs/>
      <w:kern w:val="32"/>
      <w:sz w:val="32"/>
      <w:szCs w:val="32"/>
    </w:rPr>
  </w:style>
  <w:style w:type="paragraph" w:styleId="2">
    <w:name w:val="heading 2"/>
    <w:basedOn w:val="a"/>
    <w:next w:val="a"/>
    <w:qFormat/>
    <w:rsid w:val="00AA770F"/>
    <w:pPr>
      <w:keepNext/>
      <w:overflowPunct w:val="0"/>
      <w:ind w:left="-851" w:firstLine="142"/>
      <w:jc w:val="both"/>
      <w:outlineLvl w:val="1"/>
    </w:pPr>
    <w:rPr>
      <w:rFonts w:ascii="Times New Roman" w:hAnsi="Times New Roman" w:cs="Times New Roman"/>
      <w:b/>
      <w:lang w:val="en-A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0pt">
    <w:name w:val="Стил Заглавие + 20 pt Зелено Без подчертаване"/>
    <w:basedOn w:val="a3"/>
    <w:rsid w:val="00AA770F"/>
    <w:pPr>
      <w:spacing w:before="0" w:after="0"/>
      <w:outlineLvl w:val="9"/>
    </w:pPr>
    <w:rPr>
      <w:rFonts w:ascii="Times New Roman" w:hAnsi="Times New Roman" w:cs="Times New Roman"/>
      <w:i/>
      <w:color w:val="008000"/>
      <w:kern w:val="0"/>
      <w:sz w:val="40"/>
      <w:szCs w:val="24"/>
      <w:lang w:bidi="ar-OM"/>
    </w:rPr>
  </w:style>
  <w:style w:type="paragraph" w:styleId="a3">
    <w:name w:val="Title"/>
    <w:basedOn w:val="a"/>
    <w:qFormat/>
    <w:rsid w:val="00AA770F"/>
    <w:pPr>
      <w:spacing w:before="240" w:after="60"/>
      <w:jc w:val="center"/>
      <w:outlineLvl w:val="0"/>
    </w:pPr>
    <w:rPr>
      <w:b/>
      <w:bCs/>
      <w:kern w:val="28"/>
      <w:sz w:val="32"/>
      <w:szCs w:val="32"/>
    </w:rPr>
  </w:style>
  <w:style w:type="table" w:styleId="a4">
    <w:name w:val="Table Grid"/>
    <w:basedOn w:val="a1"/>
    <w:rsid w:val="00AA770F"/>
    <w:pPr>
      <w:overflowPunct w:val="0"/>
      <w:autoSpaceDE w:val="0"/>
      <w:autoSpaceDN w:val="0"/>
      <w:adjustRightInd w:val="0"/>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3"/>
    <w:basedOn w:val="a"/>
    <w:rsid w:val="00AA770F"/>
    <w:pPr>
      <w:widowControl/>
      <w:autoSpaceDE/>
      <w:autoSpaceDN/>
      <w:adjustRightInd/>
      <w:jc w:val="both"/>
    </w:pPr>
    <w:rPr>
      <w:rFonts w:ascii="Times New Roman" w:hAnsi="Times New Roman" w:cs="Times New Roman"/>
      <w:b/>
      <w:sz w:val="28"/>
    </w:rPr>
  </w:style>
  <w:style w:type="paragraph" w:customStyle="1" w:styleId="Style">
    <w:name w:val="Style"/>
    <w:rsid w:val="00AA770F"/>
    <w:pPr>
      <w:widowControl w:val="0"/>
      <w:autoSpaceDE w:val="0"/>
      <w:autoSpaceDN w:val="0"/>
      <w:adjustRightInd w:val="0"/>
      <w:ind w:left="140" w:right="140" w:firstLine="840"/>
      <w:jc w:val="both"/>
    </w:pPr>
    <w:rPr>
      <w:sz w:val="24"/>
      <w:szCs w:val="24"/>
      <w:lang w:val="en-US" w:eastAsia="en-US"/>
    </w:rPr>
  </w:style>
  <w:style w:type="paragraph" w:styleId="a5">
    <w:name w:val="footer"/>
    <w:basedOn w:val="a"/>
    <w:rsid w:val="00AA770F"/>
    <w:pPr>
      <w:tabs>
        <w:tab w:val="center" w:pos="4536"/>
        <w:tab w:val="right" w:pos="9072"/>
      </w:tabs>
    </w:pPr>
  </w:style>
  <w:style w:type="character" w:styleId="a6">
    <w:name w:val="page number"/>
    <w:basedOn w:val="a0"/>
    <w:rsid w:val="00AA770F"/>
  </w:style>
  <w:style w:type="paragraph" w:customStyle="1" w:styleId="10">
    <w:name w:val="1"/>
    <w:basedOn w:val="a"/>
    <w:rsid w:val="00AA770F"/>
    <w:pPr>
      <w:widowControl/>
      <w:tabs>
        <w:tab w:val="left" w:pos="709"/>
      </w:tabs>
      <w:autoSpaceDE/>
      <w:autoSpaceDN/>
      <w:adjustRightInd/>
    </w:pPr>
    <w:rPr>
      <w:rFonts w:ascii="Tahoma" w:hAnsi="Tahoma" w:cs="Times New Roman"/>
      <w:i/>
      <w:sz w:val="28"/>
      <w:szCs w:val="28"/>
      <w:lang w:val="pl-PL" w:eastAsia="pl-PL"/>
    </w:rPr>
  </w:style>
  <w:style w:type="paragraph" w:styleId="a7">
    <w:name w:val="header"/>
    <w:basedOn w:val="a"/>
    <w:rsid w:val="00AA770F"/>
    <w:pPr>
      <w:tabs>
        <w:tab w:val="center" w:pos="4536"/>
        <w:tab w:val="right" w:pos="9072"/>
      </w:tabs>
    </w:pPr>
  </w:style>
  <w:style w:type="paragraph" w:customStyle="1" w:styleId="CharChar">
    <w:name w:val="Char Char Знак"/>
    <w:basedOn w:val="a"/>
    <w:rsid w:val="00AA770F"/>
    <w:pPr>
      <w:widowControl/>
      <w:tabs>
        <w:tab w:val="left" w:pos="709"/>
      </w:tabs>
      <w:autoSpaceDE/>
      <w:autoSpaceDN/>
      <w:adjustRightInd/>
    </w:pPr>
    <w:rPr>
      <w:rFonts w:ascii="Tahoma" w:hAnsi="Tahoma" w:cs="Times New Roman"/>
      <w:sz w:val="24"/>
      <w:szCs w:val="24"/>
      <w:lang w:val="pl-PL" w:eastAsia="pl-PL"/>
    </w:rPr>
  </w:style>
  <w:style w:type="paragraph" w:customStyle="1" w:styleId="a8">
    <w:name w:val="община"/>
    <w:basedOn w:val="1"/>
    <w:rsid w:val="00AA770F"/>
    <w:pPr>
      <w:widowControl/>
      <w:pBdr>
        <w:bottom w:val="single" w:sz="12" w:space="1" w:color="auto"/>
      </w:pBdr>
      <w:overflowPunct w:val="0"/>
      <w:spacing w:before="0" w:after="0"/>
      <w:jc w:val="center"/>
    </w:pPr>
    <w:rPr>
      <w:rFonts w:ascii="Times New Roman" w:hAnsi="Times New Roman" w:cs="Times New Roman"/>
      <w:bCs w:val="0"/>
      <w:kern w:val="0"/>
      <w:sz w:val="48"/>
      <w:szCs w:val="48"/>
      <w:lang w:val="en-AU" w:eastAsia="en-US"/>
    </w:rPr>
  </w:style>
  <w:style w:type="paragraph" w:customStyle="1" w:styleId="CharChar0">
    <w:name w:val="Char Char Знак"/>
    <w:basedOn w:val="a"/>
    <w:rsid w:val="00AA770F"/>
    <w:pPr>
      <w:widowControl/>
      <w:tabs>
        <w:tab w:val="left" w:pos="709"/>
      </w:tabs>
      <w:autoSpaceDE/>
      <w:autoSpaceDN/>
      <w:adjustRightInd/>
    </w:pPr>
    <w:rPr>
      <w:rFonts w:ascii="Tahoma" w:hAnsi="Tahoma" w:cs="Times New Roman"/>
      <w:sz w:val="24"/>
      <w:szCs w:val="24"/>
      <w:lang w:val="pl-PL" w:eastAsia="pl-PL"/>
    </w:rPr>
  </w:style>
  <w:style w:type="paragraph" w:customStyle="1" w:styleId="a9">
    <w:name w:val="Знак Знак"/>
    <w:basedOn w:val="a"/>
    <w:rsid w:val="00AA770F"/>
    <w:pPr>
      <w:widowControl/>
      <w:tabs>
        <w:tab w:val="left" w:pos="709"/>
      </w:tabs>
      <w:autoSpaceDE/>
      <w:autoSpaceDN/>
      <w:adjustRightInd/>
    </w:pPr>
    <w:rPr>
      <w:rFonts w:ascii="Tahoma" w:hAnsi="Tahoma" w:cs="Times New Roman"/>
      <w:i/>
      <w:sz w:val="28"/>
      <w:szCs w:val="28"/>
      <w:lang w:val="pl-PL" w:eastAsia="pl-PL"/>
    </w:rPr>
  </w:style>
  <w:style w:type="paragraph" w:styleId="aa">
    <w:name w:val="Normal (Web)"/>
    <w:basedOn w:val="a"/>
    <w:rsid w:val="004B3A0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ab">
    <w:name w:val="Знак Знак Знак"/>
    <w:basedOn w:val="a"/>
    <w:rsid w:val="00112E51"/>
    <w:pPr>
      <w:widowControl/>
      <w:tabs>
        <w:tab w:val="left" w:pos="709"/>
      </w:tabs>
      <w:autoSpaceDE/>
      <w:autoSpaceDN/>
      <w:adjustRightInd/>
    </w:pPr>
    <w:rPr>
      <w:rFonts w:ascii="Tahoma" w:hAnsi="Tahoma" w:cs="Times New Roman"/>
      <w:i/>
      <w:sz w:val="28"/>
      <w:szCs w:val="28"/>
      <w:lang w:val="pl-PL" w:eastAsia="pl-PL"/>
    </w:rPr>
  </w:style>
  <w:style w:type="paragraph" w:customStyle="1" w:styleId="20">
    <w:name w:val="Знак Знак2"/>
    <w:basedOn w:val="a"/>
    <w:rsid w:val="00A010BF"/>
    <w:pPr>
      <w:widowControl/>
      <w:tabs>
        <w:tab w:val="left" w:pos="709"/>
      </w:tabs>
      <w:autoSpaceDE/>
      <w:autoSpaceDN/>
      <w:adjustRightInd/>
    </w:pPr>
    <w:rPr>
      <w:rFonts w:ascii="Tahoma" w:hAnsi="Tahoma" w:cs="Times New Roman"/>
      <w:i/>
      <w:sz w:val="28"/>
      <w:szCs w:val="28"/>
      <w:lang w:val="pl-PL" w:eastAsia="pl-PL"/>
    </w:rPr>
  </w:style>
  <w:style w:type="paragraph" w:customStyle="1" w:styleId="4">
    <w:name w:val="Знак Знак4"/>
    <w:basedOn w:val="a"/>
    <w:rsid w:val="007C063D"/>
    <w:pPr>
      <w:widowControl/>
      <w:tabs>
        <w:tab w:val="left" w:pos="709"/>
      </w:tabs>
      <w:autoSpaceDE/>
      <w:autoSpaceDN/>
      <w:adjustRightInd/>
    </w:pPr>
    <w:rPr>
      <w:rFonts w:ascii="Tahoma" w:hAnsi="Tahoma" w:cs="Times New Roman"/>
      <w:i/>
      <w:sz w:val="28"/>
      <w:szCs w:val="28"/>
      <w:lang w:val="pl-PL" w:eastAsia="pl-PL"/>
    </w:rPr>
  </w:style>
  <w:style w:type="paragraph" w:customStyle="1" w:styleId="CharChar1">
    <w:name w:val="Char Char1 Знак Знак"/>
    <w:basedOn w:val="a"/>
    <w:rsid w:val="0090132B"/>
    <w:pPr>
      <w:widowControl/>
      <w:tabs>
        <w:tab w:val="left" w:pos="709"/>
      </w:tabs>
      <w:autoSpaceDE/>
      <w:autoSpaceDN/>
      <w:adjustRightInd/>
    </w:pPr>
    <w:rPr>
      <w:rFonts w:ascii="Tahoma" w:hAnsi="Tahoma" w:cs="Times New Roman"/>
      <w:sz w:val="24"/>
      <w:szCs w:val="24"/>
      <w:lang w:val="pl-PL" w:eastAsia="pl-PL"/>
    </w:rPr>
  </w:style>
  <w:style w:type="paragraph" w:styleId="ac">
    <w:name w:val="Balloon Text"/>
    <w:basedOn w:val="a"/>
    <w:semiHidden/>
    <w:rsid w:val="0081753D"/>
    <w:rPr>
      <w:rFonts w:ascii="Tahoma" w:hAnsi="Tahoma"/>
      <w:sz w:val="16"/>
      <w:szCs w:val="16"/>
    </w:rPr>
  </w:style>
  <w:style w:type="paragraph" w:customStyle="1" w:styleId="ad">
    <w:name w:val="Знак Знак Знак"/>
    <w:basedOn w:val="a"/>
    <w:rsid w:val="00CA6696"/>
    <w:pPr>
      <w:widowControl/>
      <w:tabs>
        <w:tab w:val="left" w:pos="709"/>
      </w:tabs>
      <w:autoSpaceDE/>
      <w:autoSpaceDN/>
      <w:adjustRightInd/>
    </w:pPr>
    <w:rPr>
      <w:rFonts w:ascii="Tahoma" w:hAnsi="Tahoma" w:cs="Times New Roman"/>
      <w:i/>
      <w:sz w:val="28"/>
      <w:szCs w:val="28"/>
      <w:lang w:val="pl-PL" w:eastAsia="pl-PL"/>
    </w:rPr>
  </w:style>
  <w:style w:type="paragraph" w:styleId="ae">
    <w:name w:val="List Paragraph"/>
    <w:basedOn w:val="a"/>
    <w:uiPriority w:val="34"/>
    <w:qFormat/>
    <w:rsid w:val="001575B7"/>
    <w:pPr>
      <w:ind w:left="708"/>
    </w:pPr>
  </w:style>
  <w:style w:type="paragraph" w:customStyle="1" w:styleId="21">
    <w:name w:val="Знак Знак2 Знак Знак"/>
    <w:basedOn w:val="a"/>
    <w:rsid w:val="00114073"/>
    <w:pPr>
      <w:widowControl/>
      <w:tabs>
        <w:tab w:val="left" w:pos="709"/>
      </w:tabs>
      <w:autoSpaceDE/>
      <w:autoSpaceDN/>
      <w:adjustRightInd/>
    </w:pPr>
    <w:rPr>
      <w:rFonts w:ascii="Tahoma" w:hAnsi="Tahoma"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458158">
      <w:bodyDiv w:val="1"/>
      <w:marLeft w:val="0"/>
      <w:marRight w:val="0"/>
      <w:marTop w:val="0"/>
      <w:marBottom w:val="0"/>
      <w:divBdr>
        <w:top w:val="none" w:sz="0" w:space="0" w:color="auto"/>
        <w:left w:val="none" w:sz="0" w:space="0" w:color="auto"/>
        <w:bottom w:val="none" w:sz="0" w:space="0" w:color="auto"/>
        <w:right w:val="none" w:sz="0" w:space="0" w:color="auto"/>
      </w:divBdr>
    </w:div>
    <w:div w:id="1316109078">
      <w:bodyDiv w:val="1"/>
      <w:marLeft w:val="0"/>
      <w:marRight w:val="0"/>
      <w:marTop w:val="0"/>
      <w:marBottom w:val="0"/>
      <w:divBdr>
        <w:top w:val="none" w:sz="0" w:space="0" w:color="auto"/>
        <w:left w:val="none" w:sz="0" w:space="0" w:color="auto"/>
        <w:bottom w:val="none" w:sz="0" w:space="0" w:color="auto"/>
        <w:right w:val="none" w:sz="0" w:space="0" w:color="auto"/>
      </w:divBdr>
    </w:div>
    <w:div w:id="1381323794">
      <w:bodyDiv w:val="1"/>
      <w:marLeft w:val="0"/>
      <w:marRight w:val="0"/>
      <w:marTop w:val="0"/>
      <w:marBottom w:val="0"/>
      <w:divBdr>
        <w:top w:val="none" w:sz="0" w:space="0" w:color="auto"/>
        <w:left w:val="none" w:sz="0" w:space="0" w:color="auto"/>
        <w:bottom w:val="none" w:sz="0" w:space="0" w:color="auto"/>
        <w:right w:val="none" w:sz="0" w:space="0" w:color="auto"/>
      </w:divBdr>
    </w:div>
    <w:div w:id="1987665656">
      <w:bodyDiv w:val="1"/>
      <w:marLeft w:val="0"/>
      <w:marRight w:val="0"/>
      <w:marTop w:val="0"/>
      <w:marBottom w:val="0"/>
      <w:divBdr>
        <w:top w:val="none" w:sz="0" w:space="0" w:color="auto"/>
        <w:left w:val="none" w:sz="0" w:space="0" w:color="auto"/>
        <w:bottom w:val="none" w:sz="0" w:space="0" w:color="auto"/>
        <w:right w:val="none" w:sz="0" w:space="0" w:color="auto"/>
      </w:divBdr>
    </w:div>
    <w:div w:id="2080859072">
      <w:bodyDiv w:val="1"/>
      <w:marLeft w:val="0"/>
      <w:marRight w:val="0"/>
      <w:marTop w:val="0"/>
      <w:marBottom w:val="0"/>
      <w:divBdr>
        <w:top w:val="none" w:sz="0" w:space="0" w:color="auto"/>
        <w:left w:val="none" w:sz="0" w:space="0" w:color="auto"/>
        <w:bottom w:val="none" w:sz="0" w:space="0" w:color="auto"/>
        <w:right w:val="none" w:sz="0" w:space="0" w:color="auto"/>
      </w:divBdr>
    </w:div>
    <w:div w:id="2116900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ED368-CBFE-423E-8BDA-45B127D05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TotalTime>
  <Pages>38</Pages>
  <Words>13485</Words>
  <Characters>76866</Characters>
  <Application>Microsoft Office Word</Application>
  <DocSecurity>0</DocSecurity>
  <Lines>640</Lines>
  <Paragraphs>180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sredec</Company>
  <LinksUpToDate>false</LinksUpToDate>
  <CharactersWithSpaces>90171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multi</dc:creator>
  <cp:lastModifiedBy>Daniela OS</cp:lastModifiedBy>
  <cp:revision>64</cp:revision>
  <cp:lastPrinted>2025-07-22T06:30:00Z</cp:lastPrinted>
  <dcterms:created xsi:type="dcterms:W3CDTF">2024-07-17T10:20:00Z</dcterms:created>
  <dcterms:modified xsi:type="dcterms:W3CDTF">2026-03-24T10:58:00Z</dcterms:modified>
</cp:coreProperties>
</file>